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F767" w14:textId="77777777" w:rsidR="00717FC0" w:rsidRPr="0040122B" w:rsidRDefault="00717FC0" w:rsidP="00717FC0">
      <w:pPr>
        <w:spacing w:after="0" w:line="240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  <w:r w:rsidRPr="0040122B">
        <w:rPr>
          <w:rFonts w:ascii="Times New Roman" w:eastAsia="Times New Roman" w:hAnsi="Times New Roman"/>
          <w:b w:val="0"/>
          <w:smallCaps/>
          <w:kern w:val="32"/>
        </w:rPr>
        <w:t xml:space="preserve">SÚMULA DA </w:t>
      </w:r>
      <w:r>
        <w:rPr>
          <w:rFonts w:ascii="Times New Roman" w:eastAsia="Times New Roman" w:hAnsi="Times New Roman"/>
          <w:b w:val="0"/>
          <w:smallCaps/>
          <w:kern w:val="32"/>
        </w:rPr>
        <w:t>1</w:t>
      </w:r>
      <w:r w:rsidRPr="0040122B">
        <w:rPr>
          <w:rFonts w:ascii="Times New Roman" w:eastAsia="Times New Roman" w:hAnsi="Times New Roman"/>
          <w:b w:val="0"/>
          <w:smallCaps/>
          <w:kern w:val="32"/>
        </w:rPr>
        <w:t xml:space="preserve">ª REUNIÃO </w:t>
      </w:r>
      <w:r w:rsidRPr="0040122B">
        <w:rPr>
          <w:rFonts w:ascii="Times New Roman" w:eastAsia="Times New Roman" w:hAnsi="Times New Roman"/>
          <w:b w:val="0"/>
          <w:smallCaps/>
          <w:noProof/>
          <w:kern w:val="32"/>
        </w:rPr>
        <w:t>ORDINÁRIA</w:t>
      </w:r>
      <w:r w:rsidRPr="0040122B">
        <w:rPr>
          <w:rFonts w:ascii="Times New Roman" w:eastAsia="Times New Roman" w:hAnsi="Times New Roman"/>
          <w:b w:val="0"/>
          <w:smallCaps/>
          <w:kern w:val="32"/>
        </w:rPr>
        <w:t xml:space="preserve"> </w:t>
      </w:r>
      <w:r w:rsidRPr="0040122B">
        <w:rPr>
          <w:rFonts w:ascii="Times New Roman" w:eastAsia="Times New Roman" w:hAnsi="Times New Roman"/>
          <w:b w:val="0"/>
          <w:smallCaps/>
          <w:noProof/>
          <w:kern w:val="32"/>
        </w:rPr>
        <w:t>CTRED</w:t>
      </w:r>
      <w:r w:rsidRPr="0040122B">
        <w:rPr>
          <w:rFonts w:ascii="Times New Roman" w:eastAsia="Times New Roman" w:hAnsi="Times New Roman"/>
          <w:b w:val="0"/>
          <w:smallCaps/>
          <w:kern w:val="32"/>
        </w:rPr>
        <w:t>-CAU/BR</w:t>
      </w:r>
    </w:p>
    <w:p w14:paraId="0E155C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98"/>
        <w:gridCol w:w="3220"/>
        <w:gridCol w:w="636"/>
        <w:gridCol w:w="812"/>
        <w:gridCol w:w="2422"/>
        <w:gridCol w:w="26"/>
      </w:tblGrid>
      <w:tr w:rsidR="00F509C0" w14:paraId="41983203" w14:textId="77777777" w:rsidTr="00F109DC">
        <w:trPr>
          <w:trHeight w:val="278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2AEAC3A8" w:rsidR="00F509C0" w:rsidRDefault="002C7743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 w:rsidR="001A7C6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</w:t>
            </w:r>
            <w:r w:rsidR="00F509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 w:rsidR="001A7C6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setembro de </w:t>
            </w:r>
            <w:r w:rsidR="00F509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5A59A8B6" w:rsidR="00F509C0" w:rsidRDefault="001A7C61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9</w:t>
            </w:r>
            <w:r w:rsidR="00F509C0" w:rsidRPr="004F641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h às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12</w:t>
            </w:r>
            <w:r w:rsidR="00F509C0" w:rsidRPr="004F641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F509C0" w14:paraId="59898E3B" w14:textId="77777777" w:rsidTr="00F109DC">
        <w:trPr>
          <w:trHeight w:val="278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1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4FC658E7" w:rsidR="00F509C0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  <w:tr w:rsidR="00F509C0" w14:paraId="1E97C23C" w14:textId="77777777" w:rsidTr="00F10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  <w:hideMark/>
          </w:tcPr>
          <w:p w14:paraId="790F0356" w14:textId="77777777" w:rsidR="00F509C0" w:rsidRPr="003801A2" w:rsidRDefault="00F509C0" w:rsidP="005B0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  <w:highlight w:val="lightGray"/>
              </w:rPr>
            </w:pPr>
            <w:bookmarkStart w:id="0" w:name="_Hlk36737806"/>
            <w:r w:rsidRPr="003801A2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  <w:t>participantes</w:t>
            </w:r>
          </w:p>
        </w:tc>
        <w:tc>
          <w:tcPr>
            <w:tcW w:w="3856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2AB073BB" w14:textId="5FD2D62B" w:rsidR="00F509C0" w:rsidRPr="00E05AFF" w:rsidRDefault="001A7C61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1A7C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Cláudia Sales de Alcântara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(CE)</w:t>
            </w:r>
          </w:p>
        </w:tc>
        <w:tc>
          <w:tcPr>
            <w:tcW w:w="32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5499A9" w14:textId="38B6C84F" w:rsidR="00F509C0" w:rsidRPr="00E05AFF" w:rsidRDefault="00F509C0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E05AF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</w:t>
            </w:r>
            <w:r w:rsidR="001A7C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</w:t>
            </w:r>
          </w:p>
        </w:tc>
      </w:tr>
      <w:tr w:rsidR="00D44793" w14:paraId="2EE005AF" w14:textId="77777777" w:rsidTr="00F10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hRule="exact" w:val="284"/>
        </w:trPr>
        <w:tc>
          <w:tcPr>
            <w:tcW w:w="209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F034978" w14:textId="77777777" w:rsidR="00D44793" w:rsidRPr="003801A2" w:rsidRDefault="00D44793" w:rsidP="00D4479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  <w:highlight w:val="lightGray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C2659FB" w14:textId="5E6A5DAE" w:rsidR="00D44793" w:rsidRPr="00E05AFF" w:rsidRDefault="001A7C61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1A7C61">
              <w:rPr>
                <w:rFonts w:ascii="Times New Roman" w:eastAsia="Calibri" w:hAnsi="Times New Roman" w:cs="Times New Roman"/>
                <w:b w:val="0"/>
                <w:color w:val="auto"/>
              </w:rPr>
              <w:t>Camila Leal Costa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(PB)</w:t>
            </w:r>
          </w:p>
        </w:tc>
        <w:tc>
          <w:tcPr>
            <w:tcW w:w="32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56E6C5" w14:textId="73532690" w:rsidR="00D44793" w:rsidRPr="00E05AFF" w:rsidRDefault="00D44793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E05AFF">
              <w:rPr>
                <w:rFonts w:ascii="Times New Roman" w:eastAsia="Calibri" w:hAnsi="Times New Roman" w:cs="Times New Roman"/>
                <w:b w:val="0"/>
                <w:color w:val="auto"/>
              </w:rPr>
              <w:t>Coordenadora-</w:t>
            </w:r>
            <w:r w:rsidR="00B24058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  <w:r w:rsidRPr="00E05AFF">
              <w:rPr>
                <w:rFonts w:ascii="Times New Roman" w:eastAsia="Calibri" w:hAnsi="Times New Roman" w:cs="Times New Roman"/>
                <w:b w:val="0"/>
                <w:color w:val="auto"/>
              </w:rPr>
              <w:t>djunta</w:t>
            </w:r>
          </w:p>
        </w:tc>
      </w:tr>
      <w:tr w:rsidR="00DA05B6" w14:paraId="49EB3CA1" w14:textId="77777777" w:rsidTr="00F10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hRule="exact" w:val="284"/>
        </w:trPr>
        <w:tc>
          <w:tcPr>
            <w:tcW w:w="209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D904F4" w14:textId="77777777" w:rsidR="00DA05B6" w:rsidRPr="003801A2" w:rsidRDefault="00DA05B6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  <w:highlight w:val="lightGray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369FB27F" w14:textId="363D3FBA" w:rsidR="00DA05B6" w:rsidRPr="004F641E" w:rsidRDefault="001A7C61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7C61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(PA)</w:t>
            </w:r>
          </w:p>
        </w:tc>
        <w:tc>
          <w:tcPr>
            <w:tcW w:w="32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8F9246" w14:textId="3CA7A3D4" w:rsidR="00DA05B6" w:rsidRPr="004F641E" w:rsidRDefault="00DA05B6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F641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DA05B6" w14:paraId="6720AB59" w14:textId="77777777" w:rsidTr="00F10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hRule="exact" w:val="284"/>
        </w:trPr>
        <w:tc>
          <w:tcPr>
            <w:tcW w:w="209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45DF5" w14:textId="77777777" w:rsidR="00DA05B6" w:rsidRPr="003801A2" w:rsidRDefault="00DA05B6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  <w:highlight w:val="lightGray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5F0567A1" w14:textId="292683A8" w:rsidR="00DA05B6" w:rsidRPr="004F641E" w:rsidRDefault="001A7C61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1A7C6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Heloisa Diniz de Rezende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(SE)</w:t>
            </w:r>
          </w:p>
        </w:tc>
        <w:tc>
          <w:tcPr>
            <w:tcW w:w="32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656D58" w14:textId="0E67498E" w:rsidR="00DA05B6" w:rsidRPr="004F641E" w:rsidRDefault="00DA05B6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F641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05AFF" w14:paraId="4E68B727" w14:textId="77777777" w:rsidTr="00F10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hRule="exact" w:val="284"/>
        </w:trPr>
        <w:tc>
          <w:tcPr>
            <w:tcW w:w="209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0AC867" w14:textId="77777777" w:rsidR="00E05AFF" w:rsidRPr="003801A2" w:rsidRDefault="00E05AFF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  <w:highlight w:val="lightGray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24B6FB39" w14:textId="624BD862" w:rsidR="00E05AFF" w:rsidRPr="004F641E" w:rsidRDefault="001A7C61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7C61">
              <w:rPr>
                <w:rFonts w:ascii="Times New Roman" w:eastAsia="Cambria" w:hAnsi="Times New Roman" w:cs="Times New Roman"/>
                <w:b w:val="0"/>
                <w:color w:val="000000"/>
              </w:rPr>
              <w:t>Eduardo de Oliveira Nóbrega</w:t>
            </w: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 (PB)</w:t>
            </w:r>
          </w:p>
        </w:tc>
        <w:tc>
          <w:tcPr>
            <w:tcW w:w="32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D09173" w14:textId="038A2C99" w:rsidR="00E05AFF" w:rsidRPr="004F641E" w:rsidRDefault="00E05AFF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F641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bookmarkEnd w:id="0"/>
      <w:tr w:rsidR="00F109DC" w14:paraId="1EEF27C0" w14:textId="77777777" w:rsidTr="00F10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hideMark/>
          </w:tcPr>
          <w:p w14:paraId="2D862540" w14:textId="77777777" w:rsidR="00F109DC" w:rsidRDefault="00F109DC" w:rsidP="00E258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 xml:space="preserve">Assessoria </w:t>
            </w:r>
          </w:p>
          <w:p w14:paraId="39B72209" w14:textId="2578FCC7" w:rsidR="00F109DC" w:rsidRDefault="00F109DC" w:rsidP="00E258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AD HOC</w:t>
            </w:r>
          </w:p>
          <w:p w14:paraId="408DF246" w14:textId="20943881" w:rsidR="00F109DC" w:rsidRDefault="00F109DC" w:rsidP="00E258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714874DE" w14:textId="77777777" w:rsidR="00F109DC" w:rsidRDefault="00F109DC" w:rsidP="00E258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6D1403D3" w14:textId="77777777" w:rsidR="00F109DC" w:rsidRDefault="00F109DC" w:rsidP="00E258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352394B0" w14:textId="41A18910" w:rsidR="00F109DC" w:rsidRDefault="00F109DC" w:rsidP="00E258F7">
            <w:pPr>
              <w:spacing w:before="40" w:after="4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C6FCA5" w14:textId="77777777" w:rsidR="00F109DC" w:rsidRDefault="00F109DC" w:rsidP="00E258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Ana Laterza </w:t>
            </w:r>
            <w:r w:rsidRPr="007725D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</w:p>
        </w:tc>
        <w:tc>
          <w:tcPr>
            <w:tcW w:w="3234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3050984A" w14:textId="60A3F0E8" w:rsidR="00F109DC" w:rsidRDefault="00F109DC" w:rsidP="00E258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F109D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Analista Técnica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da AIP</w:t>
            </w:r>
          </w:p>
        </w:tc>
      </w:tr>
      <w:tr w:rsidR="00F109DC" w14:paraId="1CC09883" w14:textId="77777777" w:rsidTr="003F0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hRule="exact" w:val="355"/>
        </w:trPr>
        <w:tc>
          <w:tcPr>
            <w:tcW w:w="209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F85BDBC" w14:textId="23A78E91" w:rsidR="00F109DC" w:rsidRPr="003801A2" w:rsidRDefault="00F109DC" w:rsidP="00E733FC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  <w:highlight w:val="lightGray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CC8B65" w14:textId="77777777" w:rsidR="00F109DC" w:rsidRPr="00E258F7" w:rsidRDefault="00F109DC" w:rsidP="00E733F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Alyssa Volpini</w:t>
            </w:r>
          </w:p>
        </w:tc>
        <w:tc>
          <w:tcPr>
            <w:tcW w:w="32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0C8114" w14:textId="31854724" w:rsidR="00F109DC" w:rsidRPr="00E258F7" w:rsidRDefault="00F109DC" w:rsidP="00E733F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258F7">
              <w:rPr>
                <w:rFonts w:ascii="Times New Roman" w:eastAsia="Cambria" w:hAnsi="Times New Roman" w:cs="Times New Roman"/>
                <w:b w:val="0"/>
                <w:color w:val="auto"/>
              </w:rPr>
              <w:t>Estagiári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Pr="00E258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Assessoria Especial</w:t>
            </w:r>
          </w:p>
        </w:tc>
      </w:tr>
    </w:tbl>
    <w:p w14:paraId="57D4B48F" w14:textId="7AEAF943" w:rsidR="00F509C0" w:rsidRPr="00F109DC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sz w:val="12"/>
          <w:szCs w:val="12"/>
        </w:rPr>
      </w:pPr>
    </w:p>
    <w:p w14:paraId="2442557B" w14:textId="77777777" w:rsidR="00F509C0" w:rsidRDefault="00F509C0" w:rsidP="00F109DC">
      <w:pPr>
        <w:shd w:val="clear" w:color="auto" w:fill="D9D9D9"/>
        <w:spacing w:after="0" w:line="240" w:lineRule="auto"/>
        <w:ind w:left="142" w:right="-283" w:hanging="142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4C2DD4D3" w14:textId="77777777" w:rsidR="00850859" w:rsidRPr="00F109DC" w:rsidRDefault="00850859" w:rsidP="0085085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sz w:val="12"/>
          <w:szCs w:val="12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377"/>
        <w:gridCol w:w="6837"/>
      </w:tblGrid>
      <w:tr w:rsidR="00850859" w14:paraId="4E794F8F" w14:textId="77777777" w:rsidTr="00F109DC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54A6FC2" w14:textId="0F36E932" w:rsidR="00850859" w:rsidRPr="00940889" w:rsidRDefault="00850859" w:rsidP="00776020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2B9ED6" w14:textId="0E5A68BC" w:rsidR="00850859" w:rsidRPr="001F2013" w:rsidRDefault="00DB7084" w:rsidP="00DB708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F2013">
              <w:rPr>
                <w:rFonts w:ascii="Times New Roman" w:eastAsia="Cambria" w:hAnsi="Times New Roman" w:cs="Times New Roman"/>
                <w:color w:val="auto"/>
              </w:rPr>
              <w:t xml:space="preserve">Plano de </w:t>
            </w:r>
            <w:r w:rsidR="001F2013" w:rsidRPr="001F2013">
              <w:rPr>
                <w:rFonts w:ascii="Times New Roman" w:eastAsia="Cambria" w:hAnsi="Times New Roman" w:cs="Times New Roman"/>
                <w:color w:val="auto"/>
              </w:rPr>
              <w:t>Tra</w:t>
            </w:r>
            <w:r w:rsidRPr="001F2013">
              <w:rPr>
                <w:rFonts w:ascii="Times New Roman" w:eastAsia="Cambria" w:hAnsi="Times New Roman" w:cs="Times New Roman"/>
                <w:color w:val="auto"/>
              </w:rPr>
              <w:t>balho da Comissão</w:t>
            </w:r>
          </w:p>
        </w:tc>
      </w:tr>
      <w:tr w:rsidR="00850859" w14:paraId="070AC60A" w14:textId="77777777" w:rsidTr="00F109DC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EDF64B" w14:textId="77777777" w:rsidR="00850859" w:rsidRDefault="00850859" w:rsidP="007760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A0E70D1" w14:textId="27D76580" w:rsidR="00850859" w:rsidRDefault="00F109DC" w:rsidP="0077602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Presidência</w:t>
            </w:r>
          </w:p>
        </w:tc>
      </w:tr>
      <w:tr w:rsidR="00850859" w14:paraId="0B2DCBA1" w14:textId="77777777" w:rsidTr="00F109DC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5C2561" w14:textId="77777777" w:rsidR="00850859" w:rsidRDefault="00850859" w:rsidP="007760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112D979" w14:textId="6AD20851" w:rsidR="00850859" w:rsidRDefault="00F109DC" w:rsidP="0077602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CTRED</w:t>
            </w:r>
          </w:p>
        </w:tc>
      </w:tr>
      <w:tr w:rsidR="00850859" w14:paraId="1DC41199" w14:textId="77777777" w:rsidTr="00F109DC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E99CB4" w14:textId="77777777" w:rsidR="00850859" w:rsidRDefault="00850859" w:rsidP="007760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260B2E" w14:textId="089FCD3B" w:rsidR="001F2013" w:rsidRDefault="001F2013" w:rsidP="001F2013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Aprovar o Plano de Trabalho</w:t>
            </w:r>
            <w:r w:rsidR="008B70D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 as alterações grifadas no anexo.</w:t>
            </w:r>
          </w:p>
          <w:p w14:paraId="7590F43F" w14:textId="487B2376" w:rsidR="008B70D1" w:rsidRDefault="00E367AA" w:rsidP="001F2013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Alterar o resultado prioritário da comissão para: </w:t>
            </w:r>
            <w:r w:rsidR="008B70D1">
              <w:rPr>
                <w:rFonts w:ascii="Times New Roman" w:eastAsia="Cambria" w:hAnsi="Times New Roman" w:cs="Times New Roman"/>
                <w:b w:val="0"/>
                <w:color w:val="auto"/>
              </w:rPr>
              <w:t>Operaciona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lizar</w:t>
            </w:r>
            <w:r w:rsidR="008B70D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Política do CAU para Equidade de Gênero, aprovada pela Deliberação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Plenária DPOBR n°0107-01, de 16 de dezembro de 2020.</w:t>
            </w:r>
          </w:p>
          <w:p w14:paraId="725F059E" w14:textId="3DB32A80" w:rsidR="00201CBF" w:rsidRDefault="00DB7084" w:rsidP="001F2013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Solicitar à </w:t>
            </w:r>
            <w:r w:rsidR="001F2013">
              <w:rPr>
                <w:rFonts w:ascii="Times New Roman" w:eastAsia="Cambria" w:hAnsi="Times New Roman" w:cs="Times New Roman"/>
                <w:b w:val="0"/>
                <w:color w:val="auto"/>
              </w:rPr>
              <w:t>Presidência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CAU/BR o envio de oficio aos CAU/UFs para manifestações de interesse sobre engajamento em uma série de ações articuladas, a partir de evento </w:t>
            </w:r>
            <w:r w:rsidR="001F2013">
              <w:rPr>
                <w:rFonts w:ascii="Times New Roman" w:eastAsia="Cambria" w:hAnsi="Times New Roman" w:cs="Times New Roman"/>
                <w:b w:val="0"/>
                <w:color w:val="auto"/>
              </w:rPr>
              <w:t>de abertura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CAU/BR em </w:t>
            </w:r>
            <w:r w:rsidR="001F2013">
              <w:rPr>
                <w:rFonts w:ascii="Times New Roman" w:eastAsia="Cambria" w:hAnsi="Times New Roman" w:cs="Times New Roman"/>
                <w:b w:val="0"/>
                <w:color w:val="auto"/>
              </w:rPr>
              <w:t>18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novembro</w:t>
            </w:r>
            <w:r w:rsidR="001F201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(quinta-feira)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 para discutir questões raciais na arquitetura e urbanismo</w:t>
            </w:r>
            <w:r w:rsidR="001F2013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 w:rsidR="00972DD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1F2013">
              <w:rPr>
                <w:rFonts w:ascii="Times New Roman" w:eastAsia="Cambria" w:hAnsi="Times New Roman" w:cs="Times New Roman"/>
                <w:b w:val="0"/>
                <w:color w:val="auto"/>
              </w:rPr>
              <w:t>Fazer formulário com opções de data para que os eventos não coincidam</w:t>
            </w:r>
            <w:r w:rsidR="00201CBF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  <w:p w14:paraId="353A4F12" w14:textId="2B062211" w:rsidR="00AF1F4B" w:rsidRDefault="00201CBF" w:rsidP="001F2013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Solicitar a inclusão na pauta das comissões permanentes para propostas de ações no âmbito de suas competências para a Equidade de Gênero, Raça e Diversidade na arquitetura e urbanismo</w:t>
            </w:r>
            <w:r w:rsidR="00AF1F4B">
              <w:rPr>
                <w:rFonts w:ascii="Times New Roman" w:eastAsia="Cambria" w:hAnsi="Times New Roman" w:cs="Times New Roman"/>
                <w:b w:val="0"/>
                <w:color w:val="auto"/>
              </w:rPr>
              <w:t>, apresentando a Política do CAU para a Equidade de Gênero.</w:t>
            </w:r>
          </w:p>
          <w:p w14:paraId="7B2D8E96" w14:textId="296B2034" w:rsidR="00864B67" w:rsidRDefault="006A02AA" w:rsidP="00972DD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Construir junto aos demais Presidentes uma pauta a ser levantada </w:t>
            </w:r>
            <w:r w:rsidR="00C92EA2">
              <w:rPr>
                <w:rFonts w:ascii="Times New Roman" w:eastAsia="Cambria" w:hAnsi="Times New Roman" w:cs="Times New Roman"/>
                <w:b w:val="0"/>
                <w:color w:val="auto"/>
              </w:rPr>
              <w:t>n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Fórum de Presidentes.</w:t>
            </w:r>
          </w:p>
        </w:tc>
      </w:tr>
    </w:tbl>
    <w:p w14:paraId="67B9563A" w14:textId="77777777" w:rsidR="00850859" w:rsidRDefault="00850859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0A5D59" w14:paraId="59F3655B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3072DC0" w14:textId="2D5FA53D" w:rsidR="000A5D59" w:rsidRPr="00940889" w:rsidRDefault="0076371C" w:rsidP="000A5D59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9D119DC" w14:textId="2464B4CD" w:rsidR="000A5D59" w:rsidRPr="002065FB" w:rsidRDefault="00540673" w:rsidP="000A5D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Coordenação da Comissão</w:t>
            </w:r>
          </w:p>
          <w:p w14:paraId="75730E2A" w14:textId="201C540C" w:rsidR="000A5D59" w:rsidRDefault="000A5D59" w:rsidP="000A5D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</w:tc>
      </w:tr>
      <w:tr w:rsidR="000A5D59" w14:paraId="321B0757" w14:textId="77777777" w:rsidTr="00815308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8436E3" w14:textId="77777777" w:rsidR="000A5D59" w:rsidRDefault="000A5D59" w:rsidP="000A5D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3A92B6" w14:textId="74128F51" w:rsidR="000A5D59" w:rsidRPr="00F109DC" w:rsidRDefault="00F109DC" w:rsidP="000A5D5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0A5D59" w14:paraId="26B2B7B6" w14:textId="77777777" w:rsidTr="00815308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F5696C" w14:textId="77777777" w:rsidR="000A5D59" w:rsidRDefault="000A5D59" w:rsidP="000A5D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EDA45C0" w14:textId="7422BF51" w:rsidR="000A5D59" w:rsidRPr="00F109DC" w:rsidRDefault="00F109DC" w:rsidP="000A5D5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CTRED</w:t>
            </w:r>
          </w:p>
        </w:tc>
      </w:tr>
      <w:tr w:rsidR="00F509C0" w14:paraId="0B6769D1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3E763E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6A8FB0" w14:textId="77777777" w:rsidR="005D0116" w:rsidRDefault="00E367AA" w:rsidP="00F1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Coordenação: </w:t>
            </w:r>
            <w:r w:rsidRPr="001A7C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Cláudia Sales de Alcântara</w:t>
            </w:r>
          </w:p>
          <w:p w14:paraId="7E9D5C00" w14:textId="77777777" w:rsidR="00E367AA" w:rsidRDefault="00E367AA" w:rsidP="00F10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Coordenação-Adjunta: </w:t>
            </w:r>
            <w:r w:rsidRPr="001A7C61">
              <w:rPr>
                <w:rFonts w:ascii="Times New Roman" w:eastAsia="Calibri" w:hAnsi="Times New Roman" w:cs="Times New Roman"/>
                <w:b w:val="0"/>
                <w:color w:val="auto"/>
              </w:rPr>
              <w:t>Camila Leal Costa</w:t>
            </w:r>
          </w:p>
          <w:p w14:paraId="444AFA0C" w14:textId="0821DD80" w:rsidR="00F109DC" w:rsidRDefault="00F109DC" w:rsidP="005B0179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Encaminhar ao Plenário do CAU Brasil para homologação.</w:t>
            </w:r>
          </w:p>
        </w:tc>
      </w:tr>
    </w:tbl>
    <w:p w14:paraId="27BB70BC" w14:textId="7C759E5D" w:rsidR="005D0116" w:rsidRDefault="005D0116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540673" w14:paraId="509577D2" w14:textId="77777777" w:rsidTr="00A968D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06C7F93" w14:textId="52EA4DFA" w:rsidR="00540673" w:rsidRPr="00940889" w:rsidRDefault="00540673" w:rsidP="00A968DB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D670AE9" w14:textId="174839D6" w:rsidR="00540673" w:rsidRPr="002065FB" w:rsidRDefault="00540673" w:rsidP="00A968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Assessoria da Comissão</w:t>
            </w:r>
          </w:p>
          <w:p w14:paraId="351A64B0" w14:textId="77777777" w:rsidR="00540673" w:rsidRDefault="00540673" w:rsidP="00A968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</w:tc>
      </w:tr>
      <w:tr w:rsidR="00F109DC" w14:paraId="2889AD14" w14:textId="77777777" w:rsidTr="00A968D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22A2DC" w14:textId="77777777" w:rsidR="00F109DC" w:rsidRDefault="00F109DC" w:rsidP="00F109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8CE9727" w14:textId="4473646C" w:rsidR="00F109DC" w:rsidRDefault="00F109DC" w:rsidP="00F109D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F109DC" w14:paraId="59890D50" w14:textId="77777777" w:rsidTr="00A968D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C1A01F" w14:textId="77777777" w:rsidR="00F109DC" w:rsidRDefault="00F109DC" w:rsidP="00F109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328A685" w14:textId="19E04A45" w:rsidR="00F109DC" w:rsidRDefault="00F109DC" w:rsidP="00F109D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CTRED</w:t>
            </w:r>
          </w:p>
        </w:tc>
      </w:tr>
      <w:tr w:rsidR="00540673" w14:paraId="4CF4F288" w14:textId="77777777" w:rsidTr="00A968D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D09D76" w14:textId="77777777" w:rsidR="00540673" w:rsidRDefault="00540673" w:rsidP="00A968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335AB2E" w14:textId="56F7139A" w:rsidR="00540673" w:rsidRDefault="003756A6" w:rsidP="00A968D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Solicitar uma reunião</w:t>
            </w:r>
            <w:r w:rsidR="00201CB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coordenadoria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 a SGM e </w:t>
            </w:r>
            <w:r w:rsidR="00C92EA2">
              <w:rPr>
                <w:rFonts w:ascii="Times New Roman" w:eastAsia="Cambria" w:hAnsi="Times New Roman" w:cs="Times New Roman"/>
                <w:b w:val="0"/>
                <w:color w:val="auto"/>
              </w:rPr>
              <w:t>G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abinete para avaliar a disponibilidade de corpo técnico para o assessoramento da Comissão</w:t>
            </w:r>
            <w:r w:rsidR="006A02AA">
              <w:rPr>
                <w:rFonts w:ascii="Times New Roman" w:eastAsia="Cambria" w:hAnsi="Times New Roman" w:cs="Times New Roman"/>
                <w:b w:val="0"/>
                <w:color w:val="auto"/>
              </w:rPr>
              <w:t>, no dia 20/09 às 15h.</w:t>
            </w:r>
          </w:p>
        </w:tc>
      </w:tr>
    </w:tbl>
    <w:p w14:paraId="474941C2" w14:textId="6C0917AE" w:rsidR="00540673" w:rsidRDefault="00540673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540673" w14:paraId="3BFEB677" w14:textId="77777777" w:rsidTr="00A968D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6BA7033" w14:textId="7CDD4166" w:rsidR="00540673" w:rsidRPr="00940889" w:rsidRDefault="00540673" w:rsidP="00A968DB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96F5900" w14:textId="1C92C1C0" w:rsidR="00540673" w:rsidRPr="002065FB" w:rsidRDefault="00540673" w:rsidP="00A968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Proposta de Alteração da Resolução 193</w:t>
            </w:r>
          </w:p>
          <w:p w14:paraId="6FB6343B" w14:textId="77777777" w:rsidR="00540673" w:rsidRDefault="00540673" w:rsidP="00A968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</w:tc>
      </w:tr>
      <w:tr w:rsidR="00F109DC" w14:paraId="49127393" w14:textId="77777777" w:rsidTr="00A968D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AAD6F6" w14:textId="77777777" w:rsidR="00F109DC" w:rsidRDefault="00F109DC" w:rsidP="00F109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056C23" w14:textId="30155A06" w:rsidR="00F109DC" w:rsidRDefault="00F109DC" w:rsidP="00F109D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F109DC" w14:paraId="3251F036" w14:textId="77777777" w:rsidTr="00A968D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3E8A7CA" w14:textId="77777777" w:rsidR="00F109DC" w:rsidRDefault="00F109DC" w:rsidP="00F109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79E4F8" w14:textId="3E2B722B" w:rsidR="00F109DC" w:rsidRDefault="00F109DC" w:rsidP="00F109D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CTRED</w:t>
            </w:r>
          </w:p>
        </w:tc>
      </w:tr>
      <w:tr w:rsidR="00540673" w14:paraId="0B5216DC" w14:textId="77777777" w:rsidTr="00A968D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7913AC" w14:textId="77777777" w:rsidR="00540673" w:rsidRDefault="00540673" w:rsidP="00A968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9EF6A7" w14:textId="7A7C6EAC" w:rsidR="00A5193B" w:rsidRPr="00A5193B" w:rsidRDefault="00A5193B" w:rsidP="00A5193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5193B">
              <w:rPr>
                <w:rFonts w:ascii="Times New Roman" w:eastAsia="Cambria" w:hAnsi="Times New Roman" w:cs="Times New Roman"/>
                <w:b w:val="0"/>
                <w:color w:val="auto"/>
              </w:rPr>
              <w:t>Propor à CPFI</w:t>
            </w:r>
            <w:r w:rsidR="00F109D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(por intermédio da Cons. Camila)</w:t>
            </w:r>
            <w:r w:rsidRPr="00A5193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seguinte redação:</w:t>
            </w:r>
          </w:p>
          <w:p w14:paraId="7B69556F" w14:textId="77777777" w:rsidR="00A5193B" w:rsidRPr="00A5193B" w:rsidRDefault="00A5193B" w:rsidP="00A5193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5193B">
              <w:rPr>
                <w:rFonts w:ascii="Times New Roman" w:eastAsia="Cambria" w:hAnsi="Times New Roman" w:cs="Times New Roman"/>
                <w:b w:val="0"/>
                <w:color w:val="auto"/>
              </w:rPr>
              <w:t>Art. 5º O valor da anuidade será devido com as respectivas reduções:</w:t>
            </w:r>
          </w:p>
          <w:p w14:paraId="12FF6B54" w14:textId="77777777" w:rsidR="00A5193B" w:rsidRPr="00A5193B" w:rsidRDefault="00A5193B" w:rsidP="00A5193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5193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a) 50% para arquitetos e urbanistas que tenham até 2 (dois) anos de formado; </w:t>
            </w:r>
          </w:p>
          <w:p w14:paraId="6BC52D7C" w14:textId="77777777" w:rsidR="00A5193B" w:rsidRPr="00A5193B" w:rsidRDefault="00A5193B" w:rsidP="00A5193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5193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b) 50% para arquitetos e urbanistas que tenham completado 30 (trinta) anos de formado; </w:t>
            </w:r>
          </w:p>
          <w:p w14:paraId="066EE231" w14:textId="08305946" w:rsidR="00A5193B" w:rsidRPr="00595712" w:rsidRDefault="00A5193B" w:rsidP="00A5193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C00000"/>
              </w:rPr>
            </w:pPr>
            <w:r w:rsidRPr="00595712">
              <w:rPr>
                <w:rFonts w:ascii="Times New Roman" w:eastAsia="Cambria" w:hAnsi="Times New Roman" w:cs="Times New Roman"/>
                <w:b w:val="0"/>
                <w:color w:val="C00000"/>
              </w:rPr>
              <w:t xml:space="preserve">c) 50% para arquitetos ou arquitetas e urbanistas que estejam usufruindo ou tenham usufruído de licença-maternidade, </w:t>
            </w:r>
          </w:p>
          <w:p w14:paraId="66E813E4" w14:textId="77777777" w:rsidR="00A5193B" w:rsidRPr="00595712" w:rsidRDefault="00A5193B" w:rsidP="00A5193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C00000"/>
              </w:rPr>
            </w:pPr>
            <w:r w:rsidRPr="00595712">
              <w:rPr>
                <w:rFonts w:ascii="Times New Roman" w:eastAsia="Cambria" w:hAnsi="Times New Roman" w:cs="Times New Roman"/>
                <w:b w:val="0"/>
                <w:color w:val="C00000"/>
              </w:rPr>
              <w:t>d) 90% para egressos de universidades públicas ou privadas que ingressaram por meio de cotas (raciais ou sociais), receberam bolsas integrais ou participaram de programas públicos de financiamento estudantil; durante os dois primeiros anos após a colação de grau, mediante apresentação de documento comprobatório;</w:t>
            </w:r>
          </w:p>
          <w:p w14:paraId="70500477" w14:textId="0B5ED48F" w:rsidR="00A5193B" w:rsidRPr="00595712" w:rsidRDefault="00A5193B" w:rsidP="00A5193B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C00000"/>
              </w:rPr>
            </w:pPr>
            <w:r w:rsidRPr="00595712">
              <w:rPr>
                <w:rFonts w:ascii="Times New Roman" w:eastAsia="Cambria" w:hAnsi="Times New Roman" w:cs="Times New Roman"/>
                <w:b w:val="0"/>
                <w:color w:val="C00000"/>
              </w:rPr>
              <w:t>§ 1° O desconto previsto na alínea “c” será passível de prorrogação pelo período de um ano para mulheres lactantes.</w:t>
            </w:r>
          </w:p>
          <w:p w14:paraId="244BC026" w14:textId="7B41B5D7" w:rsidR="006A02AA" w:rsidRPr="00DA4B7C" w:rsidRDefault="00A5193B" w:rsidP="006A02AA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C00000"/>
              </w:rPr>
            </w:pPr>
            <w:r w:rsidRPr="00595712">
              <w:rPr>
                <w:rFonts w:ascii="Times New Roman" w:eastAsia="Cambria" w:hAnsi="Times New Roman" w:cs="Times New Roman"/>
                <w:b w:val="0"/>
                <w:color w:val="C00000"/>
              </w:rPr>
              <w:t xml:space="preserve">§ 2° O desconto previsto na alínea “d” será concedido no exercício subsequente ao início da licença-maternidade, mediante solicitação e apresentação da documentação pertinente, e compreenderá os casos de parto a termo, antecipado e/ou com bebê natimorto, adoção de menor de idade ou guarda judicial para fins de adoção. </w:t>
            </w:r>
          </w:p>
          <w:p w14:paraId="1BF46EF9" w14:textId="0B8D6AB7" w:rsidR="00705E72" w:rsidRPr="00DA4B7C" w:rsidRDefault="00705E72" w:rsidP="006E1168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C00000"/>
              </w:rPr>
            </w:pPr>
          </w:p>
        </w:tc>
      </w:tr>
    </w:tbl>
    <w:p w14:paraId="33DE6AF8" w14:textId="164985CF" w:rsidR="00540673" w:rsidRDefault="00540673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FD7559" w14:paraId="7690E922" w14:textId="77777777" w:rsidTr="006B5C5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A84F508" w14:textId="3CA835F5" w:rsidR="00FD7559" w:rsidRPr="00940889" w:rsidRDefault="00FD7559" w:rsidP="006B5C5C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9B93275" w14:textId="63394829" w:rsidR="00FD7559" w:rsidRPr="002065FB" w:rsidRDefault="00FD7559" w:rsidP="006B5C5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Calendário de reuniões das comissões</w:t>
            </w:r>
          </w:p>
          <w:p w14:paraId="30D1AAC4" w14:textId="77777777" w:rsidR="00FD7559" w:rsidRDefault="00FD7559" w:rsidP="006B5C5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</w:tc>
      </w:tr>
      <w:tr w:rsidR="00F109DC" w14:paraId="44F7BA39" w14:textId="77777777" w:rsidTr="006B5C5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4CA594" w14:textId="77777777" w:rsidR="00F109DC" w:rsidRDefault="00F109DC" w:rsidP="00F109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778EBB9" w14:textId="4716F000" w:rsidR="00F109DC" w:rsidRDefault="00F109DC" w:rsidP="00F109D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F109DC" w14:paraId="5AECEEC6" w14:textId="77777777" w:rsidTr="006B5C5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EB00860" w14:textId="77777777" w:rsidR="00F109DC" w:rsidRDefault="00F109DC" w:rsidP="00F109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3E4BC0" w14:textId="5601FBC0" w:rsidR="00F109DC" w:rsidRDefault="00F109DC" w:rsidP="00F109D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F109DC">
              <w:rPr>
                <w:rFonts w:ascii="Times New Roman" w:eastAsia="Cambria" w:hAnsi="Times New Roman" w:cs="Times New Roman"/>
                <w:b w:val="0"/>
                <w:color w:val="auto"/>
              </w:rPr>
              <w:t>CTRED</w:t>
            </w:r>
          </w:p>
        </w:tc>
      </w:tr>
      <w:tr w:rsidR="00FD7559" w14:paraId="6BD2A23C" w14:textId="77777777" w:rsidTr="006B5C5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90FCAB" w14:textId="77777777" w:rsidR="00FD7559" w:rsidRDefault="00FD7559" w:rsidP="006B5C5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96F633E" w14:textId="77777777" w:rsidR="00FD7559" w:rsidRDefault="00201CBF" w:rsidP="006B5C5C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Priorizar segundas-feiras à tarde para as reuniões da Comissão.</w:t>
            </w:r>
          </w:p>
          <w:p w14:paraId="2B3A04B0" w14:textId="6C139E65" w:rsidR="00201CBF" w:rsidRDefault="00201CBF" w:rsidP="006B5C5C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Solicitar convocação da 2ª </w:t>
            </w:r>
            <w:r w:rsidR="000F5BFD"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eunião</w:t>
            </w:r>
            <w:r w:rsidR="000F5BF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Ordinária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</w:t>
            </w:r>
            <w:r w:rsidR="000F5BFD"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omissão </w:t>
            </w:r>
            <w:r w:rsidR="00C92EA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dia 4/10.</w:t>
            </w:r>
          </w:p>
        </w:tc>
      </w:tr>
    </w:tbl>
    <w:p w14:paraId="08279B37" w14:textId="727A4DF1" w:rsidR="00FD7559" w:rsidRDefault="00FD7559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FB6BC39" w14:textId="51610AB1" w:rsidR="00871C5D" w:rsidRPr="00871C5D" w:rsidRDefault="00871C5D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>Brasília,</w:t>
      </w:r>
      <w:r w:rsidR="00E3526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5D0116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595712">
        <w:rPr>
          <w:rFonts w:ascii="Times New Roman" w:eastAsia="Cambria" w:hAnsi="Times New Roman" w:cs="Times New Roman"/>
          <w:b w:val="0"/>
          <w:color w:val="auto"/>
          <w:lang w:eastAsia="pt-BR"/>
        </w:rPr>
        <w:t>3</w:t>
      </w: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59571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setembro </w:t>
      </w: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>de 2021.</w:t>
      </w:r>
    </w:p>
    <w:p w14:paraId="2F139E6A" w14:textId="77777777" w:rsidR="00871C5D" w:rsidRPr="00871C5D" w:rsidRDefault="00871C5D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0E3B66" w14:textId="1E93AFB3" w:rsidR="005D0116" w:rsidRDefault="00871C5D" w:rsidP="00871C5D">
      <w:pPr>
        <w:jc w:val="both"/>
        <w:rPr>
          <w:rFonts w:ascii="Times New Roman" w:eastAsia="Times New Roman" w:hAnsi="Times New Roman" w:cstheme="minorBidi"/>
          <w:color w:val="auto"/>
        </w:rPr>
      </w:pPr>
      <w:r w:rsidRPr="00871C5D">
        <w:rPr>
          <w:rFonts w:ascii="Times New Roman" w:eastAsia="Times New Roman" w:hAnsi="Times New Roman" w:cstheme="minorBidi"/>
          <w:b w:val="0"/>
          <w:color w:val="auto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871C5D">
        <w:rPr>
          <w:rFonts w:ascii="Times New Roman" w:eastAsia="Times New Roman" w:hAnsi="Times New Roman" w:cstheme="minorBidi"/>
          <w:color w:val="auto"/>
        </w:rPr>
        <w:t>atesto a veracidade e a autenticidade das informações prestadas.</w:t>
      </w:r>
    </w:p>
    <w:p w14:paraId="24ED6223" w14:textId="22C83381" w:rsidR="00F109DC" w:rsidRDefault="00F109DC" w:rsidP="00871C5D">
      <w:pPr>
        <w:jc w:val="both"/>
        <w:rPr>
          <w:rFonts w:ascii="Times New Roman" w:eastAsia="Times New Roman" w:hAnsi="Times New Roman"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B5BFA" wp14:editId="2945A7E5">
                <wp:simplePos x="0" y="0"/>
                <wp:positionH relativeFrom="page">
                  <wp:posOffset>2799080</wp:posOffset>
                </wp:positionH>
                <wp:positionV relativeFrom="paragraph">
                  <wp:posOffset>128270</wp:posOffset>
                </wp:positionV>
                <wp:extent cx="2159635" cy="719455"/>
                <wp:effectExtent l="0" t="0" r="12065" b="2349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6A5A7" id="Retângulo 4" o:spid="_x0000_s1026" style="position:absolute;margin-left:220.4pt;margin-top:10.1pt;width:170.05pt;height:56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" filled="f" strokecolor="#f2f2f2" strokeweight="1pt">
                <w10:wrap anchorx="page"/>
              </v:rect>
            </w:pict>
          </mc:Fallback>
        </mc:AlternateContent>
      </w:r>
    </w:p>
    <w:p w14:paraId="20CB661C" w14:textId="1734A462" w:rsidR="004A0C26" w:rsidRDefault="004A0C26" w:rsidP="004A0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619119F" w14:textId="2503073B" w:rsidR="004A0C26" w:rsidRDefault="004A0C26" w:rsidP="004A0C2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42F937" w14:textId="77777777" w:rsidR="00871C5D" w:rsidRPr="00871C5D" w:rsidRDefault="00871C5D" w:rsidP="00871C5D">
      <w:pPr>
        <w:jc w:val="both"/>
        <w:rPr>
          <w:rFonts w:ascii="Times New Roman" w:eastAsia="Times New Roman" w:hAnsi="Times New Roman" w:cstheme="minorBidi"/>
          <w:color w:val="auto"/>
        </w:rPr>
      </w:pPr>
    </w:p>
    <w:p w14:paraId="74C1A679" w14:textId="77777777" w:rsidR="00717FC0" w:rsidRDefault="00717FC0" w:rsidP="00717FC0">
      <w:pPr>
        <w:tabs>
          <w:tab w:val="left" w:pos="484"/>
          <w:tab w:val="left" w:pos="2249"/>
        </w:tabs>
        <w:spacing w:after="0"/>
        <w:jc w:val="center"/>
        <w:rPr>
          <w:rFonts w:ascii="Times New Roman" w:hAnsi="Times New Roman"/>
          <w:b w:val="0"/>
          <w:bCs/>
          <w:noProof/>
        </w:rPr>
      </w:pPr>
      <w:bookmarkStart w:id="1" w:name="_Hlk77579843"/>
      <w:r w:rsidRPr="007E359A">
        <w:rPr>
          <w:rFonts w:ascii="Times New Roman" w:eastAsia="Times New Roman" w:hAnsi="Times New Roman"/>
          <w:bCs/>
          <w:spacing w:val="4"/>
        </w:rPr>
        <w:t>CLÁUDIA SALES DE ALCÂNTARA</w:t>
      </w:r>
      <w:r>
        <w:rPr>
          <w:rFonts w:ascii="Times New Roman" w:hAnsi="Times New Roman"/>
          <w:bCs/>
          <w:noProof/>
        </w:rPr>
        <w:t xml:space="preserve"> </w:t>
      </w:r>
    </w:p>
    <w:p w14:paraId="441C678B" w14:textId="79B7F5F0" w:rsidR="00717FC0" w:rsidRDefault="00717FC0" w:rsidP="00717FC0">
      <w:pPr>
        <w:tabs>
          <w:tab w:val="left" w:pos="484"/>
          <w:tab w:val="left" w:pos="2249"/>
        </w:tabs>
        <w:spacing w:after="0"/>
        <w:jc w:val="center"/>
        <w:rPr>
          <w:rFonts w:ascii="Times New Roman" w:hAnsi="Times New Roman"/>
          <w:b w:val="0"/>
          <w:bCs/>
        </w:rPr>
      </w:pPr>
      <w:r w:rsidRPr="007E359A">
        <w:rPr>
          <w:rFonts w:ascii="Times New Roman" w:hAnsi="Times New Roman"/>
          <w:b w:val="0"/>
          <w:bCs/>
          <w:noProof/>
        </w:rPr>
        <w:t xml:space="preserve">Coordenadora </w:t>
      </w:r>
      <w:r w:rsidRPr="007E359A">
        <w:rPr>
          <w:rFonts w:ascii="Times New Roman" w:hAnsi="Times New Roman"/>
          <w:b w:val="0"/>
          <w:bCs/>
        </w:rPr>
        <w:t xml:space="preserve">da </w:t>
      </w:r>
      <w:r w:rsidRPr="007E359A">
        <w:rPr>
          <w:rFonts w:ascii="Times New Roman" w:hAnsi="Times New Roman"/>
          <w:b w:val="0"/>
          <w:bCs/>
          <w:noProof/>
        </w:rPr>
        <w:t>CTRED</w:t>
      </w:r>
      <w:r w:rsidRPr="007E359A">
        <w:rPr>
          <w:rFonts w:ascii="Times New Roman" w:hAnsi="Times New Roman"/>
          <w:b w:val="0"/>
          <w:bCs/>
        </w:rPr>
        <w:t>-CAU/BR</w:t>
      </w:r>
      <w:bookmarkEnd w:id="1"/>
    </w:p>
    <w:p w14:paraId="2162E5F6" w14:textId="6A1CC5E3" w:rsidR="000F5BFD" w:rsidRDefault="000F5BFD" w:rsidP="00717FC0">
      <w:pPr>
        <w:tabs>
          <w:tab w:val="left" w:pos="484"/>
          <w:tab w:val="left" w:pos="2249"/>
        </w:tabs>
        <w:spacing w:after="0"/>
        <w:jc w:val="center"/>
        <w:rPr>
          <w:rFonts w:ascii="Times New Roman" w:hAnsi="Times New Roman"/>
          <w:b w:val="0"/>
          <w:bCs/>
        </w:rPr>
      </w:pPr>
    </w:p>
    <w:p w14:paraId="6CE08628" w14:textId="2430FBC5" w:rsidR="000F5BFD" w:rsidRDefault="000F5BFD" w:rsidP="00717FC0">
      <w:pPr>
        <w:tabs>
          <w:tab w:val="left" w:pos="484"/>
          <w:tab w:val="left" w:pos="2249"/>
        </w:tabs>
        <w:spacing w:after="0"/>
        <w:jc w:val="center"/>
        <w:rPr>
          <w:rFonts w:ascii="Times New Roman" w:hAnsi="Times New Roman"/>
          <w:b w:val="0"/>
          <w:bCs/>
        </w:rPr>
      </w:pPr>
    </w:p>
    <w:p w14:paraId="0637886A" w14:textId="1B7907CD" w:rsidR="000F5BFD" w:rsidRDefault="000F5BFD" w:rsidP="00717FC0">
      <w:pPr>
        <w:tabs>
          <w:tab w:val="left" w:pos="484"/>
          <w:tab w:val="left" w:pos="2249"/>
        </w:tabs>
        <w:spacing w:after="0"/>
        <w:jc w:val="center"/>
        <w:rPr>
          <w:rFonts w:ascii="Times New Roman" w:hAnsi="Times New Roman"/>
          <w:b w:val="0"/>
          <w:bCs/>
        </w:rPr>
      </w:pPr>
    </w:p>
    <w:p w14:paraId="7E1A42C4" w14:textId="734B84B6" w:rsidR="000F5BFD" w:rsidRPr="000F5BFD" w:rsidRDefault="00C92EA2" w:rsidP="000F5BFD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</w:t>
      </w:r>
      <w:r w:rsidR="000F5BFD" w:rsidRPr="000F5BFD">
        <w:rPr>
          <w:rFonts w:ascii="Times New Roman" w:eastAsia="Calibri" w:hAnsi="Times New Roman" w:cs="Times New Roman"/>
          <w:color w:val="auto"/>
        </w:rPr>
        <w:t>ª REUNIÃO ORDINÁRIA DA CTRED-CAU/BR</w:t>
      </w:r>
    </w:p>
    <w:p w14:paraId="5080640B" w14:textId="77777777" w:rsidR="000F5BFD" w:rsidRPr="000F5BFD" w:rsidRDefault="000F5BFD" w:rsidP="000F5BF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0F5BFD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688AEA29" w14:textId="77777777" w:rsidR="000F5BFD" w:rsidRPr="000F5BFD" w:rsidRDefault="000F5BFD" w:rsidP="000F5BF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44623E0" w14:textId="77777777" w:rsidR="000F5BFD" w:rsidRPr="000F5BFD" w:rsidRDefault="000F5BFD" w:rsidP="000F5BF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1DB2152" w14:textId="77777777" w:rsidR="000F5BFD" w:rsidRPr="000F5BFD" w:rsidRDefault="000F5BFD" w:rsidP="000F5BFD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0F5BFD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3801"/>
        <w:gridCol w:w="709"/>
        <w:gridCol w:w="851"/>
        <w:gridCol w:w="708"/>
        <w:gridCol w:w="1160"/>
      </w:tblGrid>
      <w:tr w:rsidR="000F5BFD" w:rsidRPr="000F5BFD" w14:paraId="1462F67C" w14:textId="77777777" w:rsidTr="00983CC2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EB34" w14:textId="77777777" w:rsidR="000F5BFD" w:rsidRPr="000F5BFD" w:rsidRDefault="000F5BFD" w:rsidP="000F5BFD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0E60" w14:textId="77777777" w:rsidR="000F5BFD" w:rsidRPr="000F5BFD" w:rsidRDefault="000F5BFD" w:rsidP="000F5BFD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333F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BE7A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0F5BFD" w:rsidRPr="000F5BFD" w14:paraId="2D39E424" w14:textId="77777777" w:rsidTr="00983CC2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B44F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1C8E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55F8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186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F7FE" w14:textId="77777777" w:rsidR="000F5BFD" w:rsidRPr="000F5BFD" w:rsidRDefault="000F5BFD" w:rsidP="000F5BFD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9DEC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279F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0F5BFD" w:rsidRPr="000F5BFD" w14:paraId="57DBF4D6" w14:textId="77777777" w:rsidTr="00983CC2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152B" w14:textId="77777777" w:rsidR="000F5BFD" w:rsidRPr="000F5BFD" w:rsidRDefault="000F5BFD" w:rsidP="000F5BF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CF2B" w14:textId="57FB47C4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B2405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F1C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Cláudia Sales de Alcântara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847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19F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015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102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0F5BFD" w:rsidRPr="000F5BFD" w14:paraId="6DDD4C8D" w14:textId="77777777" w:rsidTr="00983CC2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581" w14:textId="77777777" w:rsidR="000F5BFD" w:rsidRPr="000F5BFD" w:rsidRDefault="000F5BFD" w:rsidP="000F5BF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2E96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F73A" w14:textId="77777777" w:rsidR="000F5BFD" w:rsidRPr="000F5BFD" w:rsidRDefault="000F5BFD" w:rsidP="000F5BF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000000"/>
              </w:rPr>
              <w:t>Camila Leal Costa</w:t>
            </w:r>
            <w:r w:rsidRPr="000F5BFD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187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07E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F38E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A01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0F5BFD" w:rsidRPr="000F5BFD" w14:paraId="4EA33010" w14:textId="77777777" w:rsidTr="00983CC2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B329" w14:textId="77777777" w:rsidR="000F5BFD" w:rsidRPr="000F5BFD" w:rsidRDefault="000F5BFD" w:rsidP="000F5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0223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52E" w14:textId="77777777" w:rsidR="000F5BFD" w:rsidRPr="000F5BFD" w:rsidRDefault="000F5BFD" w:rsidP="000F5BF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Alice da Silva Rodrigues Rosas</w:t>
            </w:r>
            <w:r w:rsidRPr="000F5BFD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EBC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E89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F78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89E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0F5BFD" w:rsidRPr="000F5BFD" w14:paraId="712C49DC" w14:textId="77777777" w:rsidTr="00983CC2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A768" w14:textId="77777777" w:rsidR="000F5BFD" w:rsidRPr="000F5BFD" w:rsidRDefault="000F5BFD" w:rsidP="000F5BF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CAU/PB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3991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206" w14:textId="77777777" w:rsidR="000F5BFD" w:rsidRPr="000F5BFD" w:rsidRDefault="000F5BFD" w:rsidP="000F5BF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Eduardo de Oliveira Nóbrega Filho</w:t>
            </w:r>
            <w:r w:rsidRPr="000F5BFD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B90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C73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6E7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591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0F5BFD" w:rsidRPr="000F5BFD" w14:paraId="2179ECB7" w14:textId="77777777" w:rsidTr="00983CC2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320" w14:textId="77777777" w:rsidR="000F5BFD" w:rsidRPr="000F5BFD" w:rsidRDefault="000F5BFD" w:rsidP="000F5BF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CAU/SE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932C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E2F0" w14:textId="77777777" w:rsidR="000F5BFD" w:rsidRPr="000F5BFD" w:rsidRDefault="000F5BFD" w:rsidP="000F5BF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</w:pPr>
            <w:r w:rsidRPr="000F5BFD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Heloísa Diniz Rezende</w:t>
            </w:r>
            <w:r w:rsidRPr="000F5BFD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6DE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8C8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B18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AC6" w14:textId="77777777" w:rsidR="000F5BFD" w:rsidRPr="000F5BFD" w:rsidRDefault="000F5BFD" w:rsidP="000F5BF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</w:tbl>
    <w:p w14:paraId="5D7AF9B4" w14:textId="77777777" w:rsidR="000F5BFD" w:rsidRPr="000F5BFD" w:rsidRDefault="000F5BFD" w:rsidP="000F5BFD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0F5BFD" w:rsidRPr="000F5BFD" w14:paraId="0C472E2E" w14:textId="77777777" w:rsidTr="00983CC2">
        <w:trPr>
          <w:trHeight w:val="3186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51CA4455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57AC57D4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9B24FE3" w14:textId="2968D910" w:rsidR="000F5BFD" w:rsidRPr="000F5BFD" w:rsidRDefault="00B303DF" w:rsidP="000F5BF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</w:t>
            </w:r>
            <w:r w:rsidR="000F5BFD"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0F5BFD" w:rsidRPr="000F5BFD">
              <w:rPr>
                <w:rFonts w:ascii="Times New Roman" w:eastAsia="Calibri" w:hAnsi="Times New Roman" w:cs="Times New Roman"/>
                <w:color w:val="auto"/>
              </w:rPr>
              <w:t>ORDINÁRIA DA CTRED-CAU/BR</w:t>
            </w:r>
          </w:p>
          <w:p w14:paraId="18AF7236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DBD44AE" w14:textId="11A64FF6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B303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13/09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0100907F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DB3FDFB" w14:textId="6DF0F611" w:rsidR="000F5BFD" w:rsidRPr="000F5BFD" w:rsidRDefault="000F5BFD" w:rsidP="000F5BF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0F5BF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B303DF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 w:rsidRPr="000F5BF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ª Reunião Ordinária </w:t>
            </w:r>
          </w:p>
          <w:p w14:paraId="4D232F3F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9D8578B" w14:textId="16BFBC89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B303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0F5BF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303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F5BF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303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F5BF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303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F5BF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303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F5BF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 de votos</w:t>
            </w: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B303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BA354F3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3FEC5DF" w14:textId="54B09BC6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7FF9BC72" w14:textId="77777777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ABF69B6" w14:textId="5B76BD54" w:rsidR="000F5BFD" w:rsidRPr="000F5BFD" w:rsidRDefault="000F5BFD" w:rsidP="000F5BF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0F5BFD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Ana Laterza          </w:t>
            </w: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Condução dos trabalhos (coordenador</w:t>
            </w:r>
            <w:r w:rsidR="000F332B">
              <w:rPr>
                <w:rFonts w:ascii="Times New Roman" w:eastAsia="Cambria" w:hAnsi="Times New Roman" w:cs="Times New Roman"/>
                <w:color w:val="auto"/>
                <w:lang w:eastAsia="pt-BR"/>
              </w:rPr>
              <w:t>a</w:t>
            </w:r>
            <w:r w:rsidRPr="000F5BFD">
              <w:rPr>
                <w:rFonts w:ascii="Times New Roman" w:eastAsia="Cambria" w:hAnsi="Times New Roman" w:cs="Times New Roman"/>
                <w:color w:val="auto"/>
                <w:lang w:eastAsia="pt-BR"/>
              </w:rPr>
              <w:t>):</w:t>
            </w:r>
            <w:r w:rsidRPr="000F5BF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Cláudia Sales de Alcântara</w:t>
            </w:r>
          </w:p>
        </w:tc>
      </w:tr>
    </w:tbl>
    <w:p w14:paraId="0D2D0D48" w14:textId="77777777" w:rsidR="000F5BFD" w:rsidRPr="007E359A" w:rsidRDefault="000F5BFD" w:rsidP="00717FC0">
      <w:pPr>
        <w:tabs>
          <w:tab w:val="left" w:pos="484"/>
          <w:tab w:val="left" w:pos="2249"/>
        </w:tabs>
        <w:spacing w:after="0"/>
        <w:jc w:val="center"/>
        <w:rPr>
          <w:rFonts w:ascii="Times New Roman" w:hAnsi="Times New Roman"/>
          <w:b w:val="0"/>
          <w:bCs/>
        </w:rPr>
      </w:pPr>
    </w:p>
    <w:sectPr w:rsidR="000F5BFD" w:rsidRPr="007E359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6B05" w14:textId="77777777" w:rsidR="002B79C1" w:rsidRDefault="002B79C1" w:rsidP="00783D72">
      <w:pPr>
        <w:spacing w:after="0" w:line="240" w:lineRule="auto"/>
      </w:pPr>
      <w:r>
        <w:separator/>
      </w:r>
    </w:p>
  </w:endnote>
  <w:endnote w:type="continuationSeparator" w:id="0">
    <w:p w14:paraId="2E869DE4" w14:textId="77777777" w:rsidR="002B79C1" w:rsidRDefault="002B79C1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1F37" w14:textId="77777777" w:rsidR="002B79C1" w:rsidRDefault="002B79C1" w:rsidP="00783D72">
      <w:pPr>
        <w:spacing w:after="0" w:line="240" w:lineRule="auto"/>
      </w:pPr>
      <w:r>
        <w:separator/>
      </w:r>
    </w:p>
  </w:footnote>
  <w:footnote w:type="continuationSeparator" w:id="0">
    <w:p w14:paraId="0966F7B7" w14:textId="77777777" w:rsidR="002B79C1" w:rsidRDefault="002B79C1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64B3A1E"/>
    <w:multiLevelType w:val="hybridMultilevel"/>
    <w:tmpl w:val="9BCA1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A568F"/>
    <w:multiLevelType w:val="hybridMultilevel"/>
    <w:tmpl w:val="F4223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A365F"/>
    <w:multiLevelType w:val="hybridMultilevel"/>
    <w:tmpl w:val="4A065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2708"/>
    <w:rsid w:val="00093AA5"/>
    <w:rsid w:val="000A5D59"/>
    <w:rsid w:val="000F332B"/>
    <w:rsid w:val="000F5BFD"/>
    <w:rsid w:val="00110C11"/>
    <w:rsid w:val="00167B14"/>
    <w:rsid w:val="00193E0F"/>
    <w:rsid w:val="001977E2"/>
    <w:rsid w:val="001A7C61"/>
    <w:rsid w:val="001C4E52"/>
    <w:rsid w:val="001D4885"/>
    <w:rsid w:val="001F2013"/>
    <w:rsid w:val="001F2CE2"/>
    <w:rsid w:val="00201CBF"/>
    <w:rsid w:val="00230299"/>
    <w:rsid w:val="0028563F"/>
    <w:rsid w:val="002B4248"/>
    <w:rsid w:val="002B79C1"/>
    <w:rsid w:val="002C2D6B"/>
    <w:rsid w:val="002C7743"/>
    <w:rsid w:val="003756A6"/>
    <w:rsid w:val="003801A2"/>
    <w:rsid w:val="003911E1"/>
    <w:rsid w:val="003B38C2"/>
    <w:rsid w:val="003F0F34"/>
    <w:rsid w:val="00494327"/>
    <w:rsid w:val="004A0C26"/>
    <w:rsid w:val="004F0DD8"/>
    <w:rsid w:val="004F641E"/>
    <w:rsid w:val="00540673"/>
    <w:rsid w:val="005478DA"/>
    <w:rsid w:val="00595712"/>
    <w:rsid w:val="005A0939"/>
    <w:rsid w:val="005D0116"/>
    <w:rsid w:val="006849F8"/>
    <w:rsid w:val="006A02AA"/>
    <w:rsid w:val="006E1168"/>
    <w:rsid w:val="00705E72"/>
    <w:rsid w:val="00717FC0"/>
    <w:rsid w:val="0074491C"/>
    <w:rsid w:val="0076371C"/>
    <w:rsid w:val="007725D4"/>
    <w:rsid w:val="00776F0D"/>
    <w:rsid w:val="00783D72"/>
    <w:rsid w:val="00850859"/>
    <w:rsid w:val="00864B67"/>
    <w:rsid w:val="00871C5D"/>
    <w:rsid w:val="008B70D1"/>
    <w:rsid w:val="008B7B49"/>
    <w:rsid w:val="00940889"/>
    <w:rsid w:val="009723CE"/>
    <w:rsid w:val="00972DDB"/>
    <w:rsid w:val="009923D6"/>
    <w:rsid w:val="009A7A63"/>
    <w:rsid w:val="00A409A5"/>
    <w:rsid w:val="00A5193B"/>
    <w:rsid w:val="00A55B29"/>
    <w:rsid w:val="00AC6A04"/>
    <w:rsid w:val="00AF1F4B"/>
    <w:rsid w:val="00B226D0"/>
    <w:rsid w:val="00B24058"/>
    <w:rsid w:val="00B303DF"/>
    <w:rsid w:val="00BE2E32"/>
    <w:rsid w:val="00C00FD5"/>
    <w:rsid w:val="00C25F47"/>
    <w:rsid w:val="00C63E69"/>
    <w:rsid w:val="00C82E9C"/>
    <w:rsid w:val="00C92EA2"/>
    <w:rsid w:val="00D44793"/>
    <w:rsid w:val="00D87498"/>
    <w:rsid w:val="00DA05B6"/>
    <w:rsid w:val="00DA4B7C"/>
    <w:rsid w:val="00DB2DA6"/>
    <w:rsid w:val="00DB610E"/>
    <w:rsid w:val="00DB7084"/>
    <w:rsid w:val="00E05AFF"/>
    <w:rsid w:val="00E258F7"/>
    <w:rsid w:val="00E35262"/>
    <w:rsid w:val="00E367AA"/>
    <w:rsid w:val="00E625E1"/>
    <w:rsid w:val="00E728C1"/>
    <w:rsid w:val="00EB1374"/>
    <w:rsid w:val="00EC0078"/>
    <w:rsid w:val="00ED7498"/>
    <w:rsid w:val="00F109DC"/>
    <w:rsid w:val="00F32C3A"/>
    <w:rsid w:val="00F509C0"/>
    <w:rsid w:val="00F77904"/>
    <w:rsid w:val="00FD7559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C1"/>
    <w:rPr>
      <w:rFonts w:ascii="Arial" w:hAnsi="Arial" w:cs="Arial"/>
      <w:b/>
      <w:color w:val="000000" w:themeColor="text1"/>
    </w:rPr>
  </w:style>
  <w:style w:type="paragraph" w:styleId="Ttulo1">
    <w:name w:val="heading 1"/>
    <w:basedOn w:val="Normal"/>
    <w:link w:val="Ttulo1Char"/>
    <w:uiPriority w:val="9"/>
    <w:qFormat/>
    <w:rsid w:val="008B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11E1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11E1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911E1"/>
    <w:rPr>
      <w:sz w:val="16"/>
      <w:szCs w:val="16"/>
    </w:rPr>
  </w:style>
  <w:style w:type="paragraph" w:customStyle="1" w:styleId="Default">
    <w:name w:val="Default"/>
    <w:rsid w:val="000A5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B7B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7</cp:revision>
  <cp:lastPrinted>2021-12-02T22:27:00Z</cp:lastPrinted>
  <dcterms:created xsi:type="dcterms:W3CDTF">2021-09-17T18:30:00Z</dcterms:created>
  <dcterms:modified xsi:type="dcterms:W3CDTF">2021-12-13T21:23:00Z</dcterms:modified>
</cp:coreProperties>
</file>