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39EFA49" w14:textId="3305AC29" w:rsidR="00AA4882" w:rsidRPr="00291AD9" w:rsidRDefault="00542705" w:rsidP="0050344E">
      <w:pPr>
        <w:spacing w:after="0pt" w:line="12pt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bookmarkStart w:id="0" w:name="_Hlk74236429"/>
      <w:r w:rsidRPr="00291AD9">
        <w:rPr>
          <w:rFonts w:ascii="Calibri" w:eastAsia="Times New Roman" w:hAnsi="Calibri" w:cs="Calibri"/>
          <w:b/>
          <w:sz w:val="24"/>
          <w:szCs w:val="24"/>
          <w:lang w:eastAsia="pt-BR"/>
        </w:rPr>
        <w:t>SÚMULA DA 14</w:t>
      </w:r>
      <w:r w:rsidR="00291AD9" w:rsidRPr="00291AD9">
        <w:rPr>
          <w:rFonts w:ascii="Calibri" w:eastAsia="Times New Roman" w:hAnsi="Calibri" w:cs="Calibri"/>
          <w:b/>
          <w:sz w:val="24"/>
          <w:szCs w:val="24"/>
          <w:lang w:eastAsia="pt-BR"/>
        </w:rPr>
        <w:t>3</w:t>
      </w:r>
      <w:r w:rsidR="00AA4882" w:rsidRPr="00291AD9">
        <w:rPr>
          <w:rFonts w:ascii="Calibri" w:eastAsia="Times New Roman" w:hAnsi="Calibri" w:cs="Calibri"/>
          <w:b/>
          <w:sz w:val="24"/>
          <w:szCs w:val="24"/>
          <w:lang w:eastAsia="pt-BR"/>
        </w:rPr>
        <w:t>ª REUNIÃO ORDINÁRIA CEP-CAU/BR</w:t>
      </w:r>
    </w:p>
    <w:p w14:paraId="74F483C7" w14:textId="77777777" w:rsidR="00AA4882" w:rsidRPr="00291AD9" w:rsidRDefault="00AA4882" w:rsidP="00AE084A">
      <w:pPr>
        <w:spacing w:after="0pt" w:line="12pt" w:lineRule="auto"/>
        <w:jc w:val="center"/>
        <w:rPr>
          <w:rFonts w:ascii="Calibri" w:eastAsia="MS Mincho" w:hAnsi="Calibri" w:cs="Calibr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677"/>
        <w:gridCol w:w="1418"/>
        <w:gridCol w:w="1843"/>
      </w:tblGrid>
      <w:tr w:rsidR="00AA4882" w:rsidRPr="00291AD9" w14:paraId="2CC4ED03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63707183" w14:textId="77777777" w:rsidR="00AA4882" w:rsidRPr="00291AD9" w:rsidRDefault="00AA4882" w:rsidP="00AE084A">
            <w:pPr>
              <w:spacing w:after="0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291AD9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33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BBF911E" w14:textId="0946522A" w:rsidR="00AA4882" w:rsidRPr="00291AD9" w:rsidRDefault="00291AD9" w:rsidP="003B42B5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07 e 08</w:t>
            </w:r>
            <w:r w:rsidR="00560706" w:rsidRPr="00291AD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de </w:t>
            </w:r>
            <w:r w:rsidR="003B42B5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novembro</w:t>
            </w:r>
            <w:r w:rsidR="0050344E" w:rsidRPr="00291AD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de</w:t>
            </w:r>
            <w:r w:rsidR="00AA4882" w:rsidRPr="00291AD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2024</w:t>
            </w:r>
          </w:p>
        </w:tc>
        <w:tc>
          <w:tcPr>
            <w:tcW w:w="70.9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2F2F26A2" w14:textId="77777777" w:rsidR="00AA4882" w:rsidRPr="00291AD9" w:rsidRDefault="00AA4882" w:rsidP="00AE084A">
            <w:pPr>
              <w:spacing w:after="0pt" w:line="12pt" w:lineRule="auto"/>
              <w:ind w:start="7.05pt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291AD9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92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9DCB5" w14:textId="77777777" w:rsidR="00AA4882" w:rsidRPr="00291AD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9h às 18h </w:t>
            </w:r>
          </w:p>
        </w:tc>
      </w:tr>
      <w:tr w:rsidR="00AA4882" w:rsidRPr="00291AD9" w14:paraId="2C2F7BA5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19C55D17" w14:textId="77777777" w:rsidR="00AA4882" w:rsidRPr="00291AD9" w:rsidRDefault="00AA4882" w:rsidP="00AE084A">
            <w:pPr>
              <w:spacing w:after="0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291AD9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6.9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390FC65" w14:textId="1BCBFA31" w:rsidR="00AA4882" w:rsidRPr="00291AD9" w:rsidRDefault="00FD3F2D" w:rsidP="00AE084A">
            <w:pPr>
              <w:spacing w:after="0pt" w:line="12pt" w:lineRule="auto"/>
              <w:ind w:end="-24.75pt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Presencial </w:t>
            </w:r>
            <w:r w:rsidR="003B42B5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na </w:t>
            </w:r>
            <w:r w:rsidR="00AA4882"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Sede do CAU/BR</w:t>
            </w:r>
            <w:r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e Hibrida no Teams</w:t>
            </w:r>
          </w:p>
        </w:tc>
      </w:tr>
      <w:bookmarkEnd w:id="0"/>
    </w:tbl>
    <w:p w14:paraId="34A73153" w14:textId="77777777" w:rsidR="00AA4882" w:rsidRPr="00291AD9" w:rsidRDefault="00AA4882" w:rsidP="00AE084A">
      <w:pPr>
        <w:tabs>
          <w:tab w:val="start" w:pos="453.60pt"/>
        </w:tabs>
        <w:spacing w:after="0pt" w:line="12pt" w:lineRule="auto"/>
        <w:rPr>
          <w:rFonts w:ascii="Calibri" w:eastAsia="MS Mincho" w:hAnsi="Calibri" w:cs="Calibr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BFBFBF" w:themeColor="background1" w:themeShade="BF"/>
          <w:start w:val="single" w:sz="4" w:space="0" w:color="BFBFBF" w:themeColor="background1" w:themeShade="BF"/>
          <w:bottom w:val="single" w:sz="4" w:space="0" w:color="A6A6A6" w:themeColor="background1" w:themeShade="A6"/>
          <w:end w:val="single" w:sz="4" w:space="0" w:color="A6A6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firstRow="1" w:lastRow="0" w:firstColumn="1" w:lastColumn="0" w:noHBand="0" w:noVBand="1"/>
      </w:tblPr>
      <w:tblGrid>
        <w:gridCol w:w="2127"/>
        <w:gridCol w:w="4651"/>
        <w:gridCol w:w="3287"/>
      </w:tblGrid>
      <w:tr w:rsidR="00903516" w:rsidRPr="00291AD9" w14:paraId="5D5C4700" w14:textId="77777777" w:rsidTr="002B5E74">
        <w:trPr>
          <w:trHeight w:hRule="exact" w:val="284"/>
        </w:trPr>
        <w:tc>
          <w:tcPr>
            <w:tcW w:w="106.35pt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0D1C0277" w14:textId="77777777" w:rsidR="00903516" w:rsidRPr="00291AD9" w:rsidRDefault="00903516" w:rsidP="00AE084A">
            <w:pPr>
              <w:spacing w:after="0pt" w:line="12pt" w:lineRule="auto"/>
              <w:jc w:val="both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291AD9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2.55pt" w:type="dxa"/>
            <w:vAlign w:val="center"/>
            <w:hideMark/>
          </w:tcPr>
          <w:p w14:paraId="06974362" w14:textId="77777777" w:rsidR="00903516" w:rsidRPr="00291AD9" w:rsidRDefault="00903516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color w:val="auto"/>
                <w:sz w:val="24"/>
                <w:szCs w:val="24"/>
              </w:rPr>
              <w:t>Maria Eliana Jubé Ribeiro</w:t>
            </w:r>
            <w:r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(GO)</w:t>
            </w:r>
          </w:p>
        </w:tc>
        <w:tc>
          <w:tcPr>
            <w:tcW w:w="164.35pt" w:type="dxa"/>
            <w:vAlign w:val="center"/>
            <w:hideMark/>
          </w:tcPr>
          <w:p w14:paraId="7400CA42" w14:textId="77777777" w:rsidR="00903516" w:rsidRPr="00291AD9" w:rsidRDefault="00903516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903516" w:rsidRPr="00291AD9" w14:paraId="7527FDB7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381CC31C" w14:textId="77777777" w:rsidR="00903516" w:rsidRPr="00291AD9" w:rsidRDefault="00903516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  <w:hideMark/>
          </w:tcPr>
          <w:p w14:paraId="1550564E" w14:textId="12A8B5FD" w:rsidR="00903516" w:rsidRPr="00291AD9" w:rsidRDefault="00903516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291A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Basques Moura Quintão (MG)</w:t>
            </w:r>
          </w:p>
          <w:p w14:paraId="4275E988" w14:textId="460B9BE4" w:rsidR="00903516" w:rsidRPr="00291AD9" w:rsidRDefault="00903516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(MG)</w:t>
            </w:r>
          </w:p>
        </w:tc>
        <w:tc>
          <w:tcPr>
            <w:tcW w:w="164.35pt" w:type="dxa"/>
            <w:vAlign w:val="center"/>
            <w:hideMark/>
          </w:tcPr>
          <w:p w14:paraId="408CD083" w14:textId="0AE9D02B" w:rsidR="00903516" w:rsidRPr="00291AD9" w:rsidRDefault="00903516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  <w:bookmarkEnd w:id="1"/>
      </w:tr>
      <w:tr w:rsidR="00903516" w:rsidRPr="00291AD9" w14:paraId="6E5BAFA9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30C9CE2A" w14:textId="77777777" w:rsidR="00903516" w:rsidRPr="00291AD9" w:rsidRDefault="00903516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</w:tcPr>
          <w:p w14:paraId="48F70117" w14:textId="77777777" w:rsidR="00903516" w:rsidRPr="00291AD9" w:rsidRDefault="00903516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291AD9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 (PI)</w:t>
            </w:r>
          </w:p>
          <w:p w14:paraId="46F1B568" w14:textId="77777777" w:rsidR="00903516" w:rsidRPr="00291AD9" w:rsidRDefault="00903516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41C93FC2" w14:textId="77777777" w:rsidR="00903516" w:rsidRPr="00291AD9" w:rsidRDefault="00903516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</w:p>
          <w:p w14:paraId="609FBB4F" w14:textId="77777777" w:rsidR="00903516" w:rsidRPr="00291AD9" w:rsidRDefault="00903516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vAlign w:val="center"/>
            <w:hideMark/>
          </w:tcPr>
          <w:p w14:paraId="6AE1AAA0" w14:textId="746696EF" w:rsidR="00903516" w:rsidRPr="00291AD9" w:rsidRDefault="00903516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903516" w:rsidRPr="00291AD9" w14:paraId="3D07F51F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</w:tcPr>
          <w:p w14:paraId="619CFBDE" w14:textId="77777777" w:rsidR="00903516" w:rsidRPr="00291AD9" w:rsidRDefault="00903516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</w:tcPr>
          <w:p w14:paraId="5E775B1F" w14:textId="58348954" w:rsidR="00903516" w:rsidRPr="00291AD9" w:rsidRDefault="00903516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 w:rsidRPr="00291AD9">
              <w:rPr>
                <w:rFonts w:ascii="Calibri" w:hAnsi="Calibri" w:cs="Calibri"/>
                <w:sz w:val="24"/>
                <w:szCs w:val="24"/>
              </w:rPr>
              <w:t>Carlos Lucas Mali (MS)</w:t>
            </w:r>
          </w:p>
        </w:tc>
        <w:tc>
          <w:tcPr>
            <w:tcW w:w="164.35pt" w:type="dxa"/>
            <w:vAlign w:val="center"/>
          </w:tcPr>
          <w:p w14:paraId="23EFAE8C" w14:textId="2064806A" w:rsidR="00903516" w:rsidRPr="00291AD9" w:rsidRDefault="00903516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903516" w:rsidRPr="00291AD9" w14:paraId="40E97E1A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</w:tcPr>
          <w:p w14:paraId="23C0F9C0" w14:textId="77777777" w:rsidR="00903516" w:rsidRPr="00291AD9" w:rsidRDefault="00903516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</w:tcPr>
          <w:p w14:paraId="3D3A0B39" w14:textId="2D510BC1" w:rsidR="00903516" w:rsidRPr="00291AD9" w:rsidRDefault="00903516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Jean Faria dos Santos</w:t>
            </w:r>
          </w:p>
        </w:tc>
        <w:tc>
          <w:tcPr>
            <w:tcW w:w="164.35pt" w:type="dxa"/>
            <w:vAlign w:val="center"/>
          </w:tcPr>
          <w:p w14:paraId="76CD66B1" w14:textId="0F05735B" w:rsidR="00903516" w:rsidRPr="00291AD9" w:rsidRDefault="00903516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AA4882" w:rsidRPr="00291AD9" w14:paraId="01844AA1" w14:textId="77777777" w:rsidTr="002B5E74">
        <w:trPr>
          <w:trHeight w:hRule="exact" w:val="284"/>
        </w:trPr>
        <w:tc>
          <w:tcPr>
            <w:tcW w:w="106.35pt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4E6EEA31" w14:textId="77777777" w:rsidR="00AA4882" w:rsidRPr="00291AD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291AD9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396.90pt" w:type="dxa"/>
            <w:gridSpan w:val="2"/>
            <w:vAlign w:val="center"/>
            <w:hideMark/>
          </w:tcPr>
          <w:p w14:paraId="101B4720" w14:textId="66AA1264" w:rsidR="00AA4882" w:rsidRPr="00C86628" w:rsidRDefault="00AA4882" w:rsidP="00C86628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Claudia de M</w:t>
            </w:r>
            <w:r w:rsid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attos</w:t>
            </w:r>
            <w:r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Quaresma – </w:t>
            </w:r>
            <w:r w:rsidR="00C86628"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analista té</w:t>
            </w:r>
            <w:r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cnica da SGM</w:t>
            </w:r>
          </w:p>
        </w:tc>
      </w:tr>
      <w:tr w:rsidR="00B357F2" w:rsidRPr="00291AD9" w14:paraId="6545D56E" w14:textId="77777777" w:rsidTr="002B5E74">
        <w:trPr>
          <w:trHeight w:hRule="exact" w:val="284"/>
        </w:trPr>
        <w:tc>
          <w:tcPr>
            <w:tcW w:w="106.35pt" w:type="dxa"/>
            <w:vMerge/>
            <w:shd w:val="clear" w:color="auto" w:fill="D1D1D1" w:themeFill="background2" w:themeFillShade="E6"/>
            <w:vAlign w:val="center"/>
          </w:tcPr>
          <w:p w14:paraId="5A590CDB" w14:textId="77777777" w:rsidR="00B357F2" w:rsidRPr="00291AD9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68446878" w14:textId="659F3766" w:rsidR="00B357F2" w:rsidRPr="00C86628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C86628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 xml:space="preserve">Raphaela Rezende Ariza </w:t>
            </w:r>
            <w:r w:rsidR="00C86628" w:rsidRPr="00C86628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-</w:t>
            </w:r>
            <w:r w:rsidRPr="00C86628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 xml:space="preserve"> </w:t>
            </w:r>
            <w:r w:rsidR="00C86628"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a</w:t>
            </w:r>
            <w:r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nalista Técnica da SGM</w:t>
            </w:r>
          </w:p>
          <w:p w14:paraId="254F10D7" w14:textId="585B01D7" w:rsidR="00B357F2" w:rsidRPr="00C86628" w:rsidRDefault="00B357F2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C86628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- </w:t>
            </w:r>
          </w:p>
        </w:tc>
      </w:tr>
      <w:tr w:rsidR="00CF61DD" w:rsidRPr="00291AD9" w14:paraId="77011927" w14:textId="77777777" w:rsidTr="002B5E74">
        <w:trPr>
          <w:trHeight w:hRule="exact" w:val="284"/>
        </w:trPr>
        <w:tc>
          <w:tcPr>
            <w:tcW w:w="106.35pt" w:type="dxa"/>
            <w:vMerge/>
            <w:shd w:val="clear" w:color="auto" w:fill="D1D1D1" w:themeFill="background2" w:themeFillShade="E6"/>
            <w:vAlign w:val="center"/>
          </w:tcPr>
          <w:p w14:paraId="58697E93" w14:textId="77777777" w:rsidR="00CF61DD" w:rsidRPr="00291AD9" w:rsidRDefault="00CF61DD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081C9A64" w14:textId="398411EC" w:rsidR="00C86628" w:rsidRPr="00C86628" w:rsidRDefault="00C86628" w:rsidP="00C8662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C86628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Stephanie Miorim Caetano – advogada – analista da Assessoria Jurídica</w:t>
            </w:r>
          </w:p>
          <w:p w14:paraId="6229C1EA" w14:textId="61334CF7" w:rsidR="00CF61DD" w:rsidRPr="00C86628" w:rsidRDefault="004B694A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C86628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– Assessoria jurídica</w:t>
            </w:r>
          </w:p>
        </w:tc>
      </w:tr>
      <w:tr w:rsidR="00AA4882" w:rsidRPr="00291AD9" w14:paraId="0782F3BA" w14:textId="77777777" w:rsidTr="002B5E74">
        <w:trPr>
          <w:trHeight w:val="284"/>
        </w:trPr>
        <w:tc>
          <w:tcPr>
            <w:tcW w:w="106.35pt" w:type="dxa"/>
            <w:vMerge/>
            <w:vAlign w:val="center"/>
            <w:hideMark/>
          </w:tcPr>
          <w:p w14:paraId="4B2FB836" w14:textId="77777777" w:rsidR="00AA4882" w:rsidRPr="00291AD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1A2B3AFE" w14:textId="2951DD55" w:rsidR="00AA4882" w:rsidRPr="00C86628" w:rsidRDefault="00CF61DD" w:rsidP="00C8662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C86628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Eduardo Paes – </w:t>
            </w:r>
            <w:r w:rsidR="00C86628" w:rsidRPr="00C86628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advogado - c</w:t>
            </w:r>
            <w:r w:rsidRPr="00C86628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oordenador da Assessoria Jurídica </w:t>
            </w:r>
          </w:p>
        </w:tc>
      </w:tr>
    </w:tbl>
    <w:p w14:paraId="45CCD031" w14:textId="77777777" w:rsidR="00AA4882" w:rsidRPr="00291AD9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AA4882" w:rsidRPr="00291AD9" w14:paraId="266F37B6" w14:textId="77777777" w:rsidTr="00BF096B">
        <w:tc>
          <w:tcPr>
            <w:tcW w:w="503.2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5BD109" w14:textId="2EB42266" w:rsidR="00AA4882" w:rsidRPr="00291AD9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4.7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Leit</w:t>
            </w:r>
            <w:r w:rsidR="00614D3F"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ura e aprovação da súmula</w:t>
            </w:r>
            <w:r w:rsidR="0050344E"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 da 14</w:t>
            </w:r>
            <w:r w:rsidR="00291AD9"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2</w:t>
            </w: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AA4882" w:rsidRPr="00291AD9" w14:paraId="3D696C05" w14:textId="77777777" w:rsidTr="00BF096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B91B1C" w14:textId="77777777" w:rsidR="00AA4882" w:rsidRPr="00291AD9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F51BA6B" w14:textId="37432F24" w:rsidR="00AA4882" w:rsidRPr="00291AD9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Aprovada</w:t>
            </w:r>
            <w:r w:rsidR="00614D3F"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 encaminhada para publicação</w:t>
            </w:r>
          </w:p>
        </w:tc>
      </w:tr>
    </w:tbl>
    <w:p w14:paraId="29BFC11F" w14:textId="308D299D" w:rsidR="00165FAF" w:rsidRPr="00291AD9" w:rsidRDefault="00165FAF" w:rsidP="00165FAF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p w14:paraId="12AD9275" w14:textId="77777777" w:rsidR="00AA4882" w:rsidRPr="00291AD9" w:rsidRDefault="00AA4882" w:rsidP="00AE084A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="Calibri" w:eastAsia="MS Mincho" w:hAnsi="Calibri" w:cs="Calibri"/>
          <w:b/>
          <w:bCs/>
          <w:smallCaps/>
          <w:color w:val="auto"/>
          <w:sz w:val="24"/>
          <w:szCs w:val="24"/>
        </w:rPr>
      </w:pPr>
      <w:r w:rsidRPr="00291AD9">
        <w:rPr>
          <w:rFonts w:ascii="Calibri" w:eastAsia="Cambria" w:hAnsi="Calibri" w:cs="Calibri"/>
          <w:bCs/>
          <w:iCs/>
          <w:color w:val="404040"/>
          <w:sz w:val="24"/>
          <w:szCs w:val="24"/>
        </w:rPr>
        <w:tab/>
      </w:r>
      <w:r w:rsidRPr="00291AD9">
        <w:rPr>
          <w:rFonts w:ascii="Calibri" w:eastAsia="Cambria" w:hAnsi="Calibri" w:cs="Calibri"/>
          <w:b/>
          <w:bCs/>
          <w:iCs/>
          <w:color w:val="auto"/>
          <w:sz w:val="24"/>
          <w:szCs w:val="24"/>
        </w:rPr>
        <w:t>ORDEM DO DIA</w:t>
      </w:r>
    </w:p>
    <w:p w14:paraId="5F200EC2" w14:textId="77777777" w:rsidR="0050344E" w:rsidRPr="00291AD9" w:rsidRDefault="0050344E" w:rsidP="0050344E">
      <w:pPr>
        <w:spacing w:after="0pt" w:line="12pt" w:lineRule="auto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25E07834" w14:textId="77777777" w:rsidTr="0050344E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BE317BE" w14:textId="77777777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212CA1D" w14:textId="0CFFAD47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Style w:val="eop"/>
                <w:rFonts w:ascii="Calibri" w:hAnsi="Calibri" w:cs="Calibri"/>
                <w:b/>
                <w:sz w:val="24"/>
                <w:szCs w:val="24"/>
              </w:rPr>
              <w:t xml:space="preserve">Aprovação do Plano de Ação e Orçamento 2025 </w:t>
            </w:r>
          </w:p>
        </w:tc>
      </w:tr>
      <w:tr w:rsidR="00291AD9" w:rsidRPr="00291AD9" w14:paraId="7DF7CD87" w14:textId="77777777" w:rsidTr="0050344E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F70292D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CE87C5C" w14:textId="664E756D" w:rsidR="00291AD9" w:rsidRPr="00291AD9" w:rsidRDefault="004B694A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Presidência e Gerplan do </w:t>
            </w:r>
            <w:r w:rsidR="00291AD9"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CAU/BR</w:t>
            </w:r>
          </w:p>
        </w:tc>
      </w:tr>
      <w:tr w:rsidR="00AC18B9" w:rsidRPr="00291AD9" w14:paraId="07E0DB97" w14:textId="77777777" w:rsidTr="0050344E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2694BAD7" w14:textId="77777777" w:rsidR="00AC18B9" w:rsidRPr="00291AD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2D09B41" w14:textId="05F29E69" w:rsidR="00AC18B9" w:rsidRPr="001E1C88" w:rsidRDefault="004B694A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Coordenadora Lana Jubé</w:t>
            </w:r>
          </w:p>
        </w:tc>
      </w:tr>
      <w:tr w:rsidR="00211648" w:rsidRPr="00291AD9" w14:paraId="34FEEE77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854F490" w14:textId="0DC28352" w:rsidR="00211648" w:rsidRPr="00291AD9" w:rsidRDefault="00211648" w:rsidP="00211648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69D236D9" w14:textId="77777777" w:rsidR="00211648" w:rsidRDefault="004B694A" w:rsidP="00211648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Deliberação nº 045/2024-CEP-CAU/BR:</w:t>
            </w:r>
          </w:p>
          <w:p w14:paraId="1B8B23A6" w14:textId="47CE9478" w:rsidR="00A50E19" w:rsidRPr="00E058E5" w:rsidRDefault="00A50E19" w:rsidP="00B112EF">
            <w:pPr>
              <w:pStyle w:val="PargrafodaLista"/>
              <w:numPr>
                <w:ilvl w:val="0"/>
                <w:numId w:val="2"/>
              </w:numPr>
              <w:tabs>
                <w:tab w:val="start" w:pos="28.35pt"/>
              </w:tabs>
              <w:ind w:start="14.70pt"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Aprovar a programação do Plano de Ação e Orçamento da CEP-CAU/BR para o ano de 2025, no valor total de R$ 2.133.135,71, sendo R$ 733.135,71 para Atividade</w:t>
            </w:r>
            <w:r w:rsid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e R$ 1.400.000,00 para Projeto</w:t>
            </w:r>
            <w:r w:rsidRP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, conforme planilhas inseridas no processo SEI em epígrafe;</w:t>
            </w:r>
          </w:p>
          <w:p w14:paraId="04424F1B" w14:textId="5248F5C8" w:rsidR="00A50E19" w:rsidRPr="00E058E5" w:rsidRDefault="00A50E19" w:rsidP="00B112EF">
            <w:pPr>
              <w:pStyle w:val="PargrafodaLista"/>
              <w:numPr>
                <w:ilvl w:val="0"/>
                <w:numId w:val="2"/>
              </w:numPr>
              <w:tabs>
                <w:tab w:val="start" w:pos="28.35pt"/>
              </w:tabs>
              <w:ind w:start="14.70pt"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Encaminhar à Secretaria Geral da Mesa (SGM) para envio à Gerencia de Planejamento do CAU/BR para análise e aprovação junto às instância</w:t>
            </w:r>
            <w:r w:rsid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s</w:t>
            </w:r>
            <w:r w:rsidRP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competentes;  </w:t>
            </w:r>
          </w:p>
          <w:p w14:paraId="7EE16731" w14:textId="77777777" w:rsidR="00A50E19" w:rsidRPr="00E058E5" w:rsidRDefault="00A50E19" w:rsidP="00B112EF">
            <w:pPr>
              <w:pStyle w:val="PargrafodaLista"/>
              <w:numPr>
                <w:ilvl w:val="0"/>
                <w:numId w:val="2"/>
              </w:numPr>
              <w:tabs>
                <w:tab w:val="start" w:pos="28.35pt"/>
              </w:tabs>
              <w:ind w:start="14.70pt"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058E5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285"/>
              <w:gridCol w:w="4819"/>
              <w:gridCol w:w="1276"/>
            </w:tblGrid>
            <w:tr w:rsidR="00A50E19" w:rsidRPr="00E058E5" w14:paraId="461850D7" w14:textId="77777777" w:rsidTr="00E058E5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840BF55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6F8F585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0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7EFE0C2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88E4C77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PRAZO</w:t>
                  </w:r>
                </w:p>
              </w:tc>
            </w:tr>
            <w:tr w:rsidR="00A50E19" w:rsidRPr="00E058E5" w14:paraId="77F8CC76" w14:textId="77777777" w:rsidTr="00E058E5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DE21941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5EFA196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0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16E290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Encaminhar à GERPLAN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9FE9DCE" w14:textId="77777777" w:rsidR="00A50E19" w:rsidRPr="00E058E5" w:rsidRDefault="00A50E19" w:rsidP="00A50E19">
                  <w:pPr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05 dias</w:t>
                  </w:r>
                </w:p>
              </w:tc>
            </w:tr>
            <w:tr w:rsidR="00A50E19" w:rsidRPr="00E058E5" w14:paraId="6D969118" w14:textId="77777777" w:rsidTr="00E058E5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EC8C8E6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7CFE71D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GERPLAN</w:t>
                  </w:r>
                </w:p>
              </w:tc>
              <w:tc>
                <w:tcPr>
                  <w:tcW w:w="240.9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DE208EC" w14:textId="77777777" w:rsidR="00A50E19" w:rsidRPr="00E058E5" w:rsidRDefault="00A50E19" w:rsidP="00A50E19">
                  <w:pPr>
                    <w:jc w:val="both"/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 xml:space="preserve">Realizar as análises e aprovações nas instâncias competentes, e depois restituir processo à SGM para informe à CEP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37D00DB" w14:textId="77777777" w:rsidR="00A50E19" w:rsidRPr="00E058E5" w:rsidRDefault="00A50E19" w:rsidP="00A50E19">
                  <w:pPr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</w:pPr>
                  <w:r w:rsidRPr="00E058E5">
                    <w:rPr>
                      <w:rFonts w:ascii="Calibri" w:eastAsia="Calibri" w:hAnsi="Calibri" w:cs="Calibri"/>
                      <w:b w:val="0"/>
                      <w:color w:val="000000"/>
                      <w:sz w:val="24"/>
                      <w:szCs w:val="24"/>
                    </w:rPr>
                    <w:t>A definir</w:t>
                  </w:r>
                </w:p>
              </w:tc>
            </w:tr>
          </w:tbl>
          <w:p w14:paraId="4E3727CE" w14:textId="0744EE33" w:rsidR="004B694A" w:rsidRPr="00E058E5" w:rsidRDefault="004B694A" w:rsidP="00C86628">
            <w:pPr>
              <w:pStyle w:val="PargrafodaLista"/>
              <w:tabs>
                <w:tab w:val="start" w:pos="28.35pt"/>
              </w:tabs>
              <w:ind w:start="0pt"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330F22E6" w14:textId="77777777" w:rsidR="0050344E" w:rsidRPr="00291AD9" w:rsidRDefault="0050344E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291AD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53E3F4C9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774DEB1" w14:textId="1E4B8B22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98FFCD9" w14:textId="70AACB04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Aprovação do relatório do evento: II Seminário de Fiscalização e do II Encontro Temático com os CAU/UF, realizado em 22 e 23/10/2024</w:t>
            </w:r>
          </w:p>
        </w:tc>
      </w:tr>
      <w:tr w:rsidR="00291AD9" w:rsidRPr="00291AD9" w14:paraId="41F97C55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B32A8B2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17EA12A" w14:textId="7360DDD5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Deliberação nº 037/2024 da CEP-CAU/BR e SEI nº 00146.001252/2024-87</w:t>
            </w:r>
          </w:p>
        </w:tc>
      </w:tr>
      <w:tr w:rsidR="00291AD9" w:rsidRPr="00291AD9" w14:paraId="6F0E07E4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1B23ABF0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4287CE9C" w14:textId="61ED84B6" w:rsidR="00291AD9" w:rsidRPr="00291AD9" w:rsidRDefault="004B694A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Coordenadora Lana Jubé</w:t>
            </w:r>
          </w:p>
        </w:tc>
      </w:tr>
      <w:tr w:rsidR="00291AD9" w:rsidRPr="00291AD9" w14:paraId="430DBEB6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0851B223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554CC4E" w14:textId="7B1DCB6A" w:rsidR="004B694A" w:rsidRPr="00A10BBB" w:rsidRDefault="004B694A" w:rsidP="004B694A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10B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Deliberação nº 046/2024-CEP-CAU/BR:</w:t>
            </w:r>
          </w:p>
          <w:p w14:paraId="5BE3C2AE" w14:textId="466DE2AC" w:rsidR="00A10BBB" w:rsidRPr="00A10BBB" w:rsidRDefault="00A10BBB" w:rsidP="00B112EF">
            <w:pPr>
              <w:pStyle w:val="PargrafodaLista"/>
              <w:numPr>
                <w:ilvl w:val="0"/>
                <w:numId w:val="1"/>
              </w:numPr>
              <w:ind w:start="21.25pt" w:hanging="21.25pt"/>
              <w:contextualSpacing w:val="0"/>
              <w:jc w:val="both"/>
              <w:rPr>
                <w:rFonts w:ascii="Calibri" w:eastAsia="Times New Roman" w:hAnsi="Calibri" w:cs="Calibri"/>
                <w:color w:val="000000" w:themeColor="text1"/>
                <w:spacing w:val="4"/>
              </w:rPr>
            </w:pPr>
            <w:r w:rsidRPr="00A10BBB">
              <w:rPr>
                <w:rFonts w:ascii="Calibri" w:eastAsia="Times New Roman" w:hAnsi="Calibri" w:cs="Calibri"/>
                <w:spacing w:val="4"/>
              </w:rPr>
              <w:t>Aprovar o Relatório do Evento “II Seminário de Planejamento Estratégico da Fiscalização e II Encontro Temático da CEP-CAU/BR com os CAU/UF em 2024”, realizado em Brasília/DF, na sede do CAU/BR, nos dias 22 e 23 de outubro de 2024, em anexo.</w:t>
            </w:r>
          </w:p>
          <w:p w14:paraId="23FEA5B3" w14:textId="77777777" w:rsidR="00A10BBB" w:rsidRPr="00A10BBB" w:rsidRDefault="00A10BBB" w:rsidP="00B112EF">
            <w:pPr>
              <w:pStyle w:val="PargrafodaLista"/>
              <w:numPr>
                <w:ilvl w:val="0"/>
                <w:numId w:val="1"/>
              </w:numPr>
              <w:ind w:start="21.25pt" w:hanging="21.25pt"/>
              <w:contextualSpacing w:val="0"/>
              <w:jc w:val="both"/>
              <w:rPr>
                <w:rFonts w:ascii="Calibri" w:eastAsia="Times New Roman" w:hAnsi="Calibri" w:cs="Calibri"/>
                <w:color w:val="000000" w:themeColor="text1"/>
                <w:spacing w:val="4"/>
              </w:rPr>
            </w:pPr>
            <w:r w:rsidRPr="00A10BBB">
              <w:rPr>
                <w:rFonts w:ascii="Calibri" w:eastAsia="Times New Roman" w:hAnsi="Calibri" w:cs="Calibri"/>
                <w:spacing w:val="4"/>
              </w:rPr>
              <w:t>Encaminhar à Secretaria Geral da Mesa (SGM) e à Presidência do CAU/BR para conhecimento e prestação de contas dos funcionários e conselheiros da CEP-CAU/BR;</w:t>
            </w:r>
          </w:p>
          <w:p w14:paraId="7B278164" w14:textId="77777777" w:rsidR="00A10BBB" w:rsidRPr="00A10BBB" w:rsidRDefault="00A10BBB" w:rsidP="00B112EF">
            <w:pPr>
              <w:pStyle w:val="PargrafodaLista"/>
              <w:numPr>
                <w:ilvl w:val="0"/>
                <w:numId w:val="1"/>
              </w:numPr>
              <w:ind w:start="21.25pt" w:hanging="21.25pt"/>
              <w:contextualSpacing w:val="0"/>
              <w:jc w:val="both"/>
              <w:rPr>
                <w:rFonts w:ascii="Calibri" w:hAnsi="Calibri" w:cs="Calibri"/>
              </w:rPr>
            </w:pPr>
            <w:r w:rsidRPr="00A10BBB">
              <w:rPr>
                <w:rFonts w:ascii="Calibri" w:eastAsia="Times New Roman" w:hAnsi="Calibri" w:cs="Calibri"/>
                <w:spacing w:val="4"/>
              </w:rPr>
              <w:t>Solicitar à Presidência do CAU/BR o</w:t>
            </w:r>
            <w:r w:rsidRPr="00A10BBB">
              <w:rPr>
                <w:rFonts w:ascii="Calibri" w:hAnsi="Calibri" w:cs="Calibri"/>
              </w:rPr>
              <w:t xml:space="preserve"> envio desta Deliberação, com o relatório em anexo, aos CAU/UF, para ser encaminhado às equipes técnicas e de fiscalização e às CEPs CAU/UF;</w:t>
            </w:r>
          </w:p>
          <w:p w14:paraId="359BD077" w14:textId="77777777" w:rsidR="00A10BBB" w:rsidRPr="00A10BBB" w:rsidRDefault="00A10BBB" w:rsidP="00B112EF">
            <w:pPr>
              <w:numPr>
                <w:ilvl w:val="0"/>
                <w:numId w:val="1"/>
              </w:numPr>
              <w:tabs>
                <w:tab w:val="start" w:pos="21.30pt"/>
              </w:tabs>
              <w:spacing w:after="0pt" w:line="12pt" w:lineRule="auto"/>
              <w:ind w:start="21.30pt" w:hanging="21.30p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0BBB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Encaminhar </w:t>
            </w:r>
            <w:r w:rsidRPr="00A10BBB">
              <w:rPr>
                <w:rFonts w:ascii="Calibri" w:hAnsi="Calibri" w:cs="Calibri"/>
                <w:sz w:val="24"/>
                <w:szCs w:val="24"/>
              </w:rPr>
              <w:t>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467.85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305"/>
              <w:gridCol w:w="1560"/>
              <w:gridCol w:w="1560"/>
            </w:tblGrid>
            <w:tr w:rsidR="00320DC7" w:rsidRPr="00A10BBB" w14:paraId="29C046F9" w14:textId="79507A51" w:rsidTr="00320DC7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59937E1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20173A0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CBDA681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2A9737D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F71636C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320DC7" w:rsidRPr="00A10BBB" w14:paraId="6A3E22D3" w14:textId="5BFFF296" w:rsidTr="00320DC7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06F79A6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F9AC22D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F180F44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As providencias ref. à prestação de contas e tramite do processo ao Gabinete para envio aos UFs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90E7227" w14:textId="77777777" w:rsidR="00320DC7" w:rsidRPr="00A10BBB" w:rsidRDefault="00320DC7" w:rsidP="00A10BBB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50A41DB" w14:textId="77777777" w:rsidR="00320DC7" w:rsidRPr="00A10BBB" w:rsidRDefault="00320DC7" w:rsidP="00A10BBB">
                  <w:pPr>
                    <w:spacing w:after="0pt" w:line="12pt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  <w:tr w:rsidR="00320DC7" w:rsidRPr="00A10BBB" w14:paraId="680FB27F" w14:textId="758D2E78" w:rsidTr="00320DC7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CCADEA1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DCBA87F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90BDA17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aos CAU/UF (minuta de oficio circular em anexo)</w:t>
                  </w:r>
                </w:p>
                <w:p w14:paraId="66BA88E8" w14:textId="77777777" w:rsidR="00320DC7" w:rsidRPr="00A10BBB" w:rsidRDefault="00320DC7" w:rsidP="00A10BBB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Após ações, restituir o processo com os documentos enviados para SGM  informar à CEP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D232358" w14:textId="77777777" w:rsidR="00320DC7" w:rsidRPr="00A10BBB" w:rsidRDefault="00320DC7" w:rsidP="00A10BBB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43CAF79" w14:textId="77777777" w:rsidR="00320DC7" w:rsidRPr="00A10BBB" w:rsidRDefault="00320DC7" w:rsidP="00A10BBB">
                  <w:pPr>
                    <w:spacing w:after="0pt" w:line="12pt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2BA961" w14:textId="4B4C111E" w:rsidR="001917CF" w:rsidRPr="00A10BBB" w:rsidRDefault="001917CF" w:rsidP="00C86628">
            <w:pPr>
              <w:tabs>
                <w:tab w:val="start" w:pos="21.30pt"/>
              </w:tabs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BDDEE7" w14:textId="4973C02B" w:rsidR="00DD3716" w:rsidRPr="00291AD9" w:rsidRDefault="00DD371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60EB668A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EA70FBA" w14:textId="3D62CB10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A13492F" w14:textId="49AF2757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Proposta de revisão do capítulo IV da Resolução 28 para criação do Cadastro para Seções Técnicas, Escritórios Modelos e Associações / Empresas Juniores</w:t>
            </w:r>
          </w:p>
        </w:tc>
      </w:tr>
      <w:tr w:rsidR="00291AD9" w:rsidRPr="00291AD9" w14:paraId="54F9040C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1C9AD80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111DA85" w14:textId="4AA84AE8" w:rsidR="00291AD9" w:rsidRPr="00291AD9" w:rsidRDefault="00C86628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Plano de Trabalho - </w:t>
            </w:r>
            <w:r w:rsidR="00291AD9"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SEI nº 00146.001250/2024-98</w:t>
            </w:r>
          </w:p>
        </w:tc>
      </w:tr>
      <w:tr w:rsidR="00291AD9" w:rsidRPr="00291AD9" w14:paraId="33112330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701D1134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2629F7B8" w14:textId="0AEED68C" w:rsidR="00291AD9" w:rsidRPr="00291AD9" w:rsidRDefault="004B694A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Coordenadora Lana Jubé</w:t>
            </w:r>
            <w:r w:rsidR="00A50E1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1AD9" w:rsidRPr="00291AD9" w14:paraId="5FDDEDDA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37FBE02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6A916D6" w14:textId="67555B9E" w:rsidR="00291AD9" w:rsidRPr="00291AD9" w:rsidRDefault="00C86628" w:rsidP="00AE2796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Foram apreciadas e discutidas as contribuições entregues pelos representantes dos CAU/UF no II Encontro Temático realizado em 23 de outubro de 2024. O próximo passo é agendar uma reunião t</w:t>
            </w:r>
            <w:r w:rsidR="00AE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écnica com a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relatora </w:t>
            </w:r>
            <w:r w:rsidR="00AE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para fazer as revisões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 texto do anteprojeto, a fim de apresentar e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aprova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na reunião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 CEP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dezembro/2024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 o objetivo de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enviar </w:t>
            </w:r>
            <w:r w:rsidR="00AE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à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CEF </w:t>
            </w:r>
            <w:r w:rsidR="00AE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para trabalhar conjuntamente na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elaboração desse anteprojeto</w:t>
            </w:r>
            <w:r w:rsidR="00AE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resolução.</w:t>
            </w:r>
          </w:p>
        </w:tc>
      </w:tr>
    </w:tbl>
    <w:p w14:paraId="78A01BF1" w14:textId="04C59319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200BE3A8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AB24DA7" w14:textId="226AD536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559C5F3" w14:textId="5AAC4876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Anteprojeto de alteração da Resolução 75  sobre </w:t>
            </w:r>
            <w:r w:rsidRPr="00291AD9">
              <w:rPr>
                <w:rFonts w:ascii="Calibri" w:eastAsia="Calibri" w:hAnsi="Calibri" w:cs="Calibri"/>
                <w:b/>
                <w:sz w:val="24"/>
                <w:szCs w:val="24"/>
              </w:rPr>
              <w:t>indicação de responsabilidade técnica em documentos, placas e meios de comunicação</w:t>
            </w:r>
          </w:p>
        </w:tc>
      </w:tr>
      <w:tr w:rsidR="00291AD9" w:rsidRPr="00291AD9" w14:paraId="44769C86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0329587C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4344637" w14:textId="17A26404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 - SEI nº 00146.000815/2024-10</w:t>
            </w:r>
          </w:p>
        </w:tc>
      </w:tr>
      <w:tr w:rsidR="00291AD9" w:rsidRPr="00291AD9" w14:paraId="0EE3D294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155FAAC8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122775ED" w14:textId="5886A9C9" w:rsidR="00291AD9" w:rsidRPr="00C86628" w:rsidRDefault="007644ED" w:rsidP="00AE2796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Conselheiro Carlos Lucas Mali</w:t>
            </w:r>
          </w:p>
        </w:tc>
      </w:tr>
      <w:tr w:rsidR="00291AD9" w:rsidRPr="00291AD9" w14:paraId="066C64D6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5122432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3403875A" w14:textId="64172408" w:rsidR="00291AD9" w:rsidRPr="00291AD9" w:rsidRDefault="007644ED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Foram apreciadas e discutidas as contribuições entregues pelos representantes dos CAU/UF no II Encontro Temático realizado em 23 de outubro de 2024. O próximo passo é agendar uma reunião técnica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com o relator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para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revisar o texto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do anteprojeto, a fim de apresentar e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aprova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minuta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 reunião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 CEP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dezembro/2024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para envio às instancias pertinentes e áreas internas do CAU/BR, antes de enviar para Consulta Pública.</w:t>
            </w:r>
          </w:p>
        </w:tc>
      </w:tr>
    </w:tbl>
    <w:p w14:paraId="2AA8D224" w14:textId="7E9CCFCD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22B1136F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4DBD357" w14:textId="7442AE5C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0478474" w14:textId="54064556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Projeto de alteração da Resolução 93 sobre Certidões</w:t>
            </w:r>
          </w:p>
        </w:tc>
      </w:tr>
      <w:tr w:rsidR="00291AD9" w:rsidRPr="00291AD9" w14:paraId="586CE63F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E435320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7D8EF9A" w14:textId="5A4F0D8F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 -</w:t>
            </w:r>
            <w:r w:rsidRPr="00291A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SEI nº 00146.000880/2023-64</w:t>
            </w:r>
          </w:p>
        </w:tc>
      </w:tr>
      <w:tr w:rsidR="00291AD9" w:rsidRPr="00291AD9" w14:paraId="37E816CD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64C9F01A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20D00E5" w14:textId="25B1DC80" w:rsidR="00291AD9" w:rsidRPr="00C86628" w:rsidRDefault="00C86628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Coordenadora Lana Jubé</w:t>
            </w:r>
          </w:p>
        </w:tc>
      </w:tr>
      <w:tr w:rsidR="00291AD9" w:rsidRPr="00291AD9" w14:paraId="2C6FBC03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DBF867F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7978FAE" w14:textId="0005DD4F" w:rsidR="00291AD9" w:rsidRPr="00291AD9" w:rsidRDefault="00C86628" w:rsidP="00C86628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próximo passo é agendar uma reunião técnica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com a relatora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para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finalizar o texto do projeto, a fim de apresentar e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aprova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na reunião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 CEP 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dezembro/2024</w:t>
            </w:r>
            <w:r w:rsidRPr="00C8662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 o objetivo de enviar ao Jurídico e depois ao Plenário, até 1º quadrimestre de 2025.</w:t>
            </w:r>
          </w:p>
        </w:tc>
      </w:tr>
    </w:tbl>
    <w:p w14:paraId="60DCEDFF" w14:textId="53F48A6C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1AF7A93D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8058942" w14:textId="11AAC2BB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76F7C12" w14:textId="6AC7B7E1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Anteprojeto de alteração da Resolução 91 sobre RRT</w:t>
            </w:r>
          </w:p>
        </w:tc>
      </w:tr>
      <w:tr w:rsidR="00291AD9" w:rsidRPr="00291AD9" w14:paraId="56147B1E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A2455D0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EFCDF6F" w14:textId="30C901CB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</w:t>
            </w:r>
            <w:r w:rsidR="00AE2796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trabalho - SEI nº 00146.000816/</w:t>
            </w: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2024-64</w:t>
            </w:r>
          </w:p>
        </w:tc>
      </w:tr>
      <w:tr w:rsidR="00291AD9" w:rsidRPr="00291AD9" w14:paraId="1D719C79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6AC406E9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7D4A10C0" w14:textId="49B7CD0B" w:rsidR="00291AD9" w:rsidRPr="00AE2796" w:rsidRDefault="00AE2796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E27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Conselheiro Paulo Eleutério</w:t>
            </w:r>
          </w:p>
        </w:tc>
      </w:tr>
      <w:tr w:rsidR="00291AD9" w:rsidRPr="00291AD9" w14:paraId="2A23DECA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A8C9836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EB829AE" w14:textId="6088B113" w:rsidR="00291AD9" w:rsidRPr="00291AD9" w:rsidRDefault="00AE2796" w:rsidP="007644ED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Gerente de Orçamento e Finanças, Lucimara Fonseca, apresentou o seu parecer técnico sobre o estudo de impacto para a proposta do RRT Simples agrupar atividades do Grupo 1 e 2 – Projeto e Execução, sugerindo que a Comissão avalie a possibilidade de medidas compensatórias para a redução de 8% (em média) da receita anual. A comissão solicitou à assessoria o levantamento dos descontos com anuidades concedidos </w:t>
            </w:r>
            <w:r w:rsidR="007644ED"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pelo CAU e que estão vigentes para análise dos impactos gerados e que poderão ser alterados em função da proposta de alteração do RRT Simples, </w:t>
            </w:r>
            <w:r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assim como </w:t>
            </w:r>
            <w:r w:rsidR="007644ED"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lista de benefícios e vantagens para os arquitetos e urbanistas, para os CAUs UF, para os clientes e a sociedade. </w:t>
            </w:r>
            <w:r w:rsid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próximo passo é agendar reunião técnica com o relator para dar continuidade à elaboração do texto do anteprojeto de resolução.</w:t>
            </w:r>
          </w:p>
        </w:tc>
      </w:tr>
    </w:tbl>
    <w:p w14:paraId="676F2B39" w14:textId="0E05764E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12BE75A8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EE7C0A2" w14:textId="579822AB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3BD5C39F" w14:textId="17EAC942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Análise das Deliberações da CEF com esclarecimentos sobre atribuições, atividades e campos de atuação dos arquitetos e urbanistas </w:t>
            </w:r>
          </w:p>
        </w:tc>
      </w:tr>
      <w:tr w:rsidR="00291AD9" w:rsidRPr="00291AD9" w14:paraId="05506D37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FB46362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365566AB" w14:textId="324C3AE9" w:rsidR="00291AD9" w:rsidRPr="00291AD9" w:rsidRDefault="007644ED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Protocolo SICCAU nº 1640817 (Deliberação CEP nº 051/2022) e </w:t>
            </w:r>
            <w:r w:rsidR="00291AD9"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Processo SEI nº 00177.000323-2024-67 do CAU/SC sobre atividades de Enrocamento e Dragagem</w:t>
            </w:r>
          </w:p>
        </w:tc>
      </w:tr>
      <w:tr w:rsidR="00291AD9" w:rsidRPr="00291AD9" w14:paraId="594E3B04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797A8835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6CC8400E" w14:textId="6342C042" w:rsidR="00291AD9" w:rsidRPr="007644ED" w:rsidRDefault="007644ED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Conselheira Fernanda Basques</w:t>
            </w:r>
          </w:p>
        </w:tc>
      </w:tr>
      <w:tr w:rsidR="00291AD9" w:rsidRPr="00291AD9" w14:paraId="144CA205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93AF1E1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875C6C5" w14:textId="37B1467B" w:rsidR="007644ED" w:rsidRPr="00C16EF6" w:rsidRDefault="007644ED" w:rsidP="007644ED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16EF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Deliberação nº 047/2024-CEP-CAU/BR:</w:t>
            </w:r>
          </w:p>
          <w:p w14:paraId="0397FE5C" w14:textId="091223FC" w:rsidR="00C16EF6" w:rsidRPr="00C16EF6" w:rsidRDefault="00C16EF6" w:rsidP="00C16EF6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C16E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1-Aprovar o envio à Comissão de Ensino e Formação do CAU/BR a descrição das 9 (nove) Deliberações da CEF-CAU/BR que estão publicadas e contém restrições e vedações ao exercício profissional das atividades de Arquitetura e Urbanismo, apresentando esclarecimentos divergentes daqueles contidos nas Deliberações da CEP-CAU/BR nº 056 a nº 060 de 2022 e nº 035/2023 e na Portaria Normativa do CAU/BR nº 12/2013, vigente, que esclarece as atividades relacionadas aos Sistemas Construtivos e Estruturais, conforme lista abaixo:</w:t>
            </w:r>
          </w:p>
          <w:p w14:paraId="7905BBDA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>Deliberação nº 156/2016-CEF-CAU/BR: sobre projeto de execução de estrada vicinal;</w:t>
            </w:r>
          </w:p>
          <w:p w14:paraId="6C048F61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lastRenderedPageBreak/>
              <w:t>Deliberação nº 020/2017-CEF-CAU/BR: com uma lista de atividades anexas;</w:t>
            </w:r>
          </w:p>
          <w:p w14:paraId="05FD7FBE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>Deliberação nº 075/2017-CEF-CAU/BR: sobre instalações de placas fotovoltaicas – energia solar</w:t>
            </w:r>
          </w:p>
          <w:p w14:paraId="691A471B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 xml:space="preserve">Deliberação nº 077/2017-CEF-CAU/BR: sobre instalações de placas fotovoltaicas – energia solar </w:t>
            </w:r>
          </w:p>
          <w:p w14:paraId="3026C1A8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>Deliberação nº 019/2018-CEF-CAU/BR: sobre sistema de coleta, transporte e disposição final de resíduos sólidos urbanos</w:t>
            </w:r>
          </w:p>
          <w:p w14:paraId="59E0249E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 xml:space="preserve">Deliberação nº 020/2018-CEF-CAU/BR:  sobre pavimentação asfáltica de vias </w:t>
            </w:r>
          </w:p>
          <w:p w14:paraId="06E9B265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 xml:space="preserve">Deliberação nº 069/2018-CEF-CAU/BR:  sobre fundações profundas </w:t>
            </w:r>
          </w:p>
          <w:p w14:paraId="4E6D7CDF" w14:textId="77777777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>Deliberação nº 078/2018-CEF-CAU/BR:  sobre dragagem e enrocamento</w:t>
            </w:r>
          </w:p>
          <w:p w14:paraId="4468BA72" w14:textId="5DA9EF2A" w:rsidR="00C16EF6" w:rsidRPr="00C16EF6" w:rsidRDefault="00C16EF6" w:rsidP="00C16EF6">
            <w:pPr>
              <w:pStyle w:val="PargrafodaLista"/>
              <w:numPr>
                <w:ilvl w:val="2"/>
                <w:numId w:val="14"/>
              </w:numPr>
              <w:ind w:start="30.30pt" w:hanging="28.35pt"/>
              <w:contextualSpacing w:val="0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C16EF6">
              <w:rPr>
                <w:rFonts w:ascii="Calibri" w:eastAsia="Times New Roman" w:hAnsi="Calibri" w:cs="Calibri"/>
                <w:spacing w:val="4"/>
              </w:rPr>
              <w:t>Deliberação nº 079/2018-CEF-CAU/BR:  sobre arborização urbana</w:t>
            </w:r>
          </w:p>
          <w:p w14:paraId="35863A92" w14:textId="3403A1FC" w:rsidR="00C16EF6" w:rsidRPr="00C16EF6" w:rsidRDefault="00C16EF6" w:rsidP="00C16EF6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C16E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2-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Pr="00C16E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Ratificar a recomendação contida na Deliberação nº nº 051/2022 da CEP-CAU/BR para revogação das deliberações que contenham restrições e vedações ao exercício das atividades técnicas de Arquitetura e Urbanismo, em função do entendimento firmado na súmula da 1ª Reunião Conjunta CED, CEF e CEP realizada em 5 de março de 2020;</w:t>
            </w:r>
          </w:p>
          <w:p w14:paraId="3A453160" w14:textId="77777777" w:rsidR="00C16EF6" w:rsidRDefault="00C16EF6" w:rsidP="00C16EF6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C16E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3-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</w:t>
            </w:r>
            <w:r w:rsidRPr="00C16E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Encaminhar à Secretaria Geral da Mesa (SGM) para conhecimento e envio à CEF-CAU/BR;</w:t>
            </w:r>
          </w:p>
          <w:p w14:paraId="26FF09AE" w14:textId="41CFA4E5" w:rsidR="00C16EF6" w:rsidRPr="00C16EF6" w:rsidRDefault="00C16EF6" w:rsidP="00C16EF6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C16EF6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4-Encaminhar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143"/>
              <w:gridCol w:w="4252"/>
              <w:gridCol w:w="1985"/>
            </w:tblGrid>
            <w:tr w:rsidR="00C16EF6" w:rsidRPr="00C16EF6" w14:paraId="224CAB5C" w14:textId="77777777" w:rsidTr="00C16EF6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1233174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E2CEF6D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CEA22F4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9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D4BDC3B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C16EF6" w:rsidRPr="00C16EF6" w14:paraId="26BC831D" w14:textId="77777777" w:rsidTr="00C16EF6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256BFC9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087A49" w14:textId="77777777" w:rsidR="00C16EF6" w:rsidRPr="00C16EF6" w:rsidRDefault="00C16EF6" w:rsidP="00C16EF6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147E42A" w14:textId="77777777" w:rsidR="00C16EF6" w:rsidRPr="00C16EF6" w:rsidRDefault="00C16EF6" w:rsidP="00C16EF6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do processo SEI para CEF</w:t>
                  </w:r>
                </w:p>
              </w:tc>
              <w:tc>
                <w:tcPr>
                  <w:tcW w:w="9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E08E817" w14:textId="77777777" w:rsidR="00C16EF6" w:rsidRPr="00C16EF6" w:rsidRDefault="00C16EF6" w:rsidP="00C16EF6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C16EF6" w:rsidRPr="00C16EF6" w14:paraId="27AE48B4" w14:textId="77777777" w:rsidTr="00C16EF6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8FEB153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DE5830F" w14:textId="77777777" w:rsidR="00C16EF6" w:rsidRPr="00C16EF6" w:rsidRDefault="00C16EF6" w:rsidP="00C16EF6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CEF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8E1C258" w14:textId="77777777" w:rsidR="00C16EF6" w:rsidRPr="00C16EF6" w:rsidRDefault="00C16EF6" w:rsidP="00C16EF6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Apreciar e deliberar a resposta à CEP</w:t>
                  </w:r>
                </w:p>
              </w:tc>
              <w:tc>
                <w:tcPr>
                  <w:tcW w:w="9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7E99964" w14:textId="77777777" w:rsidR="00C16EF6" w:rsidRPr="00C16EF6" w:rsidRDefault="00C16EF6" w:rsidP="00C16EF6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reunião de 5 e 6 de dezembro de 2024</w:t>
                  </w:r>
                </w:p>
              </w:tc>
            </w:tr>
            <w:tr w:rsidR="00C16EF6" w:rsidRPr="00C16EF6" w14:paraId="5B0286D9" w14:textId="77777777" w:rsidTr="00C16EF6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427DDC8" w14:textId="77777777" w:rsidR="00C16EF6" w:rsidRPr="00C16EF6" w:rsidRDefault="00C16EF6" w:rsidP="00C16EF6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8742AEE" w14:textId="77777777" w:rsidR="00C16EF6" w:rsidRPr="00C16EF6" w:rsidRDefault="00C16EF6" w:rsidP="00C16EF6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2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B9FCE2B" w14:textId="3D76EA65" w:rsidR="00C16EF6" w:rsidRPr="00C16EF6" w:rsidRDefault="00C16EF6" w:rsidP="00C16EF6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Após inserção da deliberação da CEF, restituir o processo à CEP para responder à RIA e CAU/SC</w:t>
                  </w:r>
                </w:p>
              </w:tc>
              <w:tc>
                <w:tcPr>
                  <w:tcW w:w="9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CB51C11" w14:textId="77777777" w:rsidR="00C16EF6" w:rsidRPr="00C16EF6" w:rsidRDefault="00C16EF6" w:rsidP="00C16EF6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C16EF6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5 dias</w:t>
                  </w:r>
                </w:p>
              </w:tc>
            </w:tr>
          </w:tbl>
          <w:p w14:paraId="555E0E04" w14:textId="77777777" w:rsidR="00291AD9" w:rsidRPr="00C16EF6" w:rsidRDefault="00291AD9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29839E0" w14:textId="383570C1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4688B821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D3F14B2" w14:textId="6A9A9928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809AEEF" w14:textId="58A34EBB" w:rsidR="00291AD9" w:rsidRPr="00291AD9" w:rsidRDefault="00291AD9" w:rsidP="009D04D6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Solicitação de </w:t>
            </w:r>
            <w:r w:rsidR="009D04D6" w:rsidRPr="009D04D6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definição de conceitos e regras para contabilização dos registros de profissionais e pessoas jurídicas nos sistemas informatizados do CAU</w:t>
            </w:r>
          </w:p>
        </w:tc>
      </w:tr>
      <w:tr w:rsidR="00291AD9" w:rsidRPr="00291AD9" w14:paraId="5236F139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060C9166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B32AD81" w14:textId="3A345562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Gerencia do CSC – Processo Sei nº </w:t>
            </w:r>
            <w:hyperlink r:id="rId8" w:tgtFrame="_blank" w:tooltip="https://sei.caubr.gov.br/sei/controlador.php?acao=procedimento_trabalhar&amp;acao_origem=procedimento_controlar&amp;acao_retorno=procedimento_controlar&amp;id_procedimento=394492&amp;infra_sistema=100000100&amp;infra_unidade_atual=110000946&amp;infra_hash=df0c9d02d3f9bf3220672c8a798b" w:history="1">
              <w:r w:rsidRPr="00291AD9">
                <w:rPr>
                  <w:rFonts w:ascii="Calibri" w:eastAsia="Cambria" w:hAnsi="Calibri" w:cs="Calibri"/>
                  <w:color w:val="auto"/>
                  <w:sz w:val="24"/>
                  <w:szCs w:val="24"/>
                </w:rPr>
                <w:t>00146.001344/2024-67</w:t>
              </w:r>
            </w:hyperlink>
          </w:p>
        </w:tc>
      </w:tr>
      <w:tr w:rsidR="00291AD9" w:rsidRPr="00291AD9" w14:paraId="5B330549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20D0FCDD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0C816602" w14:textId="662CFA3A" w:rsidR="00291AD9" w:rsidRPr="00291AD9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1AD9" w:rsidRPr="00291AD9" w14:paraId="1DA7DA7D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F5EA1F4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0B33082" w14:textId="5E247FA4" w:rsidR="00152EBB" w:rsidRPr="00E5493C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549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Deliberação Conjunta CEF e CEP nº 002/2024:</w:t>
            </w:r>
          </w:p>
          <w:p w14:paraId="32ED8AE0" w14:textId="1EB93473" w:rsidR="00E5493C" w:rsidRPr="00E5493C" w:rsidRDefault="00E5493C" w:rsidP="00B112EF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E5493C">
              <w:rPr>
                <w:rFonts w:ascii="Calibri" w:eastAsia="Calibri" w:hAnsi="Calibri" w:cs="Calibri"/>
                <w:spacing w:val="-6"/>
                <w:sz w:val="24"/>
                <w:szCs w:val="24"/>
                <w:lang w:eastAsia="pt-BR"/>
              </w:rPr>
              <w:t xml:space="preserve">Ratificar que, para fins de contabilização dos registros de </w:t>
            </w:r>
            <w:r w:rsidRPr="00E5493C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profissionais arquitetos e urbanistas</w:t>
            </w:r>
            <w:r w:rsidRPr="00E5493C">
              <w:rPr>
                <w:rFonts w:ascii="Calibri" w:eastAsia="Calibri" w:hAnsi="Calibri" w:cs="Calibri"/>
                <w:spacing w:val="-6"/>
                <w:sz w:val="24"/>
                <w:szCs w:val="24"/>
                <w:lang w:eastAsia="pt-BR"/>
              </w:rPr>
              <w:t xml:space="preserve"> e </w:t>
            </w:r>
            <w:r w:rsidRPr="00E5493C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pessoas </w:t>
            </w:r>
            <w:r w:rsidRPr="00E5493C">
              <w:rPr>
                <w:rFonts w:ascii="Calibri" w:eastAsia="Calibri" w:hAnsi="Calibri" w:cs="Calibri"/>
                <w:spacing w:val="-6"/>
                <w:sz w:val="24"/>
                <w:szCs w:val="24"/>
                <w:lang w:eastAsia="pt-BR"/>
              </w:rPr>
              <w:t>jurídicas</w:t>
            </w:r>
            <w:r w:rsidRPr="00E5493C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de Arquitetura e Urbanismo</w:t>
            </w:r>
            <w:r w:rsidRPr="00E5493C">
              <w:rPr>
                <w:rFonts w:ascii="Calibri" w:eastAsia="Calibri" w:hAnsi="Calibri" w:cs="Calibri"/>
                <w:spacing w:val="-6"/>
                <w:sz w:val="24"/>
                <w:szCs w:val="24"/>
                <w:lang w:eastAsia="pt-BR"/>
              </w:rPr>
              <w:t xml:space="preserve"> nos sistemas informatizados do CAU, devem ser observados os conceitos normatizados e vigentes, d</w:t>
            </w:r>
            <w:r w:rsidR="00677F0C">
              <w:rPr>
                <w:rFonts w:ascii="Calibri" w:eastAsia="Calibri" w:hAnsi="Calibri" w:cs="Calibri"/>
                <w:spacing w:val="-6"/>
                <w:sz w:val="24"/>
                <w:szCs w:val="24"/>
                <w:lang w:eastAsia="pt-BR"/>
              </w:rPr>
              <w:t>e acordo com os seguintes tipos</w:t>
            </w:r>
            <w:r w:rsidRPr="00E5493C">
              <w:rPr>
                <w:rFonts w:ascii="Calibri" w:eastAsia="Calibri" w:hAnsi="Calibri" w:cs="Calibri"/>
                <w:spacing w:val="-6"/>
                <w:sz w:val="24"/>
                <w:szCs w:val="24"/>
                <w:lang w:eastAsia="pt-BR"/>
              </w:rPr>
              <w:t xml:space="preserve">, situações e definições: </w:t>
            </w:r>
          </w:p>
          <w:p w14:paraId="5DF590BC" w14:textId="77777777" w:rsidR="00E5493C" w:rsidRPr="00677F0C" w:rsidRDefault="00E5493C" w:rsidP="00B112EF">
            <w:pPr>
              <w:pStyle w:val="PargrafodaLista"/>
              <w:numPr>
                <w:ilvl w:val="0"/>
                <w:numId w:val="7"/>
              </w:numPr>
              <w:suppressAutoHyphens/>
              <w:ind w:start="23.20pt"/>
              <w:contextualSpacing w:val="0"/>
              <w:jc w:val="both"/>
              <w:rPr>
                <w:rFonts w:ascii="Calibri" w:hAnsi="Calibri" w:cs="Calibri"/>
                <w:u w:val="single"/>
              </w:rPr>
            </w:pPr>
            <w:r w:rsidRPr="00677F0C">
              <w:rPr>
                <w:rFonts w:ascii="Calibri" w:hAnsi="Calibri" w:cs="Calibri"/>
                <w:bCs/>
                <w:u w:val="single"/>
              </w:rPr>
              <w:t>Tipos de registro</w:t>
            </w:r>
            <w:r w:rsidRPr="00677F0C">
              <w:rPr>
                <w:rFonts w:ascii="Calibri" w:hAnsi="Calibri" w:cs="Calibri"/>
                <w:u w:val="single"/>
              </w:rPr>
              <w:t>:</w:t>
            </w:r>
          </w:p>
          <w:p w14:paraId="30BE6293" w14:textId="77777777" w:rsidR="00E5493C" w:rsidRPr="00677F0C" w:rsidRDefault="00E5493C" w:rsidP="00B112EF">
            <w:pPr>
              <w:pStyle w:val="PargrafodaLista"/>
              <w:numPr>
                <w:ilvl w:val="0"/>
                <w:numId w:val="11"/>
              </w:numPr>
              <w:tabs>
                <w:tab w:val="start" w:pos="155.95pt"/>
              </w:tabs>
              <w:ind w:start="37.35pt" w:hanging="14.1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lastRenderedPageBreak/>
              <w:t>Definitivo: para profissionais, nacionais ou estrangeiros, e pessoas jurídicas nacionais;</w:t>
            </w:r>
          </w:p>
          <w:p w14:paraId="12D878EC" w14:textId="77777777" w:rsidR="00E5493C" w:rsidRPr="00677F0C" w:rsidRDefault="00E5493C" w:rsidP="00B112EF">
            <w:pPr>
              <w:pStyle w:val="PargrafodaLista"/>
              <w:numPr>
                <w:ilvl w:val="0"/>
                <w:numId w:val="11"/>
              </w:numPr>
              <w:ind w:start="37.35pt" w:hanging="14.1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>Provisório: para profissionais diplomados no Brasil; e</w:t>
            </w:r>
          </w:p>
          <w:p w14:paraId="15A3AF35" w14:textId="77777777" w:rsidR="00E5493C" w:rsidRPr="00677F0C" w:rsidRDefault="00E5493C" w:rsidP="00B112EF">
            <w:pPr>
              <w:pStyle w:val="PargrafodaLista"/>
              <w:numPr>
                <w:ilvl w:val="0"/>
                <w:numId w:val="11"/>
              </w:numPr>
              <w:ind w:start="37.35pt" w:hanging="14.1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>Temporário: para profissionais e pessoas jurídicas, ambos estrangeiros;</w:t>
            </w:r>
          </w:p>
          <w:p w14:paraId="6A8C5D86" w14:textId="77777777" w:rsidR="00E5493C" w:rsidRPr="00677F0C" w:rsidRDefault="00E5493C" w:rsidP="00B112EF">
            <w:pPr>
              <w:pStyle w:val="PargrafodaLista"/>
              <w:numPr>
                <w:ilvl w:val="0"/>
                <w:numId w:val="7"/>
              </w:numPr>
              <w:ind w:start="23.20pt"/>
              <w:contextualSpacing w:val="0"/>
              <w:jc w:val="both"/>
              <w:rPr>
                <w:rFonts w:ascii="Calibri" w:hAnsi="Calibri" w:cs="Calibri"/>
                <w:bCs/>
                <w:u w:val="single"/>
              </w:rPr>
            </w:pPr>
            <w:r w:rsidRPr="00677F0C">
              <w:rPr>
                <w:rFonts w:ascii="Calibri" w:hAnsi="Calibri" w:cs="Calibri"/>
                <w:bCs/>
                <w:u w:val="single"/>
              </w:rPr>
              <w:t>Situações de registro:</w:t>
            </w:r>
          </w:p>
          <w:p w14:paraId="25ECC9E1" w14:textId="77777777" w:rsidR="00E5493C" w:rsidRPr="00677F0C" w:rsidRDefault="00E5493C" w:rsidP="00B112EF">
            <w:pPr>
              <w:pStyle w:val="PargrafodaLista"/>
              <w:numPr>
                <w:ilvl w:val="0"/>
                <w:numId w:val="10"/>
              </w:numPr>
              <w:tabs>
                <w:tab w:val="start" w:pos="155.95pt"/>
              </w:tabs>
              <w:suppressAutoHyphens/>
              <w:ind w:start="44.45pt" w:hanging="21.2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 xml:space="preserve">Ativo:  para profissionais e pessoas jurídicas; </w:t>
            </w:r>
          </w:p>
          <w:p w14:paraId="08097B4F" w14:textId="77777777" w:rsidR="00E5493C" w:rsidRPr="00677F0C" w:rsidRDefault="00E5493C" w:rsidP="00B112EF">
            <w:pPr>
              <w:pStyle w:val="PargrafodaLista"/>
              <w:numPr>
                <w:ilvl w:val="0"/>
                <w:numId w:val="10"/>
              </w:numPr>
              <w:tabs>
                <w:tab w:val="start" w:pos="155.95pt"/>
              </w:tabs>
              <w:ind w:start="44.45pt" w:hanging="21.2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>Suspenso: para profissionais;</w:t>
            </w:r>
          </w:p>
          <w:p w14:paraId="6ECC2C82" w14:textId="77777777" w:rsidR="00E5493C" w:rsidRPr="00677F0C" w:rsidRDefault="00E5493C" w:rsidP="00B112EF">
            <w:pPr>
              <w:pStyle w:val="PargrafodaLista"/>
              <w:numPr>
                <w:ilvl w:val="0"/>
                <w:numId w:val="10"/>
              </w:numPr>
              <w:tabs>
                <w:tab w:val="start" w:pos="155.95pt"/>
              </w:tabs>
              <w:ind w:start="44.45pt" w:hanging="21.2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>Interrompido: profissionais e pessoas jurídicas;</w:t>
            </w:r>
          </w:p>
          <w:p w14:paraId="29D47AE1" w14:textId="77777777" w:rsidR="00E5493C" w:rsidRPr="00677F0C" w:rsidRDefault="00E5493C" w:rsidP="00B112EF">
            <w:pPr>
              <w:pStyle w:val="PargrafodaLista"/>
              <w:numPr>
                <w:ilvl w:val="0"/>
                <w:numId w:val="10"/>
              </w:numPr>
              <w:tabs>
                <w:tab w:val="start" w:pos="155.95pt"/>
              </w:tabs>
              <w:ind w:start="44.45pt" w:hanging="21.2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>Cancelado: profissionais;</w:t>
            </w:r>
          </w:p>
          <w:p w14:paraId="577AC2C2" w14:textId="77777777" w:rsidR="00E5493C" w:rsidRPr="00677F0C" w:rsidRDefault="00E5493C" w:rsidP="00B112EF">
            <w:pPr>
              <w:pStyle w:val="PargrafodaLista"/>
              <w:numPr>
                <w:ilvl w:val="0"/>
                <w:numId w:val="10"/>
              </w:numPr>
              <w:tabs>
                <w:tab w:val="start" w:pos="155.95pt"/>
              </w:tabs>
              <w:ind w:start="44.45pt" w:hanging="21.2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</w:rPr>
              <w:t>Baixado: para pessoas jurídicas.</w:t>
            </w:r>
          </w:p>
          <w:p w14:paraId="424853F7" w14:textId="77777777" w:rsidR="00E5493C" w:rsidRPr="00677F0C" w:rsidRDefault="00E5493C" w:rsidP="00B112EF">
            <w:pPr>
              <w:pStyle w:val="PargrafodaLista"/>
              <w:numPr>
                <w:ilvl w:val="0"/>
                <w:numId w:val="7"/>
              </w:numPr>
              <w:ind w:start="23.20pt"/>
              <w:contextualSpacing w:val="0"/>
              <w:jc w:val="both"/>
              <w:rPr>
                <w:rFonts w:ascii="Calibri" w:hAnsi="Calibri" w:cs="Calibri"/>
                <w:bCs/>
                <w:u w:val="single"/>
              </w:rPr>
            </w:pPr>
            <w:r w:rsidRPr="00677F0C">
              <w:rPr>
                <w:rFonts w:ascii="Calibri" w:hAnsi="Calibri" w:cs="Calibri"/>
                <w:bCs/>
                <w:u w:val="single"/>
              </w:rPr>
              <w:t>Definições:</w:t>
            </w:r>
          </w:p>
          <w:p w14:paraId="6BCA14AD" w14:textId="77777777" w:rsidR="00E5493C" w:rsidRPr="00677F0C" w:rsidRDefault="00E5493C" w:rsidP="00B112EF">
            <w:pPr>
              <w:pStyle w:val="PargrafodaLista"/>
              <w:numPr>
                <w:ilvl w:val="0"/>
                <w:numId w:val="8"/>
              </w:numPr>
              <w:ind w:start="44.4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  <w:bCs/>
              </w:rPr>
              <w:t xml:space="preserve">Profissional REGISTRADO(A) no CAU: </w:t>
            </w:r>
            <w:r w:rsidRPr="00677F0C">
              <w:rPr>
                <w:rFonts w:ascii="Calibri" w:hAnsi="Calibri" w:cs="Calibri"/>
              </w:rPr>
              <w:t>arquiteto(a) e urbanista que possui registro nas condições de definitivo, provisório ou temporário, nas situações de ativo, suspenso ou interrompido;</w:t>
            </w:r>
          </w:p>
          <w:p w14:paraId="42882AE8" w14:textId="77777777" w:rsidR="00E5493C" w:rsidRPr="00677F0C" w:rsidRDefault="00E5493C" w:rsidP="00B112EF">
            <w:pPr>
              <w:pStyle w:val="PargrafodaLista"/>
              <w:numPr>
                <w:ilvl w:val="0"/>
                <w:numId w:val="8"/>
              </w:numPr>
              <w:ind w:start="44.4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  <w:bCs/>
              </w:rPr>
              <w:t>Profissional INSCRITO(A) no CAU</w:t>
            </w:r>
            <w:r w:rsidRPr="00677F0C">
              <w:rPr>
                <w:rFonts w:ascii="Calibri" w:hAnsi="Calibri" w:cs="Calibri"/>
              </w:rPr>
              <w:t>: arquiteto(a) e urbanista que possui registro na condição de definitivo, provisório ou temporário, desde que se encontre na situação de ativo;</w:t>
            </w:r>
          </w:p>
          <w:p w14:paraId="7CE2DC12" w14:textId="77777777" w:rsidR="00E5493C" w:rsidRPr="00677F0C" w:rsidRDefault="00E5493C" w:rsidP="00B112EF">
            <w:pPr>
              <w:pStyle w:val="PargrafodaLista"/>
              <w:numPr>
                <w:ilvl w:val="0"/>
                <w:numId w:val="8"/>
              </w:numPr>
              <w:ind w:start="44.4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  <w:bCs/>
              </w:rPr>
              <w:t>Pessoa jurídica REGISTRADA no CAU:</w:t>
            </w:r>
            <w:r w:rsidRPr="00677F0C">
              <w:rPr>
                <w:rFonts w:ascii="Calibri" w:hAnsi="Calibri" w:cs="Calibri"/>
              </w:rPr>
              <w:t xml:space="preserve">  empresa de Arquitetura e Urbanismo que possui registro nas condições de definitivo ou temporário, nas situações de ativo ou interrompido;</w:t>
            </w:r>
          </w:p>
          <w:p w14:paraId="72B4121D" w14:textId="01906458" w:rsidR="00E5493C" w:rsidRPr="00677F0C" w:rsidRDefault="00E5493C" w:rsidP="00B112EF">
            <w:pPr>
              <w:pStyle w:val="PargrafodaLista"/>
              <w:numPr>
                <w:ilvl w:val="0"/>
                <w:numId w:val="8"/>
              </w:numPr>
              <w:ind w:start="44.45pt"/>
              <w:contextualSpacing w:val="0"/>
              <w:jc w:val="both"/>
              <w:rPr>
                <w:rFonts w:ascii="Calibri" w:hAnsi="Calibri" w:cs="Calibri"/>
              </w:rPr>
            </w:pPr>
            <w:r w:rsidRPr="00677F0C">
              <w:rPr>
                <w:rFonts w:ascii="Calibri" w:hAnsi="Calibri" w:cs="Calibri"/>
                <w:bCs/>
              </w:rPr>
              <w:t>Profissional e pessoas jurídica NÃO REGISTRADA no CAU</w:t>
            </w:r>
            <w:r w:rsidRPr="00677F0C">
              <w:rPr>
                <w:rFonts w:ascii="Calibri" w:hAnsi="Calibri" w:cs="Calibri"/>
              </w:rPr>
              <w:t>:</w:t>
            </w:r>
            <w:r w:rsidRPr="00677F0C">
              <w:rPr>
                <w:rFonts w:ascii="Calibri" w:hAnsi="Calibri" w:cs="Calibri"/>
                <w:bCs/>
              </w:rPr>
              <w:t xml:space="preserve"> </w:t>
            </w:r>
            <w:r w:rsidRPr="00677F0C">
              <w:rPr>
                <w:rFonts w:ascii="Calibri" w:hAnsi="Calibri" w:cs="Calibri"/>
              </w:rPr>
              <w:t>arquiteto(a), urbanista e/ou empresa de Arquitetura e Urbanismo que não possuam registro no Conselho, ou cujo registro se encontre na situação de cancelado ou baixado, respectivamente;</w:t>
            </w:r>
          </w:p>
          <w:p w14:paraId="732C533A" w14:textId="3126FE06" w:rsidR="00E5493C" w:rsidRPr="00677F0C" w:rsidRDefault="00E5493C" w:rsidP="00B112EF">
            <w:pPr>
              <w:pStyle w:val="PargrafodaLista"/>
              <w:numPr>
                <w:ilvl w:val="0"/>
                <w:numId w:val="9"/>
              </w:numPr>
              <w:ind w:start="14.20pt" w:hanging="14.20pt"/>
              <w:contextualSpacing w:val="0"/>
              <w:jc w:val="both"/>
              <w:rPr>
                <w:rFonts w:ascii="Calibri" w:hAnsi="Calibri" w:cs="Calibri"/>
              </w:rPr>
            </w:pPr>
            <w:r w:rsidRPr="00E5493C">
              <w:rPr>
                <w:rFonts w:ascii="Calibri" w:hAnsi="Calibri" w:cs="Calibri"/>
              </w:rPr>
              <w:t>Informar que somente os termos e nomenclaturas normatizados, vigentes e indicados nesta Deliberação poderão ser adotados pelos órgãos colegiados e setores do CAU/BR e dos CAU/UF para divulgação e publicização de dados públicos sobre registro de profissionais, arquitetos e urbanistas, e de pessoas jurídicas;</w:t>
            </w:r>
          </w:p>
          <w:p w14:paraId="3E5B7241" w14:textId="645F7B73" w:rsidR="00E5493C" w:rsidRPr="00677F0C" w:rsidRDefault="00E5493C" w:rsidP="00B112EF">
            <w:pPr>
              <w:pStyle w:val="PargrafodaLista"/>
              <w:numPr>
                <w:ilvl w:val="0"/>
                <w:numId w:val="9"/>
              </w:numPr>
              <w:tabs>
                <w:tab w:val="start" w:pos="14.20pt"/>
              </w:tabs>
              <w:ind w:start="14.20pt" w:hanging="14.20pt"/>
              <w:contextualSpacing w:val="0"/>
              <w:jc w:val="both"/>
              <w:rPr>
                <w:rFonts w:ascii="Calibri" w:hAnsi="Calibri" w:cs="Calibri"/>
              </w:rPr>
            </w:pPr>
            <w:r w:rsidRPr="00E5493C">
              <w:rPr>
                <w:rFonts w:ascii="Calibri" w:hAnsi="Calibri" w:cs="Calibri"/>
              </w:rPr>
              <w:t>Solicitar à Presidência do CAU/BR as providências cabíveis junto à Gerência do Centro de Serviços Compartilhados (CSC-CAU/BR), e suas coordenadorias, para realizar o saneamento e a equalização dos bancos de dados dos sistemas informatizados do CAU, nos termos desta deliberação;</w:t>
            </w:r>
          </w:p>
          <w:p w14:paraId="553AF397" w14:textId="77777777" w:rsidR="00E5493C" w:rsidRPr="00E5493C" w:rsidRDefault="00E5493C" w:rsidP="00B112EF">
            <w:pPr>
              <w:pStyle w:val="PargrafodaLista"/>
              <w:numPr>
                <w:ilvl w:val="0"/>
                <w:numId w:val="9"/>
              </w:numPr>
              <w:tabs>
                <w:tab w:val="start" w:pos="14.20pt"/>
              </w:tabs>
              <w:ind w:start="14.20pt" w:hanging="14.20pt"/>
              <w:contextualSpacing w:val="0"/>
              <w:jc w:val="both"/>
              <w:rPr>
                <w:rFonts w:ascii="Calibri" w:hAnsi="Calibri" w:cs="Calibri"/>
              </w:rPr>
            </w:pPr>
            <w:r w:rsidRPr="00E5493C">
              <w:rPr>
                <w:rFonts w:ascii="Calibri" w:hAnsi="Calibri" w:cs="Calibri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285"/>
              <w:gridCol w:w="4961"/>
              <w:gridCol w:w="1134"/>
            </w:tblGrid>
            <w:tr w:rsidR="00E5493C" w:rsidRPr="00E5493C" w14:paraId="39020393" w14:textId="77777777" w:rsidTr="00E5493C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519FC8BD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9E4CF2D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8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9ECED5A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15A8736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5493C" w:rsidRPr="00E5493C" w14:paraId="51531C2C" w14:textId="77777777" w:rsidTr="00E5493C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D4FFA0B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0383118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8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6C028EE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Enviar o processo SEI ao Gabinete e à Gerência do Centro de Serviços Compartilhados (GERCSC) e coordenadoria do IGEO para conhecimento e as providências necessárias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4EF09AE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E5493C" w:rsidRPr="00E5493C" w14:paraId="6B9DD01E" w14:textId="77777777" w:rsidTr="00E5493C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7C6C9427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6C7CAA01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48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0592E2BA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Acompanhar e monitorar as ações da Gerência do CSC/Corsiccau para saneamento e adequação dos bancos de dados e filtros dos sistemas informatizados do CAU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</w:tcPr>
                <w:p w14:paraId="6F109E82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30 dias</w:t>
                  </w:r>
                </w:p>
              </w:tc>
            </w:tr>
            <w:tr w:rsidR="00E5493C" w:rsidRPr="00E5493C" w14:paraId="45DC60A8" w14:textId="77777777" w:rsidTr="00E5493C">
              <w:trPr>
                <w:trHeight w:val="397"/>
              </w:trPr>
              <w:tc>
                <w:tcPr>
                  <w:tcW w:w="20.80pt" w:type="dxa"/>
                  <w:vAlign w:val="center"/>
                </w:tcPr>
                <w:p w14:paraId="20460882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4.25pt" w:type="dxa"/>
                  <w:vAlign w:val="center"/>
                </w:tcPr>
                <w:p w14:paraId="39C13593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GERCSC /Corsiccau</w:t>
                  </w:r>
                </w:p>
              </w:tc>
              <w:tc>
                <w:tcPr>
                  <w:tcW w:w="248.05pt" w:type="dxa"/>
                  <w:vAlign w:val="center"/>
                </w:tcPr>
                <w:p w14:paraId="443113C8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Adequar os sistemas informatizados do CAU conforme os termos e nomenclaturas desta Deliberação</w:t>
                  </w:r>
                </w:p>
              </w:tc>
              <w:tc>
                <w:tcPr>
                  <w:tcW w:w="56.70pt" w:type="dxa"/>
                  <w:vAlign w:val="center"/>
                </w:tcPr>
                <w:p w14:paraId="29D0AF28" w14:textId="77777777" w:rsidR="00E5493C" w:rsidRPr="00E5493C" w:rsidRDefault="00E5493C" w:rsidP="00E5493C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E5493C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60 dias</w:t>
                  </w:r>
                </w:p>
              </w:tc>
            </w:tr>
          </w:tbl>
          <w:p w14:paraId="7C77DEB6" w14:textId="77777777" w:rsidR="00291AD9" w:rsidRPr="00E5493C" w:rsidRDefault="00291AD9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53368C3" w14:textId="608B6A23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60753665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8A8E494" w14:textId="3D4468F3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255CBB8" w14:textId="0CC9530A" w:rsidR="00291AD9" w:rsidRPr="00291AD9" w:rsidRDefault="00291AD9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Plano Nacional de Fiscalização</w:t>
            </w:r>
          </w:p>
        </w:tc>
      </w:tr>
      <w:tr w:rsidR="00291AD9" w:rsidRPr="00291AD9" w14:paraId="2C026ECC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0BB4B7E8" w14:textId="77777777" w:rsidR="00291AD9" w:rsidRPr="00291AD9" w:rsidRDefault="00291AD9" w:rsidP="00291AD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EFFF262" w14:textId="7CACBC6F" w:rsidR="00291AD9" w:rsidRPr="00320DC7" w:rsidRDefault="00320DC7" w:rsidP="00291AD9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320D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Processo SEI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nº</w:t>
            </w:r>
            <w:r w:rsidRPr="00320D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320DC7">
              <w:rPr>
                <w:rFonts w:ascii="Calibri" w:eastAsia="Calibri" w:hAnsi="Calibri" w:cs="Calibri"/>
                <w:sz w:val="24"/>
                <w:szCs w:val="24"/>
              </w:rPr>
              <w:t>00146.001254/2024-76</w:t>
            </w:r>
            <w:r w:rsidRPr="00320DC7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291AD9" w:rsidRPr="00291AD9" w14:paraId="42115850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74614FBD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543CF860" w14:textId="69090286" w:rsidR="00291AD9" w:rsidRPr="00677F0C" w:rsidRDefault="00320DC7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Conselheira Fernanda Basques</w:t>
            </w:r>
          </w:p>
        </w:tc>
      </w:tr>
      <w:tr w:rsidR="00291AD9" w:rsidRPr="00291AD9" w14:paraId="2FD6E4E9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E75BBF2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350F294" w14:textId="423371CB" w:rsidR="0021375E" w:rsidRDefault="0021375E" w:rsidP="00320DC7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Fonts w:ascii="Calibri" w:eastAsia="Calibri" w:hAnsi="Calibri" w:cs="Calibri"/>
                <w:color w:val="000000"/>
              </w:rPr>
            </w:pPr>
            <w:r w:rsidRPr="0021375E">
              <w:rPr>
                <w:rFonts w:ascii="Calibri" w:eastAsia="Calibri" w:hAnsi="Calibri" w:cs="Calibri"/>
                <w:color w:val="000000"/>
              </w:rPr>
              <w:t>Deliberação nº 52/2024-CEP-CAU/BR</w:t>
            </w:r>
            <w:r w:rsidR="00320DC7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26DF3F17" w14:textId="5F8A08CC" w:rsidR="00320DC7" w:rsidRDefault="00320DC7" w:rsidP="00320DC7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Style w:val="eop"/>
                <w:rFonts w:ascii="Calibri" w:eastAsiaTheme="majorEastAsia" w:hAnsi="Calibri" w:cs="Calibri"/>
                <w:color w:val="000000"/>
              </w:rPr>
              <w:t xml:space="preserve"> 1-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</w:rPr>
              <w:t>Designar os seguintes nomes para compor as equipes necessárias para acompanhamento e suporte ao trabalho a ser desenvolvido pela Fundação Dom Cabral, objeto de contratação para elaboração do Plano Nacional de Fiscalização:</w:t>
            </w:r>
            <w:r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497E4D1E" w14:textId="77777777" w:rsidR="009D04D6" w:rsidRPr="009D04D6" w:rsidRDefault="00320DC7" w:rsidP="009D04D6">
            <w:pPr>
              <w:pStyle w:val="paragraph"/>
              <w:numPr>
                <w:ilvl w:val="0"/>
                <w:numId w:val="15"/>
              </w:numPr>
              <w:spacing w:before="0pt" w:beforeAutospacing="0" w:after="0pt" w:afterAutospacing="0"/>
              <w:ind w:start="16pt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</w:rPr>
              <w:t>Equipe Técnica: os conselheiros federais Fernanda Basques M. Quintão e Paulo Eleutério C. Silva;</w:t>
            </w:r>
            <w:r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2DFA5D8D" w14:textId="7CD66F71" w:rsidR="00320DC7" w:rsidRPr="009D04D6" w:rsidRDefault="00320DC7" w:rsidP="009D04D6">
            <w:pPr>
              <w:pStyle w:val="paragraph"/>
              <w:numPr>
                <w:ilvl w:val="0"/>
                <w:numId w:val="15"/>
              </w:numPr>
              <w:spacing w:before="0pt" w:beforeAutospacing="0" w:after="0pt" w:afterAutospacing="0"/>
              <w:ind w:start="16pt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9D04D6">
              <w:rPr>
                <w:rStyle w:val="normaltextrun"/>
                <w:rFonts w:ascii="Calibri" w:eastAsiaTheme="majorEastAsia" w:hAnsi="Calibri" w:cs="Calibri"/>
                <w:color w:val="000000"/>
              </w:rPr>
              <w:t>Equipe de Planejamento: Daniela Demartini de Morais, Joubertk Maklane Bezerra (gestor do projeto), Raphaela Rezende Ariza (fiscal administrativa) e Stephanie Miorim Caetano. </w:t>
            </w:r>
            <w:r w:rsidRPr="009D04D6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163E0326" w14:textId="1F89DE55" w:rsidR="00320DC7" w:rsidRDefault="00320DC7" w:rsidP="009D04D6">
            <w:pPr>
              <w:pStyle w:val="paragraph"/>
              <w:spacing w:before="0pt" w:beforeAutospacing="0" w:after="0pt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</w:rPr>
              <w:t>2- Encaminhar esta deliberação à Presidência do CAU/BR para início dos trâmites necessários para contratação;</w:t>
            </w:r>
            <w:r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229BF0F8" w14:textId="7B8BA68B" w:rsidR="00320DC7" w:rsidRPr="00A0360B" w:rsidRDefault="00320DC7" w:rsidP="00A0360B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00000"/>
              </w:rPr>
              <w:t>3- Encaminhar esta deliberação para verificação e tomada das seguintes providências, observado e cumprido o fluxo e prazos a seguir:</w:t>
            </w:r>
            <w:r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tbl>
            <w:tblPr>
              <w:tblStyle w:val="Tabelacomgrade"/>
              <w:tblW w:w="389.85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305"/>
              <w:gridCol w:w="1560"/>
            </w:tblGrid>
            <w:tr w:rsidR="00B112EF" w:rsidRPr="00A10BBB" w14:paraId="107F0D9F" w14:textId="77777777" w:rsidTr="00B112E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3782A0B" w14:textId="77777777" w:rsidR="00B112EF" w:rsidRPr="00B112EF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3F1BA91" w14:textId="77777777" w:rsidR="00B112EF" w:rsidRPr="00B112EF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B8F2CF6" w14:textId="77777777" w:rsidR="00B112EF" w:rsidRPr="00B112EF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4CCD11D" w14:textId="4B903DF6" w:rsidR="00B112EF" w:rsidRPr="00A10BBB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112EF" w:rsidRPr="00A10BBB" w14:paraId="6C653403" w14:textId="77777777" w:rsidTr="00B112E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53A3632" w14:textId="77777777" w:rsidR="00B112EF" w:rsidRPr="00A10BBB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53E0729" w14:textId="77777777" w:rsidR="00B112EF" w:rsidRPr="00A10BBB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7A5986B" w14:textId="522D4623" w:rsidR="00B112EF" w:rsidRPr="00320DC7" w:rsidRDefault="00B112EF" w:rsidP="00320DC7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320DC7">
                    <w:rPr>
                      <w:rStyle w:val="normaltextrun"/>
                      <w:rFonts w:ascii="Calibri" w:hAnsi="Calibri" w:cs="Calibri"/>
                      <w:b w:val="0"/>
                      <w:sz w:val="24"/>
                    </w:rPr>
                    <w:t>Encaminhar para conhecimento do Gabinete</w:t>
                  </w:r>
                  <w:r w:rsidRPr="00320DC7">
                    <w:rPr>
                      <w:rStyle w:val="eop"/>
                      <w:rFonts w:ascii="Calibri" w:hAnsi="Calibri" w:cs="Calibri"/>
                      <w:b w:val="0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AA900E" w14:textId="37A6C05D" w:rsidR="00B112EF" w:rsidRPr="00B112EF" w:rsidRDefault="00B112EF" w:rsidP="00320DC7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B112EF" w:rsidRPr="00A10BBB" w14:paraId="4A01F133" w14:textId="77777777" w:rsidTr="00B112E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1894982" w14:textId="77777777" w:rsidR="00B112EF" w:rsidRPr="00A10BBB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AD5C1CB" w14:textId="77777777" w:rsidR="00B112EF" w:rsidRPr="00A10BBB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10B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04C5826" w14:textId="775D366D" w:rsidR="00B112EF" w:rsidRPr="00320DC7" w:rsidRDefault="00B112EF" w:rsidP="00320DC7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320DC7">
                    <w:rPr>
                      <w:rStyle w:val="normaltextrun"/>
                      <w:rFonts w:ascii="Calibri" w:hAnsi="Calibri" w:cs="Calibri"/>
                      <w:b w:val="0"/>
                      <w:sz w:val="24"/>
                      <w:shd w:val="clear" w:color="auto" w:fill="FFFFFF"/>
                    </w:rPr>
                    <w:t>Restituição do Processo SEI à SGM para continuidade da contratação</w:t>
                  </w:r>
                  <w:r w:rsidRPr="00320DC7">
                    <w:rPr>
                      <w:rStyle w:val="eop"/>
                      <w:rFonts w:ascii="Calibri" w:hAnsi="Calibri" w:cs="Calibri"/>
                      <w:b w:val="0"/>
                      <w:bCs/>
                      <w:sz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1F1882D" w14:textId="62BB131F" w:rsidR="00B112EF" w:rsidRPr="00B112EF" w:rsidRDefault="00B112EF" w:rsidP="00320DC7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75B8064E" w14:textId="395112F8" w:rsidR="00320DC7" w:rsidRPr="0021375E" w:rsidRDefault="00320DC7" w:rsidP="00320DC7">
            <w:pPr>
              <w:pStyle w:val="paragraph"/>
              <w:spacing w:before="0pt" w:beforeAutospacing="0" w:after="0pt" w:afterAutospacing="0"/>
              <w:ind w:start="54pt"/>
              <w:jc w:val="both"/>
              <w:textAlignment w:val="baseline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14:paraId="5F73A14C" w14:textId="61A49FA6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5A0788CC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9DB3DCC" w14:textId="554B9085" w:rsidR="00291AD9" w:rsidRPr="00291AD9" w:rsidRDefault="00291AD9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ADEA25C" w14:textId="032774BB" w:rsidR="00291AD9" w:rsidRPr="00291AD9" w:rsidRDefault="00291AD9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hAnsi="Calibri" w:cs="Calibri"/>
                <w:b/>
                <w:sz w:val="24"/>
                <w:szCs w:val="24"/>
              </w:rPr>
              <w:t>Processos de fiscalização em grau de recurso ao Plenário do CAU/BR</w:t>
            </w:r>
          </w:p>
        </w:tc>
      </w:tr>
      <w:tr w:rsidR="00291AD9" w:rsidRPr="00291AD9" w14:paraId="50504536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E17F118" w14:textId="77777777" w:rsidR="00291AD9" w:rsidRPr="00291AD9" w:rsidRDefault="00291AD9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78910A5" w14:textId="1A4BAC53" w:rsidR="00B112EF" w:rsidRPr="009D04D6" w:rsidRDefault="00677F0C" w:rsidP="009D04D6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B112EF">
              <w:rPr>
                <w:rFonts w:ascii="Calibri" w:eastAsia="Cambria" w:hAnsi="Calibri" w:cs="Calibri"/>
              </w:rPr>
              <w:t xml:space="preserve">Presidência do </w:t>
            </w:r>
            <w:r w:rsidR="00291AD9" w:rsidRPr="00B112EF">
              <w:rPr>
                <w:rFonts w:ascii="Calibri" w:eastAsia="Cambria" w:hAnsi="Calibri" w:cs="Calibri"/>
              </w:rPr>
              <w:t>CAU/BR</w:t>
            </w:r>
            <w:r w:rsidR="0021375E" w:rsidRPr="00B112EF">
              <w:rPr>
                <w:rFonts w:ascii="Calibri" w:eastAsia="Cambria" w:hAnsi="Calibri" w:cs="Calibri"/>
              </w:rPr>
              <w:t xml:space="preserve"> –</w:t>
            </w:r>
            <w:r w:rsidR="009D04D6">
              <w:rPr>
                <w:rFonts w:ascii="Calibri" w:eastAsia="Cambria" w:hAnsi="Calibri" w:cs="Calibri"/>
                <w:b/>
              </w:rPr>
              <w:t xml:space="preserve"> </w:t>
            </w:r>
            <w:r w:rsidR="009D04D6" w:rsidRPr="009D04D6">
              <w:rPr>
                <w:rFonts w:ascii="Calibri" w:eastAsia="Cambria" w:hAnsi="Calibri" w:cs="Calibri"/>
              </w:rPr>
              <w:t>P</w:t>
            </w:r>
            <w:r w:rsidR="009D04D6" w:rsidRPr="009D04D6">
              <w:rPr>
                <w:rStyle w:val="normaltextrun"/>
                <w:rFonts w:ascii="Calibri" w:eastAsiaTheme="majorEastAsia" w:hAnsi="Calibri" w:cs="Calibri"/>
              </w:rPr>
              <w:t>r</w:t>
            </w:r>
            <w:r w:rsidR="009D04D6" w:rsidRPr="00B112EF">
              <w:rPr>
                <w:rStyle w:val="normaltextrun"/>
                <w:rFonts w:ascii="Calibri" w:eastAsiaTheme="majorEastAsia" w:hAnsi="Calibri" w:cs="Calibri"/>
              </w:rPr>
              <w:t xml:space="preserve">ocesso de fiscalização </w:t>
            </w:r>
            <w:r w:rsidR="009D04D6">
              <w:rPr>
                <w:rStyle w:val="normaltextrun"/>
                <w:rFonts w:ascii="Calibri" w:eastAsiaTheme="majorEastAsia" w:hAnsi="Calibri" w:cs="Calibri"/>
              </w:rPr>
              <w:t xml:space="preserve">do </w:t>
            </w:r>
            <w:r w:rsidR="009D04D6" w:rsidRPr="00B112EF">
              <w:rPr>
                <w:rStyle w:val="normaltextrun"/>
                <w:rFonts w:ascii="Calibri" w:eastAsiaTheme="majorEastAsia" w:hAnsi="Calibri" w:cs="Calibri"/>
              </w:rPr>
              <w:t>CAU/SP nº 1000083185/2019</w:t>
            </w:r>
            <w:r w:rsidR="009D04D6">
              <w:rPr>
                <w:rStyle w:val="eop"/>
                <w:rFonts w:ascii="Calibri" w:eastAsiaTheme="majorEastAsia" w:hAnsi="Calibri" w:cs="Calibri"/>
              </w:rPr>
              <w:t> </w:t>
            </w:r>
            <w:r w:rsidR="009D04D6">
              <w:rPr>
                <w:rStyle w:val="normaltextrun"/>
                <w:rFonts w:ascii="Calibri" w:eastAsiaTheme="majorEastAsia" w:hAnsi="Calibri" w:cs="Calibri"/>
              </w:rPr>
              <w:t>protocolo SICCAU nº 931060/2019</w:t>
            </w:r>
            <w:r w:rsidR="009D04D6">
              <w:rPr>
                <w:rStyle w:val="eop"/>
                <w:rFonts w:ascii="Calibri" w:eastAsiaTheme="majorEastAsia" w:hAnsi="Calibri" w:cs="Calibri"/>
              </w:rPr>
              <w:t xml:space="preserve">  e do </w:t>
            </w:r>
            <w:r w:rsidR="009D04D6" w:rsidRPr="00B112EF">
              <w:rPr>
                <w:rFonts w:ascii="Calibri" w:hAnsi="Calibri" w:cs="Calibri"/>
              </w:rPr>
              <w:t>CAU/TO nº 1000090347/2019</w:t>
            </w:r>
            <w:r w:rsidR="009D04D6">
              <w:rPr>
                <w:rFonts w:ascii="Calibri" w:hAnsi="Calibri" w:cs="Calibri"/>
              </w:rPr>
              <w:t xml:space="preserve"> p</w:t>
            </w:r>
            <w:r w:rsidR="009D04D6" w:rsidRPr="00B112EF">
              <w:rPr>
                <w:rFonts w:ascii="Calibri" w:hAnsi="Calibri" w:cs="Calibri"/>
              </w:rPr>
              <w:t>rotocolo SICCAU</w:t>
            </w:r>
            <w:r w:rsidR="009D04D6">
              <w:rPr>
                <w:rFonts w:ascii="Calibri" w:hAnsi="Calibri" w:cs="Calibri"/>
              </w:rPr>
              <w:t xml:space="preserve"> nº 1330254/2021</w:t>
            </w:r>
          </w:p>
        </w:tc>
      </w:tr>
      <w:tr w:rsidR="00677F0C" w:rsidRPr="00291AD9" w14:paraId="11EB9BC8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327BF618" w14:textId="77777777" w:rsidR="00677F0C" w:rsidRPr="00291AD9" w:rsidRDefault="00677F0C" w:rsidP="00677F0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589CC983" w14:textId="0A73C87D" w:rsidR="00677F0C" w:rsidRPr="00291AD9" w:rsidRDefault="00B112EF" w:rsidP="00677F0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644E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Conselheira Fernanda Basques</w:t>
            </w:r>
          </w:p>
        </w:tc>
      </w:tr>
      <w:tr w:rsidR="00677F0C" w:rsidRPr="00B112EF" w14:paraId="629507C2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6C3FE6F" w14:textId="77777777" w:rsidR="00677F0C" w:rsidRPr="00291AD9" w:rsidRDefault="00677F0C" w:rsidP="00677F0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55C14C6" w14:textId="19BF0412" w:rsidR="00B112EF" w:rsidRPr="00A0360B" w:rsidRDefault="0021375E" w:rsidP="00A0360B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112EF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Deliberação nº 50/2024-CEP-CAU/BR</w:t>
            </w:r>
            <w:r w:rsidR="009D04D6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(processo CAU/SP)</w:t>
            </w:r>
            <w:r w:rsidRPr="00B112EF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: </w:t>
            </w:r>
          </w:p>
          <w:p w14:paraId="6895DC0D" w14:textId="77777777" w:rsidR="00B112EF" w:rsidRPr="00B112EF" w:rsidRDefault="00B112EF" w:rsidP="00B112EF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 w:rsidRPr="00B112EF">
              <w:rPr>
                <w:rFonts w:ascii="Calibri" w:hAnsi="Calibri" w:cs="Calibri"/>
                <w:sz w:val="24"/>
                <w:szCs w:val="24"/>
                <w:lang w:eastAsia="pt-BR"/>
              </w:rPr>
              <w:t>1 - Acompanhar os termos do relatório e voto apresentado pela conselheira relatora do processo de fiscalização em epígrafe;</w:t>
            </w:r>
          </w:p>
          <w:p w14:paraId="078136BF" w14:textId="77777777" w:rsidR="00B112EF" w:rsidRPr="00B112EF" w:rsidRDefault="00B112EF" w:rsidP="00B112EF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 w:rsidRPr="00B112EF">
              <w:rPr>
                <w:rFonts w:ascii="Calibri" w:hAnsi="Calibri" w:cs="Calibri"/>
                <w:sz w:val="24"/>
                <w:szCs w:val="24"/>
                <w:lang w:eastAsia="pt-BR"/>
              </w:rPr>
              <w:t>2 - Recomendar ao Plenário do CAU/BR que vote nos termos do Relatório e Voto da conselheira relatora, no sentido de:</w:t>
            </w:r>
          </w:p>
          <w:p w14:paraId="2A9454B4" w14:textId="77777777" w:rsidR="00B112EF" w:rsidRPr="00B112EF" w:rsidRDefault="00B112EF" w:rsidP="00B112EF">
            <w:pPr>
              <w:pStyle w:val="paragraph"/>
              <w:numPr>
                <w:ilvl w:val="0"/>
                <w:numId w:val="3"/>
              </w:numPr>
              <w:spacing w:before="0pt" w:beforeAutospacing="0" w:after="0pt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112EF">
              <w:rPr>
                <w:rFonts w:ascii="Calibri" w:eastAsia="Cambria" w:hAnsi="Calibri" w:cs="Calibri"/>
              </w:rPr>
              <w:t>DAR PROVIMENTO ao recurso, determinando o ARQUIVAMENTO do auto de infração, com a consequente anulação da multa; e</w:t>
            </w:r>
          </w:p>
          <w:p w14:paraId="613308ED" w14:textId="3B619B6C" w:rsidR="00B112EF" w:rsidRPr="00B112EF" w:rsidRDefault="00B112EF" w:rsidP="00B112EF">
            <w:pPr>
              <w:pStyle w:val="paragraph"/>
              <w:numPr>
                <w:ilvl w:val="0"/>
                <w:numId w:val="3"/>
              </w:numPr>
              <w:spacing w:before="0pt" w:beforeAutospacing="0" w:after="0pt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112EF">
              <w:rPr>
                <w:rStyle w:val="normaltextrun"/>
                <w:rFonts w:ascii="Calibri" w:eastAsiaTheme="majorEastAsia" w:hAnsi="Calibri" w:cs="Calibri"/>
              </w:rPr>
              <w:t xml:space="preserve">Remeter </w:t>
            </w:r>
            <w:r w:rsidRPr="00B112EF">
              <w:rPr>
                <w:rStyle w:val="normaltextrun"/>
                <w:rFonts w:ascii="Calibri" w:eastAsiaTheme="majorEastAsia" w:hAnsi="Calibri" w:cs="Calibri"/>
                <w:color w:val="000000"/>
              </w:rPr>
              <w:t>a decisão ao CAU/SP para as providências cabíveis. </w:t>
            </w:r>
            <w:r w:rsidRPr="00B112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3ED7A2FF" w14:textId="20FBD411" w:rsidR="00B112EF" w:rsidRPr="00B112EF" w:rsidRDefault="00B112EF" w:rsidP="00B112EF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112EF">
              <w:rPr>
                <w:rFonts w:ascii="Calibri" w:hAnsi="Calibri" w:cs="Calibri"/>
                <w:sz w:val="24"/>
                <w:szCs w:val="24"/>
              </w:rPr>
              <w:t>3 -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5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305"/>
              <w:gridCol w:w="1560"/>
            </w:tblGrid>
            <w:tr w:rsidR="00B112EF" w:rsidRPr="00B112EF" w14:paraId="3FF05C95" w14:textId="77777777" w:rsidTr="00E14C4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94DC63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6D7B44D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C2CF55E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3CDF9AD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112EF" w:rsidRPr="00B112EF" w14:paraId="744959E7" w14:textId="77777777" w:rsidTr="00E14C4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31C87FD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899AFCD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AFA42D6" w14:textId="77777777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  <w:t>Tramitar protocolo ao Plenário e comunicar Presidência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DE2E3C9" w14:textId="77777777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B112EF" w:rsidRPr="00B112EF" w14:paraId="470E9EFE" w14:textId="77777777" w:rsidTr="00E14C4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D0AE27D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9F9AB8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  <w:t>Presidência/ CD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6FF5F5C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  <w:highlight w:val="yellow"/>
                    </w:rPr>
                  </w:pPr>
                  <w:r w:rsidRPr="00B112EF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 xml:space="preserve">Analisar a demanda e incluir na pauta da reunião Plenária </w:t>
                  </w:r>
                </w:p>
                <w:p w14:paraId="7DFA1014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D47D04A" w14:textId="77777777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  <w:tr w:rsidR="00B112EF" w:rsidRPr="00B112EF" w14:paraId="36166B9F" w14:textId="77777777" w:rsidTr="00E14C4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6F656B5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3692ED5" w14:textId="77777777" w:rsidR="00B112EF" w:rsidRPr="00B112EF" w:rsidRDefault="00B112EF" w:rsidP="00B112EF">
                  <w:pPr>
                    <w:tabs>
                      <w:tab w:val="start" w:pos="57.75pt"/>
                    </w:tabs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Plenário</w:t>
                  </w:r>
                </w:p>
                <w:p w14:paraId="75364305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DB60603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Apreciar e julgar o recurso em processo de fiscalização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B1169D9" w14:textId="77777777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  <w:tr w:rsidR="00B112EF" w:rsidRPr="00B112EF" w14:paraId="5B94466C" w14:textId="77777777" w:rsidTr="00E14C4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52B78AC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FC12405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SGM/ Presidência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F8F9CDE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Tramitar protocolo com a decisão Plenária de julgamento do processo à Presidência do CAU/SP para as providências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381F4AB" w14:textId="77777777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Em até 5 dias após liberação da DPOBR</w:t>
                  </w:r>
                </w:p>
              </w:tc>
            </w:tr>
          </w:tbl>
          <w:p w14:paraId="710FF409" w14:textId="3B9ECD62" w:rsidR="0021375E" w:rsidRPr="00B112EF" w:rsidRDefault="00B112EF" w:rsidP="00B112EF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B112EF"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457FA182" w14:textId="5A657607" w:rsidR="0021375E" w:rsidRPr="00B112EF" w:rsidRDefault="0021375E" w:rsidP="0021375E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 w:rsidRPr="00B112EF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Deliberação nº 51/2024-CEP-CAU/BR</w:t>
            </w:r>
            <w:r w:rsidR="009D04D6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(processo CAU/TO)</w:t>
            </w:r>
            <w:r w:rsidR="009D04D6" w:rsidRPr="00B112EF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 w:rsidRPr="00B112EF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D691D08" w14:textId="77777777" w:rsidR="00B112EF" w:rsidRPr="00B112EF" w:rsidRDefault="00B112EF" w:rsidP="00B112EF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 w:rsidRPr="00B112EF">
              <w:rPr>
                <w:rFonts w:ascii="Calibri" w:hAnsi="Calibri" w:cs="Calibri"/>
                <w:sz w:val="24"/>
                <w:szCs w:val="24"/>
                <w:lang w:eastAsia="pt-BR"/>
              </w:rPr>
              <w:t>1 - Acompanhar os termos do relatório e voto apresentado pela conselheira relatora do processo de fiscalização em epígrafe;</w:t>
            </w:r>
          </w:p>
          <w:p w14:paraId="248BA9FA" w14:textId="77777777" w:rsidR="00B112EF" w:rsidRPr="00B112EF" w:rsidRDefault="00B112EF" w:rsidP="00B112EF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  <w:lang w:eastAsia="pt-BR"/>
              </w:rPr>
            </w:pPr>
            <w:r w:rsidRPr="00B112EF">
              <w:rPr>
                <w:rFonts w:ascii="Calibri" w:hAnsi="Calibri" w:cs="Calibri"/>
                <w:sz w:val="24"/>
                <w:szCs w:val="24"/>
                <w:lang w:eastAsia="pt-BR"/>
              </w:rPr>
              <w:t>2 - Recomendar ao Plenário do CAU/BR que vote nos termos do Relatório e Voto da conselheira relatora, no sentido de:</w:t>
            </w:r>
          </w:p>
          <w:p w14:paraId="1D04AF25" w14:textId="77777777" w:rsidR="00B112EF" w:rsidRPr="00B112EF" w:rsidRDefault="00B112EF" w:rsidP="00B112EF">
            <w:pPr>
              <w:pStyle w:val="paragraph"/>
              <w:numPr>
                <w:ilvl w:val="0"/>
                <w:numId w:val="3"/>
              </w:numPr>
              <w:spacing w:before="0pt" w:beforeAutospacing="0" w:after="0pt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112EF">
              <w:rPr>
                <w:rFonts w:ascii="Calibri" w:eastAsia="Cambria" w:hAnsi="Calibri" w:cs="Calibri"/>
              </w:rPr>
              <w:t>DAR PROVIMENTO ao recurso, determinando o ARQUIVAMENTO do auto de infração, com a consequente anulação da multa; e</w:t>
            </w:r>
          </w:p>
          <w:p w14:paraId="57BFD151" w14:textId="52F7E66B" w:rsidR="00B112EF" w:rsidRPr="00B112EF" w:rsidRDefault="00B112EF" w:rsidP="00B112EF">
            <w:pPr>
              <w:pStyle w:val="paragraph"/>
              <w:numPr>
                <w:ilvl w:val="0"/>
                <w:numId w:val="3"/>
              </w:numPr>
              <w:spacing w:before="0pt" w:beforeAutospacing="0" w:after="0pt" w:afterAutospacing="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B112EF">
              <w:rPr>
                <w:rStyle w:val="normaltextrun"/>
                <w:rFonts w:ascii="Calibri" w:eastAsiaTheme="majorEastAsia" w:hAnsi="Calibri" w:cs="Calibri"/>
              </w:rPr>
              <w:t xml:space="preserve">Remeter </w:t>
            </w:r>
            <w:r w:rsidRPr="00B112EF">
              <w:rPr>
                <w:rStyle w:val="normaltextrun"/>
                <w:rFonts w:ascii="Calibri" w:eastAsiaTheme="majorEastAsia" w:hAnsi="Calibri" w:cs="Calibri"/>
                <w:color w:val="000000"/>
              </w:rPr>
              <w:t>a decisão ao CAU/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</w:rPr>
              <w:t>TO</w:t>
            </w:r>
            <w:r w:rsidRPr="00B112EF">
              <w:rPr>
                <w:rStyle w:val="normaltextrun"/>
                <w:rFonts w:ascii="Calibri" w:eastAsiaTheme="majorEastAsia" w:hAnsi="Calibri" w:cs="Calibri"/>
                <w:color w:val="000000"/>
              </w:rPr>
              <w:t xml:space="preserve"> para as providências cabíveis. </w:t>
            </w:r>
            <w:r w:rsidRPr="00B112EF">
              <w:rPr>
                <w:rStyle w:val="eop"/>
                <w:rFonts w:ascii="Calibri" w:eastAsiaTheme="majorEastAsia" w:hAnsi="Calibri" w:cs="Calibri"/>
                <w:color w:val="000000"/>
              </w:rPr>
              <w:t> </w:t>
            </w:r>
          </w:p>
          <w:p w14:paraId="1C8C8E43" w14:textId="4E258EA0" w:rsidR="00B112EF" w:rsidRPr="00B112EF" w:rsidRDefault="00B112EF" w:rsidP="00B112EF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112EF">
              <w:rPr>
                <w:rFonts w:ascii="Calibri" w:hAnsi="Calibri" w:cs="Calibri"/>
                <w:sz w:val="24"/>
                <w:szCs w:val="24"/>
              </w:rPr>
              <w:t>3 -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5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305"/>
              <w:gridCol w:w="1560"/>
            </w:tblGrid>
            <w:tr w:rsidR="00B112EF" w:rsidRPr="00B112EF" w14:paraId="5A476F80" w14:textId="77777777" w:rsidTr="00B112E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73A6BA4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406178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BE83233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51A3A9E" w14:textId="24CBD851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112EF" w:rsidRPr="00B112EF" w14:paraId="3515F76D" w14:textId="77777777" w:rsidTr="00B112E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18D72DF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A7C81AC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8760DB" w14:textId="77777777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  <w:t>Tramitar protocolo ao Plenário e comunicar Presidência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5DD47BD" w14:textId="52B9D0A9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B112EF" w:rsidRPr="00B112EF" w14:paraId="74605DED" w14:textId="77777777" w:rsidTr="00B112E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6C1DB4E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606F67B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  <w:t>Presidência/ CD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42AC0E7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  <w:highlight w:val="yellow"/>
                    </w:rPr>
                  </w:pPr>
                  <w:r w:rsidRPr="00B112EF"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  <w:t xml:space="preserve">Analisar a demanda e incluir na pauta da reunião Plenária </w:t>
                  </w:r>
                </w:p>
                <w:p w14:paraId="773706E7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CC1DDA2" w14:textId="0304BE3B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  <w:tr w:rsidR="00B112EF" w:rsidRPr="00B112EF" w14:paraId="17C56DA6" w14:textId="77777777" w:rsidTr="00B112E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0003147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26F4517" w14:textId="77777777" w:rsidR="00B112EF" w:rsidRPr="00B112EF" w:rsidRDefault="00B112EF" w:rsidP="00B112EF">
                  <w:pPr>
                    <w:tabs>
                      <w:tab w:val="start" w:pos="57.75pt"/>
                    </w:tabs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Plenário</w:t>
                  </w:r>
                </w:p>
                <w:p w14:paraId="51BA4418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D32428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Apreciar e julgar o recurso em processo de fiscalização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EF929CC" w14:textId="16F9E7B9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  <w:tr w:rsidR="00B112EF" w:rsidRPr="00B112EF" w14:paraId="262D9AE0" w14:textId="77777777" w:rsidTr="00B112E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C0C3A6C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C29EECA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  <w:lang w:eastAsia="pt-BR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SGM/ Presidência</w:t>
                  </w:r>
                </w:p>
              </w:tc>
              <w:tc>
                <w:tcPr>
                  <w:tcW w:w="21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FBAA601" w14:textId="77777777" w:rsidR="00B112EF" w:rsidRPr="00B112EF" w:rsidRDefault="00B112EF" w:rsidP="00B112EF">
                  <w:pPr>
                    <w:spacing w:after="0pt" w:line="12pt" w:lineRule="auto"/>
                    <w:jc w:val="both"/>
                    <w:rPr>
                      <w:rFonts w:ascii="Calibri" w:hAnsi="Calibri" w:cs="Calibri"/>
                      <w:b w:val="0"/>
                      <w:sz w:val="24"/>
                      <w:szCs w:val="24"/>
                      <w:lang w:eastAsia="pt-BR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Tramitar protocolo com a decisão Plenária de julgamento do processo à Presidência do CAU/SP para as providências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FA27349" w14:textId="358EAD66" w:rsidR="00B112EF" w:rsidRPr="00B112EF" w:rsidRDefault="00B112EF" w:rsidP="00B112E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B112EF">
                    <w:rPr>
                      <w:rFonts w:ascii="Calibri" w:eastAsia="Times New Roman" w:hAnsi="Calibri" w:cs="Calibri"/>
                      <w:b w:val="0"/>
                      <w:color w:val="auto"/>
                      <w:sz w:val="24"/>
                      <w:szCs w:val="24"/>
                    </w:rPr>
                    <w:t>Em até 5 dias após liberação da DPOBR</w:t>
                  </w:r>
                </w:p>
              </w:tc>
            </w:tr>
          </w:tbl>
          <w:p w14:paraId="78049354" w14:textId="0D63B85E" w:rsidR="0021375E" w:rsidRPr="00B112EF" w:rsidRDefault="0021375E" w:rsidP="0021375E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38D9559" w14:textId="1B3C19AA" w:rsidR="00291AD9" w:rsidRPr="00291AD9" w:rsidRDefault="00291AD9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291AD9" w:rsidRPr="00291AD9" w14:paraId="0D647779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F3A6E04" w14:textId="6151D6CC" w:rsidR="00291AD9" w:rsidRPr="00291AD9" w:rsidRDefault="00291AD9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F9B8C5B" w14:textId="563D1328" w:rsidR="00291AD9" w:rsidRPr="00291AD9" w:rsidRDefault="00291AD9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hAnsi="Calibri" w:cs="Calibri"/>
                <w:b/>
                <w:sz w:val="24"/>
                <w:szCs w:val="24"/>
              </w:rPr>
              <w:t>EXTRAPA</w:t>
            </w:r>
            <w:r w:rsidR="00152EBB">
              <w:rPr>
                <w:rFonts w:ascii="Calibri" w:hAnsi="Calibri" w:cs="Calibri"/>
                <w:b/>
                <w:sz w:val="24"/>
                <w:szCs w:val="24"/>
              </w:rPr>
              <w:t>UTA – Indicação de profissionais para comporem a</w:t>
            </w:r>
            <w:r w:rsidRPr="00291AD9">
              <w:rPr>
                <w:rFonts w:ascii="Calibri" w:hAnsi="Calibri" w:cs="Calibri"/>
                <w:b/>
                <w:sz w:val="24"/>
                <w:szCs w:val="24"/>
              </w:rPr>
              <w:t xml:space="preserve"> co</w:t>
            </w:r>
            <w:r w:rsidR="00152EBB">
              <w:rPr>
                <w:rFonts w:ascii="Calibri" w:hAnsi="Calibri" w:cs="Calibri"/>
                <w:b/>
                <w:sz w:val="24"/>
                <w:szCs w:val="24"/>
              </w:rPr>
              <w:t>missão julgadora da escolha da l</w:t>
            </w:r>
            <w:r w:rsidRPr="00291AD9">
              <w:rPr>
                <w:rFonts w:ascii="Calibri" w:hAnsi="Calibri" w:cs="Calibri"/>
                <w:b/>
                <w:sz w:val="24"/>
                <w:szCs w:val="24"/>
              </w:rPr>
              <w:t>ogomarca do CAU</w:t>
            </w:r>
          </w:p>
        </w:tc>
      </w:tr>
      <w:tr w:rsidR="00291AD9" w:rsidRPr="00291AD9" w14:paraId="3C0EE4B6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2480C89" w14:textId="77777777" w:rsidR="00291AD9" w:rsidRPr="00291AD9" w:rsidRDefault="00291AD9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115CABA" w14:textId="4A14E548" w:rsidR="00291AD9" w:rsidRPr="00291AD9" w:rsidRDefault="00291AD9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Assessoria de Comunicação do CAU/BR</w:t>
            </w:r>
          </w:p>
        </w:tc>
      </w:tr>
      <w:tr w:rsidR="00291AD9" w:rsidRPr="00291AD9" w14:paraId="6D88E4D8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2268FB3A" w14:textId="77777777" w:rsidR="00291AD9" w:rsidRPr="00291AD9" w:rsidRDefault="00291AD9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07AAE99" w14:textId="00740EEC" w:rsidR="00291AD9" w:rsidRPr="00291AD9" w:rsidRDefault="00152EBB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1AD9" w:rsidRPr="00291AD9" w14:paraId="36198BF2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7C01453" w14:textId="77777777" w:rsidR="00291AD9" w:rsidRPr="00A0360B" w:rsidRDefault="00291AD9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0360B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5A7065D" w14:textId="77777777" w:rsidR="00E5493C" w:rsidRPr="00A0360B" w:rsidRDefault="00E5493C" w:rsidP="00E5493C">
            <w:pPr>
              <w:spacing w:after="0pt" w:line="12pt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0360B">
              <w:rPr>
                <w:rFonts w:ascii="Calibri" w:eastAsia="Cambria" w:hAnsi="Calibri" w:cs="Calibri"/>
                <w:color w:val="auto"/>
                <w:sz w:val="24"/>
                <w:szCs w:val="24"/>
              </w:rPr>
              <w:t>Nomes indicados:</w:t>
            </w:r>
          </w:p>
          <w:p w14:paraId="13ABE3C5" w14:textId="77777777" w:rsidR="00E5493C" w:rsidRPr="00A0360B" w:rsidRDefault="00E5493C" w:rsidP="00B112EF">
            <w:pPr>
              <w:pStyle w:val="PargrafodaLista"/>
              <w:numPr>
                <w:ilvl w:val="0"/>
                <w:numId w:val="6"/>
              </w:numPr>
              <w:ind w:start="16.10pt"/>
              <w:jc w:val="both"/>
              <w:rPr>
                <w:rFonts w:ascii="Calibri" w:eastAsia="Cambria" w:hAnsi="Calibri" w:cs="Calibri"/>
              </w:rPr>
            </w:pPr>
            <w:r w:rsidRPr="00A0360B">
              <w:rPr>
                <w:rFonts w:ascii="Calibri" w:eastAsia="Cambria" w:hAnsi="Calibri" w:cs="Calibri"/>
              </w:rPr>
              <w:t xml:space="preserve">Profissional de design </w:t>
            </w:r>
            <w:r w:rsidRPr="00A0360B">
              <w:rPr>
                <w:rStyle w:val="ui-provider"/>
                <w:rFonts w:ascii="Calibri" w:hAnsi="Calibri" w:cs="Calibri"/>
              </w:rPr>
              <w:t>Gustavo Greco (</w:t>
            </w:r>
            <w:hyperlink r:id="rId9" w:history="1">
              <w:r w:rsidRPr="00A0360B">
                <w:rPr>
                  <w:rStyle w:val="Hyperlink"/>
                  <w:rFonts w:ascii="Calibri" w:hAnsi="Calibri" w:cs="Calibri"/>
                </w:rPr>
                <w:t>https://grecodesign.com.br/</w:t>
              </w:r>
            </w:hyperlink>
            <w:r w:rsidRPr="00A0360B">
              <w:rPr>
                <w:rStyle w:val="ui-provider"/>
                <w:rFonts w:ascii="Calibri" w:hAnsi="Calibri" w:cs="Calibri"/>
              </w:rPr>
              <w:t xml:space="preserve"> ) – indicado pela </w:t>
            </w:r>
            <w:r w:rsidRPr="00A0360B">
              <w:rPr>
                <w:rFonts w:ascii="Calibri" w:eastAsia="Cambria" w:hAnsi="Calibri" w:cs="Calibri"/>
              </w:rPr>
              <w:t>conselheira Fernanda Basques</w:t>
            </w:r>
          </w:p>
          <w:p w14:paraId="6E24FD9C" w14:textId="77777777" w:rsidR="00A0360B" w:rsidRPr="00A0360B" w:rsidRDefault="00E5493C" w:rsidP="00A0360B">
            <w:pPr>
              <w:pStyle w:val="PargrafodaLista"/>
              <w:numPr>
                <w:ilvl w:val="0"/>
                <w:numId w:val="6"/>
              </w:numPr>
              <w:ind w:start="16.10pt"/>
              <w:jc w:val="both"/>
              <w:rPr>
                <w:rStyle w:val="ui-provider"/>
                <w:rFonts w:ascii="Calibri" w:eastAsia="Cambria" w:hAnsi="Calibri" w:cs="Calibri"/>
              </w:rPr>
            </w:pPr>
            <w:r w:rsidRPr="00A0360B">
              <w:rPr>
                <w:rStyle w:val="ui-provider"/>
                <w:rFonts w:ascii="Calibri" w:hAnsi="Calibri" w:cs="Calibri"/>
              </w:rPr>
              <w:lastRenderedPageBreak/>
              <w:t>Arquiteto e urbanista e programador visual Fred Barboza (</w:t>
            </w:r>
            <w:hyperlink r:id="rId10" w:history="1">
              <w:r w:rsidRPr="00A0360B">
                <w:rPr>
                  <w:rStyle w:val="Hyperlink"/>
                  <w:rFonts w:ascii="Calibri" w:hAnsi="Calibri" w:cs="Calibri"/>
                </w:rPr>
                <w:t>https://br.linkedin.com/in/fredericobarboza</w:t>
              </w:r>
            </w:hyperlink>
            <w:r w:rsidRPr="00A0360B">
              <w:rPr>
                <w:rStyle w:val="ui-provider"/>
                <w:rFonts w:ascii="Calibri" w:hAnsi="Calibri" w:cs="Calibri"/>
              </w:rPr>
              <w:t>) – indicado pela conselheira Andrea Lucia Villela</w:t>
            </w:r>
          </w:p>
          <w:p w14:paraId="5ED896AE" w14:textId="168457B2" w:rsidR="00291AD9" w:rsidRPr="00A0360B" w:rsidRDefault="00E5493C" w:rsidP="00A0360B">
            <w:pPr>
              <w:pStyle w:val="PargrafodaLista"/>
              <w:numPr>
                <w:ilvl w:val="0"/>
                <w:numId w:val="6"/>
              </w:numPr>
              <w:ind w:start="16.10pt"/>
              <w:jc w:val="both"/>
              <w:rPr>
                <w:rFonts w:ascii="Calibri" w:eastAsia="Cambria" w:hAnsi="Calibri" w:cs="Calibri"/>
              </w:rPr>
            </w:pPr>
            <w:r w:rsidRPr="00A0360B">
              <w:rPr>
                <w:rStyle w:val="ui-provider"/>
                <w:rFonts w:ascii="Calibri" w:hAnsi="Calibri" w:cs="Calibri"/>
              </w:rPr>
              <w:t>Profissional de artes visuais: João Farkas (</w:t>
            </w:r>
            <w:hyperlink r:id="rId11" w:history="1">
              <w:r w:rsidRPr="00A0360B">
                <w:rPr>
                  <w:rStyle w:val="Hyperlink"/>
                  <w:rFonts w:ascii="Calibri" w:hAnsi="Calibri" w:cs="Calibri"/>
                </w:rPr>
                <w:t>https://www.joaofarkas.com/</w:t>
              </w:r>
            </w:hyperlink>
            <w:r w:rsidRPr="00A0360B">
              <w:rPr>
                <w:rStyle w:val="ui-provider"/>
                <w:rFonts w:ascii="Calibri" w:hAnsi="Calibri" w:cs="Calibri"/>
              </w:rPr>
              <w:t>) – indicado pela conselheira Fernanda Basques</w:t>
            </w:r>
          </w:p>
        </w:tc>
      </w:tr>
    </w:tbl>
    <w:p w14:paraId="138842CC" w14:textId="77777777" w:rsidR="00152EBB" w:rsidRPr="00291AD9" w:rsidRDefault="00152EBB" w:rsidP="00152EBB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152EBB" w:rsidRPr="00291AD9" w14:paraId="6A4BC22D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D7744C1" w14:textId="05CB503C" w:rsidR="00152EBB" w:rsidRPr="00291AD9" w:rsidRDefault="00152EBB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395863E" w14:textId="1ADFC3C1" w:rsidR="00152EBB" w:rsidRPr="00291AD9" w:rsidRDefault="00152EBB" w:rsidP="00152EBB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hAnsi="Calibri" w:cs="Calibri"/>
                <w:b/>
                <w:sz w:val="24"/>
                <w:szCs w:val="24"/>
              </w:rPr>
              <w:t>EXTRAPAUTA –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152EBB">
              <w:rPr>
                <w:rFonts w:ascii="Calibri" w:hAnsi="Calibri" w:cs="Calibri"/>
                <w:color w:val="auto"/>
                <w:sz w:val="24"/>
                <w:szCs w:val="24"/>
                <w14:ligatures w14:val="standardContextual"/>
              </w:rPr>
              <w:t>Solicitação de correção da CAT-O no SICCAU em atendimento à Resolução CAU/BR nº 93/2014 e às exigências da Lei de Licitações</w:t>
            </w:r>
            <w:r w:rsidRPr="00291AD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52EBB" w:rsidRPr="00291AD9" w14:paraId="1C4453B2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7652763" w14:textId="77777777" w:rsidR="00152EBB" w:rsidRPr="00291AD9" w:rsidRDefault="00152EBB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EA50882" w14:textId="581113EE" w:rsidR="00152EBB" w:rsidRPr="00B112EF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B112EF">
              <w:rPr>
                <w:rFonts w:ascii="Calibri" w:hAnsi="Calibri" w:cs="Calibri"/>
                <w:color w:val="auto"/>
                <w:sz w:val="24"/>
                <w:szCs w:val="24"/>
                <w14:ligatures w14:val="standardContextual"/>
              </w:rPr>
              <w:t>SEI nº 00159.000575/2024_12 – CAU/MS</w:t>
            </w:r>
          </w:p>
        </w:tc>
      </w:tr>
      <w:tr w:rsidR="00152EBB" w:rsidRPr="00291AD9" w14:paraId="2687BC0F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044B9FDF" w14:textId="77777777" w:rsidR="00152EBB" w:rsidRPr="00291AD9" w:rsidRDefault="00152EBB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6440D712" w14:textId="5CA2A3AA" w:rsidR="00152EBB" w:rsidRPr="00291AD9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52EBB" w:rsidRPr="00291AD9" w14:paraId="20D0C076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0466237" w14:textId="77777777" w:rsidR="00152EBB" w:rsidRPr="00291AD9" w:rsidRDefault="00152EBB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CFE99FE" w14:textId="77777777" w:rsidR="00152EBB" w:rsidRPr="00152EBB" w:rsidRDefault="00152EBB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52E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Deliberação nº 048/2024-CEP-CAU/BR:</w:t>
            </w:r>
          </w:p>
          <w:p w14:paraId="5F31723D" w14:textId="41AC6F6C" w:rsidR="00152EBB" w:rsidRPr="00152EBB" w:rsidRDefault="00152EBB" w:rsidP="00B112EF">
            <w:pPr>
              <w:pStyle w:val="PargrafodaLista"/>
              <w:numPr>
                <w:ilvl w:val="0"/>
                <w:numId w:val="5"/>
              </w:numPr>
              <w:ind w:start="0pt" w:firstLine="0pt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152EBB">
              <w:rPr>
                <w:rFonts w:ascii="Calibri" w:eastAsia="Times New Roman" w:hAnsi="Calibri" w:cs="Calibri"/>
                <w:spacing w:val="4"/>
              </w:rPr>
              <w:t>Solicitar à Gerência do CSC e Coordenação Técnica do SICCAU a correção da operacionalidade implantada para a Certidão de Acervo-Técnico Operacional (CAT-O), de forma que as Certidões de Acervo-Técnico com Atestado (CAT-A) selecionadas pelo requerente sejam anexadas de forma integral e com os dados completos à CAT-O requerida, em atendimento ao disposto no art. 21-A da Resolução CAU/BR nº 93/2024 e às exigências da Lei de Licitações vigente.</w:t>
            </w:r>
          </w:p>
          <w:p w14:paraId="07E7BE0E" w14:textId="77777777" w:rsidR="00152EBB" w:rsidRPr="00152EBB" w:rsidRDefault="00152EBB" w:rsidP="00B112EF">
            <w:pPr>
              <w:pStyle w:val="PargrafodaLista"/>
              <w:numPr>
                <w:ilvl w:val="0"/>
                <w:numId w:val="5"/>
              </w:numPr>
              <w:ind w:start="0pt" w:firstLine="0pt"/>
              <w:jc w:val="both"/>
              <w:rPr>
                <w:rFonts w:ascii="Calibri" w:eastAsia="Times New Roman" w:hAnsi="Calibri" w:cs="Calibri"/>
                <w:spacing w:val="4"/>
              </w:rPr>
            </w:pPr>
            <w:r w:rsidRPr="00152EBB">
              <w:rPr>
                <w:rFonts w:ascii="Calibri" w:eastAsia="Times New Roman" w:hAnsi="Calibri" w:cs="Calibri"/>
                <w:spacing w:val="4"/>
              </w:rPr>
              <w:t>Encaminhar à Presidência do CAU/BR para conhecimento e providências junto à Gerência do CSC para adequação da CAT-O no SICCAU, solicitando que a execução da correção seja realizada até dia 10 de dezembro de 2024;</w:t>
            </w:r>
          </w:p>
          <w:p w14:paraId="32B3B114" w14:textId="77777777" w:rsidR="00152EBB" w:rsidRPr="00152EBB" w:rsidRDefault="00152EBB" w:rsidP="00B112EF">
            <w:pPr>
              <w:pStyle w:val="PargrafodaLista"/>
              <w:numPr>
                <w:ilvl w:val="0"/>
                <w:numId w:val="5"/>
              </w:numPr>
              <w:ind w:start="0pt" w:firstLine="0pt"/>
              <w:jc w:val="both"/>
              <w:rPr>
                <w:rFonts w:ascii="Calibri" w:hAnsi="Calibri" w:cs="Calibri"/>
              </w:rPr>
            </w:pPr>
            <w:r w:rsidRPr="00152EBB">
              <w:rPr>
                <w:rFonts w:ascii="Calibri" w:eastAsia="Times New Roman" w:hAnsi="Calibri" w:cs="Calibri"/>
                <w:spacing w:val="4"/>
              </w:rPr>
              <w:t xml:space="preserve">Encaminhar </w:t>
            </w:r>
            <w:r w:rsidRPr="00152EBB">
              <w:rPr>
                <w:rFonts w:ascii="Calibri" w:hAnsi="Calibri" w:cs="Calibri"/>
              </w:rPr>
              <w:t>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06"/>
              <w:gridCol w:w="1436"/>
              <w:gridCol w:w="4536"/>
              <w:gridCol w:w="1418"/>
            </w:tblGrid>
            <w:tr w:rsidR="00152EBB" w:rsidRPr="00152EBB" w14:paraId="6F4DFD39" w14:textId="77777777" w:rsidTr="00152EBB">
              <w:tc>
                <w:tcPr>
                  <w:tcW w:w="20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29D0BCE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DDAB8E0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F33773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FA31AF5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152EBB" w:rsidRPr="00152EBB" w14:paraId="46D1ED45" w14:textId="77777777" w:rsidTr="00152EBB">
              <w:trPr>
                <w:trHeight w:val="397"/>
              </w:trPr>
              <w:tc>
                <w:tcPr>
                  <w:tcW w:w="20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DF853D8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B53ABE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59B6A7B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do processo SEI para Presidência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650DA41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152EBB" w:rsidRPr="00152EBB" w14:paraId="7B93FC90" w14:textId="77777777" w:rsidTr="00152EBB">
              <w:trPr>
                <w:trHeight w:val="397"/>
              </w:trPr>
              <w:tc>
                <w:tcPr>
                  <w:tcW w:w="20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E883AFE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B4C14B0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0C28BDD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e monitorar a demanda junto à Gerencia do CSC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27C74A8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152EBB" w:rsidRPr="00152EBB" w14:paraId="4AA47250" w14:textId="77777777" w:rsidTr="00152EBB">
              <w:trPr>
                <w:trHeight w:val="397"/>
              </w:trPr>
              <w:tc>
                <w:tcPr>
                  <w:tcW w:w="20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74D0E9B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2364F9C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GERCSC / CORSICCAU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89904E3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Executar a adequação da CAT-O no SICCAU</w:t>
                  </w:r>
                </w:p>
                <w:p w14:paraId="015D63EB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Após realizada a ação e em funcionamento, enviar despacho avisando  a Presidencia e a CEP da correção implantada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6CECD9D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</w:t>
                  </w:r>
                </w:p>
                <w:p w14:paraId="76B2F66C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10/12/2024</w:t>
                  </w:r>
                </w:p>
              </w:tc>
            </w:tr>
            <w:tr w:rsidR="00152EBB" w:rsidRPr="00152EBB" w14:paraId="07B76115" w14:textId="77777777" w:rsidTr="00152EBB">
              <w:trPr>
                <w:trHeight w:val="397"/>
              </w:trPr>
              <w:tc>
                <w:tcPr>
                  <w:tcW w:w="20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1C24241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4746D43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Presidencia/SGM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1907F46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Com o despacho da GERCSC de atendimento da demana,  restituir o processo à CEP para responder ao CAU/MS 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F6F9BC3" w14:textId="77777777" w:rsidR="00152EBB" w:rsidRPr="00152EBB" w:rsidRDefault="00152EBB" w:rsidP="00152EBB">
                  <w:pPr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Até 13/12/2024</w:t>
                  </w:r>
                </w:p>
              </w:tc>
            </w:tr>
          </w:tbl>
          <w:p w14:paraId="6732BEDB" w14:textId="77777777" w:rsidR="00152EBB" w:rsidRPr="00152EBB" w:rsidRDefault="00152EBB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CF47BDC" w14:textId="3AB210A1" w:rsidR="00152EBB" w:rsidRPr="00291AD9" w:rsidRDefault="00152EBB" w:rsidP="00152EBB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152EBB" w:rsidRPr="00291AD9" w14:paraId="073ED4BF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A409C56" w14:textId="31649CF1" w:rsidR="00152EBB" w:rsidRPr="00291AD9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BBA5AEC" w14:textId="611A938D" w:rsidR="00152EBB" w:rsidRPr="00291AD9" w:rsidRDefault="00152EBB" w:rsidP="00152EBB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hAnsi="Calibri" w:cs="Calibri"/>
                <w:b/>
                <w:sz w:val="24"/>
                <w:szCs w:val="24"/>
              </w:rPr>
              <w:t xml:space="preserve">EXTRAPAUTA – </w:t>
            </w:r>
            <w:r w:rsidRPr="00152EBB">
              <w:rPr>
                <w:rFonts w:ascii="Calibri" w:hAnsi="Calibri" w:cs="Calibri"/>
                <w:b/>
                <w:color w:val="auto"/>
                <w:sz w:val="24"/>
                <w:szCs w:val="24"/>
                <w14:ligatures w14:val="standardContextual"/>
              </w:rPr>
              <w:t>Mudança de local da 144ª Reunião Ordinária da CEP-CAU/BR para São Paulo/SP, nos dias 5 e 6 de dezembro de 2024</w:t>
            </w:r>
          </w:p>
        </w:tc>
      </w:tr>
      <w:tr w:rsidR="00152EBB" w:rsidRPr="00291AD9" w14:paraId="742C8B19" w14:textId="77777777" w:rsidTr="00E5493C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0746208" w14:textId="77777777" w:rsidR="00152EBB" w:rsidRPr="00291AD9" w:rsidRDefault="00152EBB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5BE17AB0" w14:textId="23C602F6" w:rsidR="00152EBB" w:rsidRPr="00291AD9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CEP-CAU/BR</w:t>
            </w:r>
          </w:p>
        </w:tc>
      </w:tr>
      <w:tr w:rsidR="00152EBB" w:rsidRPr="00291AD9" w14:paraId="53987C9B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6BE14420" w14:textId="77777777" w:rsidR="00152EBB" w:rsidRPr="00291AD9" w:rsidRDefault="00152EBB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AD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BFF7E2E" w14:textId="61FC3764" w:rsidR="00152EBB" w:rsidRPr="00291AD9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52EBB" w:rsidRPr="00152EBB" w14:paraId="1E53C4DD" w14:textId="77777777" w:rsidTr="00E5493C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BF1349B" w14:textId="77777777" w:rsidR="00152EBB" w:rsidRPr="00152EBB" w:rsidRDefault="00152EBB" w:rsidP="00E5493C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152EBB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B090906" w14:textId="0907A93B" w:rsidR="00152EBB" w:rsidRPr="00152EBB" w:rsidRDefault="00152EBB" w:rsidP="00152EBB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52E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Deliberação nº 049/2024-CEP-CAU/BR:</w:t>
            </w:r>
          </w:p>
          <w:p w14:paraId="0C9A80E9" w14:textId="186E5E73" w:rsidR="00152EBB" w:rsidRPr="00152EBB" w:rsidRDefault="00152EBB" w:rsidP="00152EBB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152EBB">
              <w:rPr>
                <w:rFonts w:ascii="Calibri" w:hAnsi="Calibri" w:cs="Calibri"/>
                <w:bCs/>
                <w:sz w:val="24"/>
                <w:szCs w:val="24"/>
              </w:rPr>
              <w:t>1 - Aprovar a mudança d</w:t>
            </w:r>
            <w:r w:rsidRPr="00152EBB">
              <w:rPr>
                <w:rFonts w:ascii="Calibri" w:eastAsia="Times New Roman" w:hAnsi="Calibri" w:cs="Calibri"/>
                <w:sz w:val="24"/>
                <w:szCs w:val="24"/>
              </w:rPr>
              <w:t>e local da 144ª Reunião Ordinária da CEP-CAU/BR para São Paulo/SP, nos dias 5 e 6 de dezembro de 2024</w:t>
            </w:r>
            <w:r w:rsidRPr="00152EBB">
              <w:rPr>
                <w:rFonts w:ascii="Calibri" w:eastAsia="Cambria" w:hAnsi="Calibri" w:cs="Calibri"/>
                <w:sz w:val="24"/>
                <w:szCs w:val="24"/>
              </w:rPr>
              <w:t>.</w:t>
            </w:r>
          </w:p>
          <w:p w14:paraId="04F3622B" w14:textId="1A206F6E" w:rsidR="00152EBB" w:rsidRPr="00152EBB" w:rsidRDefault="00152EBB" w:rsidP="00152EBB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52EBB">
              <w:rPr>
                <w:rFonts w:ascii="Calibri" w:hAnsi="Calibri" w:cs="Calibri"/>
                <w:bCs/>
                <w:sz w:val="24"/>
                <w:szCs w:val="24"/>
              </w:rPr>
              <w:t>2 - Encaminhar à Secretaria Geral da Mesa para aprovação de mudança do calendário pela Presidência do CAU/BR nas instâncias competentes e as providências relativas às convocações dos conselheiros titulares membros da comissão e dos funcionários, visto que será necessário o suporte das assessorias técnicas e jurídica nos dias de reunião.</w:t>
            </w:r>
          </w:p>
          <w:p w14:paraId="7787E42D" w14:textId="0585B7E0" w:rsidR="00152EBB" w:rsidRPr="00152EBB" w:rsidRDefault="00152EBB" w:rsidP="00152EBB">
            <w:p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152EBB">
              <w:rPr>
                <w:rFonts w:ascii="Calibri" w:hAnsi="Calibri" w:cs="Calibri"/>
                <w:sz w:val="24"/>
                <w:szCs w:val="24"/>
              </w:rPr>
              <w:t>3 -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4.40pt" w:type="dxa"/>
              <w:tblLayout w:type="fixed"/>
              <w:tblLook w:firstRow="1" w:lastRow="0" w:firstColumn="1" w:lastColumn="0" w:noHBand="0" w:noVBand="1"/>
            </w:tblPr>
            <w:tblGrid>
              <w:gridCol w:w="386"/>
              <w:gridCol w:w="1267"/>
              <w:gridCol w:w="4618"/>
              <w:gridCol w:w="1417"/>
            </w:tblGrid>
            <w:tr w:rsidR="00152EBB" w:rsidRPr="00152EBB" w14:paraId="0B554E7B" w14:textId="77777777" w:rsidTr="00152EBB">
              <w:tc>
                <w:tcPr>
                  <w:tcW w:w="19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3498464" w14:textId="77777777" w:rsidR="00152EBB" w:rsidRPr="00152EBB" w:rsidRDefault="00152EBB" w:rsidP="00152EBB">
                  <w:pPr>
                    <w:tabs>
                      <w:tab w:val="start" w:pos="155.95pt"/>
                    </w:tabs>
                    <w:jc w:val="both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668B57D" w14:textId="77777777" w:rsidR="00152EBB" w:rsidRPr="00152EBB" w:rsidRDefault="00152EBB" w:rsidP="00152EBB">
                  <w:pPr>
                    <w:tabs>
                      <w:tab w:val="start" w:pos="155.95pt"/>
                    </w:tabs>
                    <w:jc w:val="both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152EBB"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A0748FD" w14:textId="77777777" w:rsidR="00152EBB" w:rsidRPr="00152EBB" w:rsidRDefault="00152EBB" w:rsidP="00152EBB">
                  <w:pPr>
                    <w:tabs>
                      <w:tab w:val="start" w:pos="155.95pt"/>
                    </w:tabs>
                    <w:jc w:val="both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152EBB"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487DDD1" w14:textId="77777777" w:rsidR="00152EBB" w:rsidRPr="00152EBB" w:rsidRDefault="00152EBB" w:rsidP="00152EBB">
                  <w:pPr>
                    <w:tabs>
                      <w:tab w:val="start" w:pos="155.95pt"/>
                    </w:tabs>
                    <w:jc w:val="center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152EBB">
                    <w:rPr>
                      <w:rFonts w:ascii="Calibri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152EBB" w:rsidRPr="00152EBB" w14:paraId="3A517144" w14:textId="77777777" w:rsidTr="00152EBB">
              <w:tc>
                <w:tcPr>
                  <w:tcW w:w="19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2B076F5" w14:textId="77777777" w:rsidR="00152EBB" w:rsidRPr="00152EBB" w:rsidRDefault="00152EBB" w:rsidP="00152EBB">
                  <w:pPr>
                    <w:tabs>
                      <w:tab w:val="start" w:pos="155.95pt"/>
                    </w:tabs>
                    <w:jc w:val="both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6D090A3" w14:textId="77777777" w:rsidR="00152EBB" w:rsidRPr="00152EBB" w:rsidRDefault="00152EBB" w:rsidP="00152EBB">
                  <w:pPr>
                    <w:tabs>
                      <w:tab w:val="start" w:pos="155.95pt"/>
                    </w:tabs>
                    <w:jc w:val="both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498BD1" w14:textId="4683CC56" w:rsidR="00152EBB" w:rsidRPr="00152EBB" w:rsidRDefault="00152EBB" w:rsidP="00FD3F2D">
                  <w:pPr>
                    <w:tabs>
                      <w:tab w:val="start" w:pos="155.95pt"/>
                    </w:tabs>
                    <w:jc w:val="both"/>
                    <w:rPr>
                      <w:rFonts w:ascii="Calibri" w:hAnsi="Calibri" w:cs="Calibr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152EBB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Encaminhar à Presidência para aprovação nas instâncias competentes e as providencias de convocação dos conselheiros e funcionários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2859928" w14:textId="158007EF" w:rsidR="00152EBB" w:rsidRPr="00152EBB" w:rsidRDefault="00152EBB" w:rsidP="00B112EF">
                  <w:pPr>
                    <w:pStyle w:val="PargrafodaLista"/>
                    <w:numPr>
                      <w:ilvl w:val="0"/>
                      <w:numId w:val="4"/>
                    </w:numPr>
                    <w:tabs>
                      <w:tab w:val="start" w:pos="155.95pt"/>
                    </w:tabs>
                    <w:rPr>
                      <w:rFonts w:ascii="Calibri" w:hAnsi="Calibri" w:cs="Calibri"/>
                      <w:b w:val="0"/>
                      <w:bCs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</w:rPr>
                    <w:t>d</w:t>
                  </w:r>
                  <w:r w:rsidRPr="00152EBB">
                    <w:rPr>
                      <w:rFonts w:ascii="Calibri" w:eastAsia="Times New Roman" w:hAnsi="Calibri" w:cs="Calibri"/>
                      <w:b w:val="0"/>
                    </w:rPr>
                    <w:t>ia</w:t>
                  </w:r>
                  <w:r w:rsidR="00FD3F2D">
                    <w:rPr>
                      <w:rFonts w:ascii="Calibri" w:eastAsia="Times New Roman" w:hAnsi="Calibri" w:cs="Calibri"/>
                      <w:b w:val="0"/>
                    </w:rPr>
                    <w:t>s</w:t>
                  </w:r>
                </w:p>
              </w:tc>
            </w:tr>
          </w:tbl>
          <w:p w14:paraId="0F7BE02D" w14:textId="0ED32CF6" w:rsidR="00152EBB" w:rsidRPr="00152EBB" w:rsidRDefault="00152EBB" w:rsidP="00E5493C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38FE0FF" w14:textId="54469656" w:rsidR="00152EBB" w:rsidRPr="00291AD9" w:rsidRDefault="00152EBB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p w14:paraId="303D2419" w14:textId="2A1B2A25" w:rsidR="00AA4882" w:rsidRPr="00291AD9" w:rsidRDefault="00AA4882" w:rsidP="00AE084A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 w:rsidR="00BA60E0"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 w:rsidR="00BA60E0"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 xml:space="preserve"> e a</w:t>
      </w:r>
      <w:r w:rsidR="00BA60E0">
        <w:rPr>
          <w:rFonts w:ascii="Calibri" w:hAnsi="Calibri" w:cs="Calibri"/>
          <w:color w:val="000000"/>
          <w:spacing w:val="-6"/>
          <w:sz w:val="24"/>
          <w:szCs w:val="24"/>
        </w:rPr>
        <w:t>s</w:t>
      </w: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 xml:space="preserve"> assessor</w:t>
      </w:r>
      <w:r w:rsidR="00BA60E0">
        <w:rPr>
          <w:rFonts w:ascii="Calibri" w:hAnsi="Calibri" w:cs="Calibri"/>
          <w:color w:val="000000"/>
          <w:spacing w:val="-6"/>
          <w:sz w:val="24"/>
          <w:szCs w:val="24"/>
        </w:rPr>
        <w:t>as</w:t>
      </w: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 xml:space="preserve"> técnica</w:t>
      </w:r>
      <w:r w:rsidR="00BA60E0">
        <w:rPr>
          <w:rFonts w:ascii="Calibri" w:hAnsi="Calibri" w:cs="Calibri"/>
          <w:color w:val="000000"/>
          <w:spacing w:val="-6"/>
          <w:sz w:val="24"/>
          <w:szCs w:val="24"/>
        </w:rPr>
        <w:t>s</w:t>
      </w: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 xml:space="preserve"> da CEP-CAU/BR, Maria Eliana Jubé Ribeiro e Cláudia de Mattos Quaresma </w:t>
      </w:r>
      <w:r w:rsidR="00BA60E0">
        <w:rPr>
          <w:rFonts w:ascii="Calibri" w:hAnsi="Calibri" w:cs="Calibri"/>
          <w:color w:val="000000"/>
          <w:spacing w:val="-6"/>
          <w:sz w:val="24"/>
          <w:szCs w:val="24"/>
        </w:rPr>
        <w:t xml:space="preserve">e Raphaela Rezende Ariza, </w:t>
      </w:r>
      <w:r w:rsidRPr="00291AD9">
        <w:rPr>
          <w:rFonts w:ascii="Calibri" w:hAnsi="Calibri" w:cs="Calibri"/>
          <w:color w:val="000000"/>
          <w:spacing w:val="-6"/>
          <w:sz w:val="24"/>
          <w:szCs w:val="24"/>
        </w:rPr>
        <w:t>respectivamente, ratificam as informações acima e dão fé pública a este documento.</w:t>
      </w:r>
    </w:p>
    <w:p w14:paraId="349E8E5A" w14:textId="50A11066" w:rsidR="00AA4882" w:rsidRPr="00291AD9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p w14:paraId="4DFEFA50" w14:textId="77777777" w:rsidR="004F53FD" w:rsidRPr="00291AD9" w:rsidRDefault="004F53FD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483.90pt" w:type="dxa"/>
        <w:jc w:val="center"/>
        <w:tblLayout w:type="fixed"/>
        <w:tblLook w:firstRow="1" w:lastRow="0" w:firstColumn="1" w:lastColumn="0" w:noHBand="0" w:noVBand="1"/>
      </w:tblPr>
      <w:tblGrid>
        <w:gridCol w:w="4918"/>
        <w:gridCol w:w="4760"/>
      </w:tblGrid>
      <w:tr w:rsidR="00AA4882" w:rsidRPr="00291AD9" w14:paraId="2CACB9AA" w14:textId="77777777" w:rsidTr="000642CD">
        <w:trPr>
          <w:trHeight w:val="1089"/>
          <w:jc w:val="center"/>
        </w:trPr>
        <w:tc>
          <w:tcPr>
            <w:tcW w:w="245.90pt" w:type="dxa"/>
            <w:hideMark/>
          </w:tcPr>
          <w:p w14:paraId="41C7E02C" w14:textId="77777777" w:rsidR="00AA4882" w:rsidRPr="00291AD9" w:rsidRDefault="00AA4882" w:rsidP="000642CD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1AD9"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14:paraId="2BEFCAC8" w14:textId="7C85650C" w:rsidR="00AA4882" w:rsidRPr="00291AD9" w:rsidRDefault="00AA4882" w:rsidP="000642CD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AD9">
              <w:rPr>
                <w:rFonts w:ascii="Calibri" w:hAnsi="Calibri" w:cs="Calibri"/>
                <w:sz w:val="24"/>
                <w:szCs w:val="24"/>
              </w:rPr>
              <w:t>Coordenadora</w:t>
            </w:r>
            <w:r w:rsidR="00BA60E0">
              <w:rPr>
                <w:rFonts w:ascii="Calibri" w:hAnsi="Calibri" w:cs="Calibri"/>
                <w:sz w:val="24"/>
                <w:szCs w:val="24"/>
              </w:rPr>
              <w:t xml:space="preserve"> da CEP-CAU/BR</w:t>
            </w:r>
          </w:p>
        </w:tc>
        <w:tc>
          <w:tcPr>
            <w:tcW w:w="238pt" w:type="dxa"/>
            <w:hideMark/>
          </w:tcPr>
          <w:p w14:paraId="2943297C" w14:textId="77777777" w:rsidR="00AA4882" w:rsidRPr="00291AD9" w:rsidRDefault="00AA4882" w:rsidP="00BA60E0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1AD9">
              <w:rPr>
                <w:rFonts w:ascii="Calibri" w:hAnsi="Calibri" w:cs="Calibri"/>
                <w:b/>
                <w:bCs/>
                <w:sz w:val="24"/>
                <w:szCs w:val="24"/>
              </w:rPr>
              <w:t>CLÁUDIA DE MATTOS QUARESMA</w:t>
            </w:r>
          </w:p>
          <w:p w14:paraId="50B13323" w14:textId="5AA0E0C9" w:rsidR="00AA4882" w:rsidRDefault="00AA4882" w:rsidP="00BA60E0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AD9">
              <w:rPr>
                <w:rFonts w:ascii="Calibri" w:hAnsi="Calibri" w:cs="Calibri"/>
                <w:sz w:val="24"/>
                <w:szCs w:val="24"/>
              </w:rPr>
              <w:t>Analista Técnica</w:t>
            </w:r>
            <w:r w:rsidR="00BA60E0">
              <w:rPr>
                <w:rFonts w:ascii="Calibri" w:hAnsi="Calibri" w:cs="Calibri"/>
                <w:sz w:val="24"/>
                <w:szCs w:val="24"/>
              </w:rPr>
              <w:t xml:space="preserve"> da SGM</w:t>
            </w:r>
          </w:p>
          <w:p w14:paraId="1001DB35" w14:textId="77777777" w:rsidR="00BA60E0" w:rsidRDefault="00BA60E0" w:rsidP="00BA60E0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42AEFB1" w14:textId="68E6851B" w:rsidR="00BA60E0" w:rsidRPr="00291AD9" w:rsidRDefault="00BA60E0" w:rsidP="00BA60E0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RAPHAELA REZENDE ARIZA</w:t>
            </w:r>
          </w:p>
          <w:p w14:paraId="109B30D3" w14:textId="10BD5217" w:rsidR="00BA60E0" w:rsidRPr="00291AD9" w:rsidRDefault="00BA60E0" w:rsidP="00BA60E0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91AD9">
              <w:rPr>
                <w:rFonts w:ascii="Calibri" w:hAnsi="Calibri" w:cs="Calibri"/>
                <w:sz w:val="24"/>
                <w:szCs w:val="24"/>
              </w:rPr>
              <w:t>Analista Técnica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da SGM</w:t>
            </w:r>
          </w:p>
        </w:tc>
      </w:tr>
    </w:tbl>
    <w:p w14:paraId="2AF385F4" w14:textId="77777777" w:rsidR="00327165" w:rsidRPr="00291AD9" w:rsidRDefault="00327165" w:rsidP="00327165">
      <w:pPr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291AD9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291AD9" w:rsidSect="004F53FD">
      <w:headerReference w:type="even" r:id="rId12"/>
      <w:headerReference w:type="default" r:id="rId13"/>
      <w:footerReference w:type="even" r:id="rId14"/>
      <w:footerReference w:type="default" r:id="rId15"/>
      <w:pgSz w:w="595.30pt" w:h="841.90pt"/>
      <w:pgMar w:top="92.15pt" w:right="34pt" w:bottom="56.70pt" w:left="56.70pt" w:header="99.2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5F6D5C4" w14:textId="77777777" w:rsidR="00214F27" w:rsidRDefault="00214F27" w:rsidP="002E1B8E">
      <w:pPr>
        <w:spacing w:after="0pt" w:line="12pt" w:lineRule="auto"/>
      </w:pPr>
      <w:r>
        <w:separator/>
      </w:r>
    </w:p>
  </w:endnote>
  <w:endnote w:type="continuationSeparator" w:id="0">
    <w:p w14:paraId="2DB0C5CE" w14:textId="77777777" w:rsidR="00214F27" w:rsidRDefault="00214F27" w:rsidP="002E1B8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ptos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E5493C" w:rsidRDefault="00E5493C" w:rsidP="00DB2374">
        <w:pPr>
          <w:pStyle w:val="Rodap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E5493C" w:rsidRDefault="00E5493C" w:rsidP="00232007">
    <w:pPr>
      <w:pStyle w:val="Rodap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4CAF1F8F" w:rsidR="00E5493C" w:rsidRPr="00232007" w:rsidRDefault="00E5493C" w:rsidP="00327165">
        <w:pPr>
          <w:pStyle w:val="Cabealho"/>
          <w:framePr w:w="592.05pt" w:h="11.20pt" w:hRule="exact" w:wrap="none" w:vAnchor="text" w:hAnchor="page" w:x="1.05pt" w:y="13.50pt"/>
          <w:ind w:end="-34.65pt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272E6F">
          <w:rPr>
            <w:rStyle w:val="Nmerodepgina"/>
            <w:rFonts w:ascii="Calibri" w:hAnsi="Calibri" w:cs="Calibri"/>
            <w:noProof/>
            <w:sz w:val="22"/>
            <w:szCs w:val="22"/>
          </w:rPr>
          <w:t>6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E5493C" w:rsidRDefault="00E5493C" w:rsidP="00232007">
    <w:pPr>
      <w:pStyle w:val="Rodap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42BBC81" w14:textId="77777777" w:rsidR="00214F27" w:rsidRDefault="00214F27" w:rsidP="002E1B8E">
      <w:pPr>
        <w:spacing w:after="0pt" w:line="12pt" w:lineRule="auto"/>
      </w:pPr>
      <w:r>
        <w:separator/>
      </w:r>
    </w:p>
  </w:footnote>
  <w:footnote w:type="continuationSeparator" w:id="0">
    <w:p w14:paraId="72D765A7" w14:textId="77777777" w:rsidR="00214F27" w:rsidRDefault="00214F27" w:rsidP="002E1B8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E5493C" w:rsidRDefault="00E5493C" w:rsidP="00DB2374">
        <w:pPr>
          <w:pStyle w:val="Cabealho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E5493C" w:rsidRDefault="00E5493C" w:rsidP="00232007">
    <w:pPr>
      <w:pStyle w:val="Cabealho"/>
      <w:ind w:end="18pt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6780AA" w14:textId="2ACC25D2" w:rsidR="00E5493C" w:rsidRDefault="00E5493C" w:rsidP="00232007">
    <w:pPr>
      <w:pStyle w:val="Cabealho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3" name="Imagem 3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F3B7386"/>
    <w:multiLevelType w:val="hybridMultilevel"/>
    <w:tmpl w:val="82269282"/>
    <w:lvl w:ilvl="0" w:tplc="A18E2D1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12A1BF5"/>
    <w:multiLevelType w:val="multilevel"/>
    <w:tmpl w:val="7F881100"/>
    <w:lvl w:ilvl="0">
      <w:start w:val="1"/>
      <w:numFmt w:val="upp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upp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upp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upp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upp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upp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upp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upp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upp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" w15:restartNumberingAfterBreak="0">
    <w:nsid w:val="120B58C6"/>
    <w:multiLevelType w:val="hybridMultilevel"/>
    <w:tmpl w:val="25940F34"/>
    <w:lvl w:ilvl="0" w:tplc="6C1247AC">
      <w:start w:val="1"/>
      <w:numFmt w:val="lowerLetter"/>
      <w:lvlText w:val="%1)"/>
      <w:lvlJc w:val="start"/>
      <w:pPr>
        <w:ind w:start="36pt" w:hanging="18pt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204CF2"/>
    <w:multiLevelType w:val="hybridMultilevel"/>
    <w:tmpl w:val="6C0A5562"/>
    <w:lvl w:ilvl="0" w:tplc="04160001">
      <w:start w:val="1"/>
      <w:numFmt w:val="bullet"/>
      <w:lvlText w:val=""/>
      <w:lvlJc w:val="start"/>
      <w:pPr>
        <w:ind w:start="53.8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89.8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5.8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1.8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7.8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3.8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69.8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5.8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1.85pt" w:hanging="18pt"/>
      </w:pPr>
      <w:rPr>
        <w:rFonts w:ascii="Wingdings" w:hAnsi="Wingdings" w:hint="default"/>
      </w:rPr>
    </w:lvl>
  </w:abstractNum>
  <w:abstractNum w:abstractNumId="4" w15:restartNumberingAfterBreak="0">
    <w:nsid w:val="19231958"/>
    <w:multiLevelType w:val="multilevel"/>
    <w:tmpl w:val="E9342B20"/>
    <w:lvl w:ilvl="0">
      <w:start w:val="2"/>
      <w:numFmt w:val="upperLetter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2"/>
      <w:numFmt w:val="decimal"/>
      <w:lvlText w:val="%2."/>
      <w:lvlJc w:val="start"/>
      <w:pPr>
        <w:ind w:start="72pt" w:hanging="18pt"/>
      </w:pPr>
      <w:rPr>
        <w:rFonts w:eastAsiaTheme="majorEastAsia" w:hint="default"/>
      </w:rPr>
    </w:lvl>
    <w:lvl w:ilvl="2" w:tentative="1">
      <w:start w:val="1"/>
      <w:numFmt w:val="upp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upp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upp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upp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upp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upp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upp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5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D3C0624"/>
    <w:multiLevelType w:val="hybridMultilevel"/>
    <w:tmpl w:val="751C19D8"/>
    <w:lvl w:ilvl="0" w:tplc="04160017">
      <w:start w:val="1"/>
      <w:numFmt w:val="lowerLetter"/>
      <w:lvlText w:val="%1)"/>
      <w:lvlJc w:val="start"/>
      <w:pPr>
        <w:ind w:start="57.30pt" w:hanging="18pt"/>
      </w:pPr>
    </w:lvl>
    <w:lvl w:ilvl="1" w:tplc="04160019" w:tentative="1">
      <w:start w:val="1"/>
      <w:numFmt w:val="lowerLetter"/>
      <w:lvlText w:val="%2."/>
      <w:lvlJc w:val="start"/>
      <w:pPr>
        <w:ind w:start="93.30pt" w:hanging="18pt"/>
      </w:pPr>
    </w:lvl>
    <w:lvl w:ilvl="2" w:tplc="04160017">
      <w:start w:val="1"/>
      <w:numFmt w:val="lowerLetter"/>
      <w:lvlText w:val="%3)"/>
      <w:lvlJc w:val="start"/>
      <w:pPr>
        <w:ind w:start="129.30pt" w:hanging="9pt"/>
      </w:pPr>
    </w:lvl>
    <w:lvl w:ilvl="3" w:tplc="0416000F" w:tentative="1">
      <w:start w:val="1"/>
      <w:numFmt w:val="decimal"/>
      <w:lvlText w:val="%4."/>
      <w:lvlJc w:val="start"/>
      <w:pPr>
        <w:ind w:start="165.30pt" w:hanging="18pt"/>
      </w:pPr>
    </w:lvl>
    <w:lvl w:ilvl="4" w:tplc="04160019" w:tentative="1">
      <w:start w:val="1"/>
      <w:numFmt w:val="lowerLetter"/>
      <w:lvlText w:val="%5."/>
      <w:lvlJc w:val="start"/>
      <w:pPr>
        <w:ind w:start="201.30pt" w:hanging="18pt"/>
      </w:pPr>
    </w:lvl>
    <w:lvl w:ilvl="5" w:tplc="0416001B" w:tentative="1">
      <w:start w:val="1"/>
      <w:numFmt w:val="lowerRoman"/>
      <w:lvlText w:val="%6."/>
      <w:lvlJc w:val="end"/>
      <w:pPr>
        <w:ind w:start="237.30pt" w:hanging="9pt"/>
      </w:pPr>
    </w:lvl>
    <w:lvl w:ilvl="6" w:tplc="0416000F" w:tentative="1">
      <w:start w:val="1"/>
      <w:numFmt w:val="decimal"/>
      <w:lvlText w:val="%7."/>
      <w:lvlJc w:val="start"/>
      <w:pPr>
        <w:ind w:start="273.30pt" w:hanging="18pt"/>
      </w:pPr>
    </w:lvl>
    <w:lvl w:ilvl="7" w:tplc="04160019" w:tentative="1">
      <w:start w:val="1"/>
      <w:numFmt w:val="lowerLetter"/>
      <w:lvlText w:val="%8."/>
      <w:lvlJc w:val="start"/>
      <w:pPr>
        <w:ind w:start="309.30pt" w:hanging="18pt"/>
      </w:pPr>
    </w:lvl>
    <w:lvl w:ilvl="8" w:tplc="0416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7" w15:restartNumberingAfterBreak="0">
    <w:nsid w:val="464B5BF6"/>
    <w:multiLevelType w:val="hybridMultilevel"/>
    <w:tmpl w:val="BDCCEE08"/>
    <w:lvl w:ilvl="0" w:tplc="C41E55FA">
      <w:start w:val="3"/>
      <w:numFmt w:val="decimal"/>
      <w:lvlText w:val="%1"/>
      <w:lvlJc w:val="start"/>
      <w:pPr>
        <w:ind w:start="19.65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55.65pt" w:hanging="18pt"/>
      </w:pPr>
    </w:lvl>
    <w:lvl w:ilvl="2" w:tplc="0416001B" w:tentative="1">
      <w:start w:val="1"/>
      <w:numFmt w:val="lowerRoman"/>
      <w:lvlText w:val="%3."/>
      <w:lvlJc w:val="end"/>
      <w:pPr>
        <w:ind w:start="91.65pt" w:hanging="9pt"/>
      </w:pPr>
    </w:lvl>
    <w:lvl w:ilvl="3" w:tplc="0416000F" w:tentative="1">
      <w:start w:val="1"/>
      <w:numFmt w:val="decimal"/>
      <w:lvlText w:val="%4."/>
      <w:lvlJc w:val="start"/>
      <w:pPr>
        <w:ind w:start="127.65pt" w:hanging="18pt"/>
      </w:pPr>
    </w:lvl>
    <w:lvl w:ilvl="4" w:tplc="04160019" w:tentative="1">
      <w:start w:val="1"/>
      <w:numFmt w:val="lowerLetter"/>
      <w:lvlText w:val="%5."/>
      <w:lvlJc w:val="start"/>
      <w:pPr>
        <w:ind w:start="163.65pt" w:hanging="18pt"/>
      </w:pPr>
    </w:lvl>
    <w:lvl w:ilvl="5" w:tplc="0416001B" w:tentative="1">
      <w:start w:val="1"/>
      <w:numFmt w:val="lowerRoman"/>
      <w:lvlText w:val="%6."/>
      <w:lvlJc w:val="end"/>
      <w:pPr>
        <w:ind w:start="199.65pt" w:hanging="9pt"/>
      </w:pPr>
    </w:lvl>
    <w:lvl w:ilvl="6" w:tplc="0416000F" w:tentative="1">
      <w:start w:val="1"/>
      <w:numFmt w:val="decimal"/>
      <w:lvlText w:val="%7."/>
      <w:lvlJc w:val="start"/>
      <w:pPr>
        <w:ind w:start="235.65pt" w:hanging="18pt"/>
      </w:pPr>
    </w:lvl>
    <w:lvl w:ilvl="7" w:tplc="04160019" w:tentative="1">
      <w:start w:val="1"/>
      <w:numFmt w:val="lowerLetter"/>
      <w:lvlText w:val="%8."/>
      <w:lvlJc w:val="start"/>
      <w:pPr>
        <w:ind w:start="271.65pt" w:hanging="18pt"/>
      </w:pPr>
    </w:lvl>
    <w:lvl w:ilvl="8" w:tplc="0416001B" w:tentative="1">
      <w:start w:val="1"/>
      <w:numFmt w:val="lowerRoman"/>
      <w:lvlText w:val="%9."/>
      <w:lvlJc w:val="end"/>
      <w:pPr>
        <w:ind w:start="307.65pt" w:hanging="9pt"/>
      </w:pPr>
    </w:lvl>
  </w:abstractNum>
  <w:abstractNum w:abstractNumId="8" w15:restartNumberingAfterBreak="0">
    <w:nsid w:val="51237DD6"/>
    <w:multiLevelType w:val="hybridMultilevel"/>
    <w:tmpl w:val="EFC634EC"/>
    <w:lvl w:ilvl="0" w:tplc="04160001">
      <w:start w:val="1"/>
      <w:numFmt w:val="bullet"/>
      <w:lvlText w:val=""/>
      <w:lvlJc w:val="start"/>
      <w:pPr>
        <w:ind w:start="53.85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89.85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25.85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61.8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97.85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33.85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69.85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305.85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41.85pt" w:hanging="18pt"/>
      </w:pPr>
      <w:rPr>
        <w:rFonts w:ascii="Wingdings" w:hAnsi="Wingdings" w:hint="default"/>
      </w:rPr>
    </w:lvl>
  </w:abstractNum>
  <w:abstractNum w:abstractNumId="9" w15:restartNumberingAfterBreak="0">
    <w:nsid w:val="518DA6FE"/>
    <w:multiLevelType w:val="hybridMultilevel"/>
    <w:tmpl w:val="5AB684AE"/>
    <w:lvl w:ilvl="0" w:tplc="7160E74A">
      <w:start w:val="1"/>
      <w:numFmt w:val="lowerLetter"/>
      <w:lvlText w:val="%1)"/>
      <w:lvlJc w:val="start"/>
      <w:pPr>
        <w:ind w:start="50.20pt" w:hanging="18pt"/>
      </w:pPr>
    </w:lvl>
    <w:lvl w:ilvl="1" w:tplc="BD249476">
      <w:start w:val="1"/>
      <w:numFmt w:val="lowerLetter"/>
      <w:lvlText w:val="%2."/>
      <w:lvlJc w:val="start"/>
      <w:pPr>
        <w:ind w:start="86.20pt" w:hanging="18pt"/>
      </w:pPr>
    </w:lvl>
    <w:lvl w:ilvl="2" w:tplc="0E0E8C62">
      <w:start w:val="1"/>
      <w:numFmt w:val="lowerRoman"/>
      <w:lvlText w:val="%3."/>
      <w:lvlJc w:val="end"/>
      <w:pPr>
        <w:ind w:start="122.20pt" w:hanging="9pt"/>
      </w:pPr>
    </w:lvl>
    <w:lvl w:ilvl="3" w:tplc="1DF80D28">
      <w:start w:val="1"/>
      <w:numFmt w:val="decimal"/>
      <w:lvlText w:val="%4."/>
      <w:lvlJc w:val="start"/>
      <w:pPr>
        <w:ind w:start="158.20pt" w:hanging="18pt"/>
      </w:pPr>
    </w:lvl>
    <w:lvl w:ilvl="4" w:tplc="215AE4F4">
      <w:start w:val="1"/>
      <w:numFmt w:val="lowerLetter"/>
      <w:lvlText w:val="%5."/>
      <w:lvlJc w:val="start"/>
      <w:pPr>
        <w:ind w:start="194.20pt" w:hanging="18pt"/>
      </w:pPr>
    </w:lvl>
    <w:lvl w:ilvl="5" w:tplc="E3DAA88A">
      <w:start w:val="1"/>
      <w:numFmt w:val="lowerRoman"/>
      <w:lvlText w:val="%6."/>
      <w:lvlJc w:val="end"/>
      <w:pPr>
        <w:ind w:start="230.20pt" w:hanging="9pt"/>
      </w:pPr>
    </w:lvl>
    <w:lvl w:ilvl="6" w:tplc="5162AA24">
      <w:start w:val="1"/>
      <w:numFmt w:val="decimal"/>
      <w:lvlText w:val="%7."/>
      <w:lvlJc w:val="start"/>
      <w:pPr>
        <w:ind w:start="266.20pt" w:hanging="18pt"/>
      </w:pPr>
    </w:lvl>
    <w:lvl w:ilvl="7" w:tplc="B80C1BFC">
      <w:start w:val="1"/>
      <w:numFmt w:val="lowerLetter"/>
      <w:lvlText w:val="%8."/>
      <w:lvlJc w:val="start"/>
      <w:pPr>
        <w:ind w:start="302.20pt" w:hanging="18pt"/>
      </w:pPr>
    </w:lvl>
    <w:lvl w:ilvl="8" w:tplc="08E22BC6">
      <w:start w:val="1"/>
      <w:numFmt w:val="lowerRoman"/>
      <w:lvlText w:val="%9."/>
      <w:lvlJc w:val="end"/>
      <w:pPr>
        <w:ind w:start="338.20pt" w:hanging="9pt"/>
      </w:pPr>
    </w:lvl>
  </w:abstractNum>
  <w:abstractNum w:abstractNumId="1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470FA5E"/>
    <w:multiLevelType w:val="hybridMultilevel"/>
    <w:tmpl w:val="C6C64980"/>
    <w:lvl w:ilvl="0" w:tplc="435ED86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AECC69BE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369A387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CA803B0E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35AD30E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6C8E1194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A788B7EE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9D74F17A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7F848CC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57631C9"/>
    <w:multiLevelType w:val="hybridMultilevel"/>
    <w:tmpl w:val="2D4C4A7A"/>
    <w:lvl w:ilvl="0" w:tplc="FFFFFFFF">
      <w:start w:val="1"/>
      <w:numFmt w:val="decimal"/>
      <w:lvlText w:val="%1-"/>
      <w:lvlJc w:val="start"/>
      <w:pPr>
        <w:ind w:start="18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F50069E"/>
    <w:multiLevelType w:val="hybridMultilevel"/>
    <w:tmpl w:val="B49C6E9E"/>
    <w:lvl w:ilvl="0" w:tplc="3A229E1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6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00A53"/>
    <w:rsid w:val="000121E3"/>
    <w:rsid w:val="0004590C"/>
    <w:rsid w:val="000642CD"/>
    <w:rsid w:val="000E5DD1"/>
    <w:rsid w:val="001174B1"/>
    <w:rsid w:val="00152EBB"/>
    <w:rsid w:val="001538A2"/>
    <w:rsid w:val="00165FAF"/>
    <w:rsid w:val="0016635D"/>
    <w:rsid w:val="001669F4"/>
    <w:rsid w:val="001917CF"/>
    <w:rsid w:val="00192CE1"/>
    <w:rsid w:val="001975BF"/>
    <w:rsid w:val="001B2864"/>
    <w:rsid w:val="001E1C88"/>
    <w:rsid w:val="001F0BBE"/>
    <w:rsid w:val="001F5B14"/>
    <w:rsid w:val="001F6DD9"/>
    <w:rsid w:val="002114BB"/>
    <w:rsid w:val="00211648"/>
    <w:rsid w:val="0021375E"/>
    <w:rsid w:val="00214F27"/>
    <w:rsid w:val="00225B3D"/>
    <w:rsid w:val="00232007"/>
    <w:rsid w:val="00241B1D"/>
    <w:rsid w:val="002565A1"/>
    <w:rsid w:val="00272E6F"/>
    <w:rsid w:val="00283D16"/>
    <w:rsid w:val="00291AD9"/>
    <w:rsid w:val="002B217D"/>
    <w:rsid w:val="002B5E74"/>
    <w:rsid w:val="002B6316"/>
    <w:rsid w:val="002E05E1"/>
    <w:rsid w:val="002E1B8E"/>
    <w:rsid w:val="002E4495"/>
    <w:rsid w:val="00311F54"/>
    <w:rsid w:val="00312B25"/>
    <w:rsid w:val="00317C29"/>
    <w:rsid w:val="00320DC7"/>
    <w:rsid w:val="00327165"/>
    <w:rsid w:val="003344EB"/>
    <w:rsid w:val="00357442"/>
    <w:rsid w:val="003B42B5"/>
    <w:rsid w:val="003C365A"/>
    <w:rsid w:val="003F56B8"/>
    <w:rsid w:val="004B028B"/>
    <w:rsid w:val="004B694A"/>
    <w:rsid w:val="004C0896"/>
    <w:rsid w:val="004F53FD"/>
    <w:rsid w:val="0050344E"/>
    <w:rsid w:val="00531391"/>
    <w:rsid w:val="00535F4D"/>
    <w:rsid w:val="00542705"/>
    <w:rsid w:val="00560706"/>
    <w:rsid w:val="00561DD7"/>
    <w:rsid w:val="005914E4"/>
    <w:rsid w:val="00592116"/>
    <w:rsid w:val="0059284B"/>
    <w:rsid w:val="005A2281"/>
    <w:rsid w:val="005B44EA"/>
    <w:rsid w:val="005C731B"/>
    <w:rsid w:val="006032B0"/>
    <w:rsid w:val="00603E06"/>
    <w:rsid w:val="00614D3F"/>
    <w:rsid w:val="0064235A"/>
    <w:rsid w:val="00676F35"/>
    <w:rsid w:val="00677F0C"/>
    <w:rsid w:val="006A0961"/>
    <w:rsid w:val="006D7A02"/>
    <w:rsid w:val="006E4DBF"/>
    <w:rsid w:val="00704F53"/>
    <w:rsid w:val="00720951"/>
    <w:rsid w:val="007644ED"/>
    <w:rsid w:val="007644F6"/>
    <w:rsid w:val="00783CBA"/>
    <w:rsid w:val="007B3A87"/>
    <w:rsid w:val="007D2D8A"/>
    <w:rsid w:val="007D4E7E"/>
    <w:rsid w:val="007D55AD"/>
    <w:rsid w:val="007F77D0"/>
    <w:rsid w:val="008003DE"/>
    <w:rsid w:val="0081767D"/>
    <w:rsid w:val="00853F55"/>
    <w:rsid w:val="00863CAD"/>
    <w:rsid w:val="00876487"/>
    <w:rsid w:val="008B5881"/>
    <w:rsid w:val="00903516"/>
    <w:rsid w:val="0091365F"/>
    <w:rsid w:val="009306A7"/>
    <w:rsid w:val="009325CB"/>
    <w:rsid w:val="009451FE"/>
    <w:rsid w:val="0095015D"/>
    <w:rsid w:val="009706A6"/>
    <w:rsid w:val="00975721"/>
    <w:rsid w:val="009B086D"/>
    <w:rsid w:val="009B5132"/>
    <w:rsid w:val="009D04D6"/>
    <w:rsid w:val="009E65D9"/>
    <w:rsid w:val="009F081B"/>
    <w:rsid w:val="00A0360B"/>
    <w:rsid w:val="00A10BBB"/>
    <w:rsid w:val="00A31225"/>
    <w:rsid w:val="00A50E19"/>
    <w:rsid w:val="00A8027B"/>
    <w:rsid w:val="00A94818"/>
    <w:rsid w:val="00AA4882"/>
    <w:rsid w:val="00AB4F26"/>
    <w:rsid w:val="00AC18B9"/>
    <w:rsid w:val="00AE084A"/>
    <w:rsid w:val="00AE2796"/>
    <w:rsid w:val="00AE5945"/>
    <w:rsid w:val="00B112EF"/>
    <w:rsid w:val="00B357F2"/>
    <w:rsid w:val="00BA60E0"/>
    <w:rsid w:val="00BB3B8B"/>
    <w:rsid w:val="00BD6DEA"/>
    <w:rsid w:val="00BF096B"/>
    <w:rsid w:val="00BF635E"/>
    <w:rsid w:val="00C0166E"/>
    <w:rsid w:val="00C15ABA"/>
    <w:rsid w:val="00C16EF6"/>
    <w:rsid w:val="00C35D6D"/>
    <w:rsid w:val="00C70987"/>
    <w:rsid w:val="00C86628"/>
    <w:rsid w:val="00CA0A8F"/>
    <w:rsid w:val="00CC2D51"/>
    <w:rsid w:val="00CE7B92"/>
    <w:rsid w:val="00CF61DD"/>
    <w:rsid w:val="00D000D5"/>
    <w:rsid w:val="00D25F4A"/>
    <w:rsid w:val="00DA7C54"/>
    <w:rsid w:val="00DB2374"/>
    <w:rsid w:val="00DC0C12"/>
    <w:rsid w:val="00DC3B02"/>
    <w:rsid w:val="00DC53D6"/>
    <w:rsid w:val="00DD3716"/>
    <w:rsid w:val="00E00A44"/>
    <w:rsid w:val="00E058E5"/>
    <w:rsid w:val="00E5493C"/>
    <w:rsid w:val="00E55D0F"/>
    <w:rsid w:val="00E92BE4"/>
    <w:rsid w:val="00EA5800"/>
    <w:rsid w:val="00EC20D5"/>
    <w:rsid w:val="00EC282B"/>
    <w:rsid w:val="00EE3284"/>
    <w:rsid w:val="00EE4183"/>
    <w:rsid w:val="00F214B0"/>
    <w:rsid w:val="00F219D1"/>
    <w:rsid w:val="00F25D58"/>
    <w:rsid w:val="00F27642"/>
    <w:rsid w:val="00F3797B"/>
    <w:rsid w:val="00F61A37"/>
    <w:rsid w:val="00F925E1"/>
    <w:rsid w:val="00FD0E55"/>
    <w:rsid w:val="00FD3F2D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8pt" w:line="12.95pt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18pt" w:after="4pt" w:line="12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8pt" w:after="4pt" w:line="12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8pt" w:after="4pt" w:line="12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pt" w:line="12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pt" w:line="12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4pt" w:line="12pt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12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8pt" w:line="12pt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2E1B8E"/>
    <w:pPr>
      <w:spacing w:after="0pt" w:line="12pt" w:lineRule="auto"/>
      <w:ind w:start="36pt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2pt" w:lineRule="auto"/>
      <w:ind w:start="43.20pt" w:end="43.20pt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8pt" w:line="12.95pt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6pt" w:after="6pt"/>
      <w:ind w:start="56.70pt" w:end="14.20pt" w:firstLine="28.35pt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Fontepargpadro"/>
    <w:rsid w:val="00AC18B9"/>
  </w:style>
  <w:style w:type="character" w:customStyle="1" w:styleId="normaltextrun">
    <w:name w:val="normaltextrun"/>
    <w:basedOn w:val="Fontepargpadro"/>
    <w:rsid w:val="001975BF"/>
  </w:style>
  <w:style w:type="character" w:customStyle="1" w:styleId="PargrafodaListaChar">
    <w:name w:val="Parágrafo da Lista Char"/>
    <w:link w:val="PargrafodaLista"/>
    <w:uiPriority w:val="34"/>
    <w:locked/>
    <w:rsid w:val="00152EBB"/>
  </w:style>
  <w:style w:type="paragraph" w:customStyle="1" w:styleId="paragraph">
    <w:name w:val="paragraph"/>
    <w:basedOn w:val="Normal"/>
    <w:rsid w:val="00320DC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16868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2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8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9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3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0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1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6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7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5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5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0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499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0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8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67">
          <w:marLeft w:val="-2.25pt"/>
          <w:marRight w:val="0pt"/>
          <w:marTop w:val="1.50pt"/>
          <w:marBottom w:val="1.5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3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891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7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9381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1629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50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35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70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020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519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994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817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395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579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5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1811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02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162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677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36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6146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3996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60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92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32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2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5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6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3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4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8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495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88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sei.caubr.gov.br/sei/controlador.php?acao=procedimento_trabalhar&amp;acao_origem=procedimento_controlar&amp;acao_retorno=procedimento_controlar&amp;id_procedimento=394492&amp;infra_sistema=100000100&amp;infra_unidade_atual=110000946&amp;infra_hash=df0c9d02d3f9bf3220672c8a798bc47ded6df604362e369249c466101f3d843b" TargetMode="External"/><Relationship Id="rId13" Type="http://purl.oclc.org/ooxml/officeDocument/relationships/header" Target="head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s://www.joaofarkas.com/" TargetMode="External"/><Relationship Id="rId5" Type="http://purl.oclc.org/ooxml/officeDocument/relationships/webSettings" Target="webSettings.xml"/><Relationship Id="rId15" Type="http://purl.oclc.org/ooxml/officeDocument/relationships/footer" Target="footer2.xml"/><Relationship Id="rId10" Type="http://purl.oclc.org/ooxml/officeDocument/relationships/hyperlink" Target="https://br.linkedin.com/in/fredericobarboza" TargetMode="External"/><Relationship Id="rId4" Type="http://purl.oclc.org/ooxml/officeDocument/relationships/settings" Target="settings.xml"/><Relationship Id="rId9" Type="http://purl.oclc.org/ooxml/officeDocument/relationships/hyperlink" Target="https://grecodesign.com.br/" TargetMode="External"/><Relationship Id="rId14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0BB76A78-75D4-41B0-8EA6-275AA102A3D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9</Pages>
  <Words>2976</Words>
  <Characters>16075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Pedro Martins Silva</cp:lastModifiedBy>
  <cp:revision>3</cp:revision>
  <dcterms:created xsi:type="dcterms:W3CDTF">2025-01-10T20:23:00Z</dcterms:created>
  <dcterms:modified xsi:type="dcterms:W3CDTF">2025-01-10T20:26:00Z</dcterms:modified>
</cp:coreProperties>
</file>