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CC7831" w:rsidRDefault="00281639" w:rsidP="00F7585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042DC955" w:rsidR="00CA3F9C" w:rsidRPr="00CC7831" w:rsidRDefault="00CA3F9C" w:rsidP="00F7585F">
      <w:pPr>
        <w:jc w:val="center"/>
        <w:rPr>
          <w:rFonts w:ascii="Calibri" w:eastAsia="Times New Roman" w:hAnsi="Calibri" w:cs="Calibri"/>
          <w:b/>
          <w:lang w:eastAsia="pt-BR"/>
        </w:rPr>
      </w:pPr>
      <w:r w:rsidRPr="00CC7831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CC7831">
        <w:rPr>
          <w:rFonts w:ascii="Calibri" w:eastAsia="Times New Roman" w:hAnsi="Calibri" w:cs="Calibri"/>
          <w:b/>
          <w:lang w:eastAsia="pt-BR"/>
        </w:rPr>
        <w:t xml:space="preserve"> </w:t>
      </w:r>
      <w:r w:rsidR="00CC7831" w:rsidRPr="00CC7831">
        <w:rPr>
          <w:rFonts w:ascii="Calibri" w:eastAsia="Times New Roman" w:hAnsi="Calibri" w:cs="Calibri"/>
          <w:b/>
          <w:lang w:eastAsia="pt-BR"/>
        </w:rPr>
        <w:t>473</w:t>
      </w:r>
      <w:r w:rsidRPr="00CC7831">
        <w:rPr>
          <w:rFonts w:ascii="Calibri" w:eastAsia="Times New Roman" w:hAnsi="Calibri" w:cs="Calibri"/>
          <w:b/>
          <w:lang w:eastAsia="pt-BR"/>
        </w:rPr>
        <w:t xml:space="preserve">, DE </w:t>
      </w:r>
      <w:r w:rsidR="00CC7831" w:rsidRPr="00CC7831">
        <w:rPr>
          <w:rFonts w:ascii="Calibri" w:eastAsia="Times New Roman" w:hAnsi="Calibri" w:cs="Calibri"/>
          <w:b/>
          <w:lang w:eastAsia="pt-BR"/>
        </w:rPr>
        <w:t>14</w:t>
      </w:r>
      <w:r w:rsidRPr="00CC7831">
        <w:rPr>
          <w:rFonts w:ascii="Calibri" w:eastAsia="Times New Roman" w:hAnsi="Calibri" w:cs="Calibri"/>
          <w:b/>
          <w:lang w:eastAsia="pt-BR"/>
        </w:rPr>
        <w:t xml:space="preserve"> DE </w:t>
      </w:r>
      <w:r w:rsidR="006E6A51" w:rsidRPr="00CC7831">
        <w:rPr>
          <w:rFonts w:ascii="Calibri" w:eastAsia="Times New Roman" w:hAnsi="Calibri" w:cs="Calibri"/>
          <w:b/>
          <w:lang w:eastAsia="pt-BR"/>
        </w:rPr>
        <w:t>DEZEMBRO</w:t>
      </w:r>
      <w:r w:rsidR="004164F0" w:rsidRPr="00CC7831">
        <w:rPr>
          <w:rFonts w:ascii="Calibri" w:eastAsia="Times New Roman" w:hAnsi="Calibri" w:cs="Calibri"/>
          <w:b/>
          <w:lang w:eastAsia="pt-BR"/>
        </w:rPr>
        <w:t xml:space="preserve"> </w:t>
      </w:r>
      <w:r w:rsidRPr="00CC7831">
        <w:rPr>
          <w:rFonts w:ascii="Calibri" w:eastAsia="Times New Roman" w:hAnsi="Calibri" w:cs="Calibri"/>
          <w:b/>
          <w:lang w:eastAsia="pt-BR"/>
        </w:rPr>
        <w:t>DE 202</w:t>
      </w:r>
      <w:r w:rsidR="00844B4C" w:rsidRPr="00CC7831">
        <w:rPr>
          <w:rFonts w:ascii="Calibri" w:eastAsia="Times New Roman" w:hAnsi="Calibri" w:cs="Calibri"/>
          <w:b/>
          <w:lang w:eastAsia="pt-BR"/>
        </w:rPr>
        <w:t>3</w:t>
      </w:r>
    </w:p>
    <w:p w14:paraId="3E4629F1" w14:textId="12C9CFCF" w:rsidR="00F7585F" w:rsidRPr="00CC7831" w:rsidRDefault="00F7585F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3D92C984" w:rsidR="009557EC" w:rsidRPr="00CC7831" w:rsidRDefault="009557EC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472B70" w:rsidRPr="00CC7831">
        <w:rPr>
          <w:rFonts w:ascii="Calibri" w:eastAsia="Times New Roman" w:hAnsi="Calibri" w:cs="Calibri"/>
          <w:bCs/>
          <w:lang w:eastAsia="pt-BR"/>
        </w:rPr>
        <w:t>o</w:t>
      </w:r>
      <w:r w:rsidR="003C2239" w:rsidRPr="00CC7831">
        <w:rPr>
          <w:rFonts w:ascii="Calibri" w:hAnsi="Calibri" w:cs="Calibri"/>
        </w:rPr>
        <w:t xml:space="preserve"> </w:t>
      </w:r>
      <w:r w:rsidR="002E420F" w:rsidRPr="00CC7831">
        <w:rPr>
          <w:rFonts w:ascii="Calibri" w:hAnsi="Calibri" w:cs="Calibri"/>
        </w:rPr>
        <w:t xml:space="preserve">Assistente </w:t>
      </w:r>
      <w:r w:rsidR="00472B70" w:rsidRPr="00CC7831">
        <w:rPr>
          <w:rFonts w:ascii="Calibri" w:hAnsi="Calibri" w:cs="Calibri"/>
        </w:rPr>
        <w:t>Técnico-Financeiro</w:t>
      </w:r>
      <w:r w:rsidR="00623845" w:rsidRPr="00CC7831">
        <w:rPr>
          <w:rFonts w:ascii="Calibri" w:hAnsi="Calibri" w:cs="Calibri"/>
        </w:rPr>
        <w:t>,</w:t>
      </w:r>
      <w:r w:rsidR="006E6A51" w:rsidRPr="00CC7831">
        <w:rPr>
          <w:rFonts w:ascii="Calibri" w:hAnsi="Calibri" w:cs="Calibri"/>
        </w:rPr>
        <w:t xml:space="preserve"> </w:t>
      </w:r>
      <w:r w:rsidR="00472B70" w:rsidRPr="00CC7831">
        <w:rPr>
          <w:rFonts w:ascii="Calibri" w:hAnsi="Calibri" w:cs="Calibri"/>
        </w:rPr>
        <w:t>KHALIL DA SILVA BEZERRA</w:t>
      </w:r>
      <w:r w:rsidR="00844B4C" w:rsidRPr="00CC7831">
        <w:rPr>
          <w:rFonts w:ascii="Calibri" w:hAnsi="Calibri" w:cs="Calibri"/>
        </w:rPr>
        <w:t>,</w:t>
      </w:r>
      <w:r w:rsidRPr="00CC7831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CC7831">
        <w:rPr>
          <w:rFonts w:ascii="Calibri" w:eastAsia="Times New Roman" w:hAnsi="Calibri" w:cs="Calibri"/>
          <w:bCs/>
          <w:lang w:eastAsia="pt-BR"/>
        </w:rPr>
        <w:t xml:space="preserve">er </w:t>
      </w:r>
      <w:r w:rsidR="002E420F" w:rsidRPr="00CC7831">
        <w:rPr>
          <w:rFonts w:ascii="Calibri" w:eastAsia="Times New Roman" w:hAnsi="Calibri" w:cs="Calibri"/>
          <w:bCs/>
          <w:lang w:eastAsia="pt-BR"/>
        </w:rPr>
        <w:t xml:space="preserve">Função Gratificada de </w:t>
      </w:r>
      <w:r w:rsidR="006C1FB3" w:rsidRPr="00CC7831">
        <w:rPr>
          <w:rFonts w:ascii="Calibri" w:eastAsia="Times New Roman" w:hAnsi="Calibri" w:cs="Calibri"/>
          <w:bCs/>
          <w:lang w:eastAsia="pt-BR"/>
        </w:rPr>
        <w:t>Direção ou Chefia</w:t>
      </w:r>
      <w:r w:rsidR="001F0D38" w:rsidRPr="00CC7831">
        <w:rPr>
          <w:rFonts w:ascii="Calibri" w:hAnsi="Calibri" w:cs="Calibri"/>
          <w:bCs/>
          <w:shd w:val="clear" w:color="auto" w:fill="FFFFFF"/>
        </w:rPr>
        <w:t>,</w:t>
      </w:r>
      <w:r w:rsidRPr="00CC7831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64F61929" w14:textId="77777777" w:rsidR="008329F5" w:rsidRPr="00CC7831" w:rsidRDefault="008329F5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0524D9BB" w:rsidR="00844B4C" w:rsidRPr="00CC7831" w:rsidRDefault="00304F09" w:rsidP="00481A99">
      <w:pPr>
        <w:jc w:val="both"/>
        <w:rPr>
          <w:rFonts w:ascii="Calibri" w:hAnsi="Calibri" w:cs="Calibri"/>
        </w:rPr>
      </w:pPr>
      <w:r w:rsidRPr="00CC7831">
        <w:rPr>
          <w:rFonts w:ascii="Calibri" w:hAnsi="Calibri" w:cs="Calibri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</w:t>
      </w:r>
      <w:r w:rsidR="002E420F" w:rsidRPr="00CC7831">
        <w:rPr>
          <w:rFonts w:ascii="Calibri" w:hAnsi="Calibri" w:cs="Calibri"/>
        </w:rPr>
        <w:t>17, e as disposições contidas no Anexo II da</w:t>
      </w:r>
      <w:r w:rsidRPr="00CC7831">
        <w:rPr>
          <w:rFonts w:ascii="Calibri" w:hAnsi="Calibri" w:cs="Calibri"/>
        </w:rPr>
        <w:t xml:space="preserve"> </w:t>
      </w:r>
      <w:r w:rsidR="002E420F" w:rsidRPr="00CC7831">
        <w:rPr>
          <w:rFonts w:ascii="Calibri" w:hAnsi="Calibri" w:cs="Calibri"/>
        </w:rPr>
        <w:t>Deliberação Plenária DPOBR n° 0136-01/2023, de 25 de maio de 2023</w:t>
      </w:r>
      <w:r w:rsidR="00DC5892" w:rsidRPr="00CC7831">
        <w:rPr>
          <w:rFonts w:ascii="Calibri" w:hAnsi="Calibri" w:cs="Calibri"/>
        </w:rPr>
        <w:t>, e na Portaria Normativa n° 125, de 20 de novembro de 2023;</w:t>
      </w:r>
    </w:p>
    <w:p w14:paraId="55063401" w14:textId="782A909F" w:rsidR="00501EFA" w:rsidRPr="00CC7831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13FB0B04" w14:textId="77777777" w:rsidR="008329F5" w:rsidRPr="00CC7831" w:rsidRDefault="008329F5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CC7831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CC7831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4E9231F2" w:rsidR="009557EC" w:rsidRPr="00CC7831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08D0C02" w14:textId="77777777" w:rsidR="008329F5" w:rsidRPr="00CC7831" w:rsidRDefault="008329F5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D0F6F5" w14:textId="6AC05CED" w:rsidR="00844B4C" w:rsidRPr="00CC7831" w:rsidRDefault="009557EC" w:rsidP="00C14891">
      <w:pPr>
        <w:jc w:val="both"/>
        <w:rPr>
          <w:rFonts w:ascii="Calibri" w:hAnsi="Calibri" w:cs="Calibri"/>
        </w:rPr>
      </w:pPr>
      <w:r w:rsidRPr="00CC7831">
        <w:rPr>
          <w:rFonts w:ascii="Calibri" w:hAnsi="Calibri" w:cs="Calibri"/>
        </w:rPr>
        <w:t xml:space="preserve">Art. 1° Designar, para exercer </w:t>
      </w:r>
      <w:r w:rsidR="006C1FB3" w:rsidRPr="00CC7831">
        <w:rPr>
          <w:rFonts w:ascii="Calibri" w:hAnsi="Calibri" w:cs="Calibri"/>
        </w:rPr>
        <w:t>F</w:t>
      </w:r>
      <w:r w:rsidR="00DC5892" w:rsidRPr="00CC7831">
        <w:rPr>
          <w:rFonts w:ascii="Calibri" w:hAnsi="Calibri" w:cs="Calibri"/>
        </w:rPr>
        <w:t xml:space="preserve">unção Gratificada de </w:t>
      </w:r>
      <w:r w:rsidR="006C1FB3" w:rsidRPr="00CC7831">
        <w:rPr>
          <w:rFonts w:ascii="Calibri" w:hAnsi="Calibri" w:cs="Calibri"/>
        </w:rPr>
        <w:t>Direção ou Chefia</w:t>
      </w:r>
      <w:r w:rsidR="006E6A51" w:rsidRPr="00CC7831">
        <w:rPr>
          <w:rFonts w:ascii="Calibri" w:hAnsi="Calibri" w:cs="Calibri"/>
        </w:rPr>
        <w:t xml:space="preserve">, </w:t>
      </w:r>
      <w:r w:rsidRPr="00CC7831">
        <w:rPr>
          <w:rFonts w:ascii="Calibri" w:hAnsi="Calibri" w:cs="Calibri"/>
        </w:rPr>
        <w:t xml:space="preserve">previsto no </w:t>
      </w:r>
      <w:r w:rsidR="00DC5892" w:rsidRPr="00CC7831">
        <w:rPr>
          <w:rFonts w:ascii="Calibri" w:hAnsi="Calibri" w:cs="Calibri"/>
        </w:rPr>
        <w:t>Anexo II da Deliberação Plenária DPOBR n° 0136-01/2023, de 25 de maio de 2023, e na Portaria Normativa n° 125, de 20 de novembro de 2023</w:t>
      </w:r>
      <w:r w:rsidR="00844B4C" w:rsidRPr="00CC7831">
        <w:rPr>
          <w:rFonts w:ascii="Calibri" w:hAnsi="Calibri" w:cs="Calibri"/>
        </w:rPr>
        <w:t xml:space="preserve">, </w:t>
      </w:r>
      <w:r w:rsidR="00CC7831" w:rsidRPr="00CC7831">
        <w:rPr>
          <w:rFonts w:ascii="Calibri" w:hAnsi="Calibri" w:cs="Calibri"/>
        </w:rPr>
        <w:t xml:space="preserve">no âmbito da Gerência de Orçamento e Finanças, </w:t>
      </w:r>
      <w:r w:rsidR="00472B70" w:rsidRPr="00CC7831">
        <w:rPr>
          <w:rFonts w:ascii="Calibri" w:hAnsi="Calibri" w:cs="Calibri"/>
        </w:rPr>
        <w:t>o Assistente Técnico-Financeiro KHALIL DA SILVA BEZERRA</w:t>
      </w:r>
      <w:r w:rsidR="00844B4C" w:rsidRPr="00CC7831">
        <w:rPr>
          <w:rFonts w:ascii="Calibri" w:hAnsi="Calibri" w:cs="Calibri"/>
        </w:rPr>
        <w:t>.</w:t>
      </w:r>
    </w:p>
    <w:p w14:paraId="6DC11793" w14:textId="77777777" w:rsidR="006B11AF" w:rsidRPr="00CC7831" w:rsidRDefault="006B11AF" w:rsidP="00F7585F">
      <w:pPr>
        <w:rPr>
          <w:rFonts w:ascii="Calibri" w:hAnsi="Calibri" w:cs="Calibri"/>
        </w:rPr>
      </w:pPr>
    </w:p>
    <w:p w14:paraId="7AF5EB61" w14:textId="6B84E6B4" w:rsidR="00DC5892" w:rsidRPr="00CC7831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Art. 2° As atribuições</w:t>
      </w:r>
      <w:r w:rsidR="00DC5892" w:rsidRPr="00CC7831">
        <w:rPr>
          <w:rFonts w:ascii="Calibri" w:eastAsia="Times New Roman" w:hAnsi="Calibri" w:cs="Calibri"/>
          <w:bCs/>
          <w:lang w:eastAsia="pt-BR"/>
        </w:rPr>
        <w:t xml:space="preserve"> específicas do encargo</w:t>
      </w:r>
      <w:r w:rsidR="00792C2A" w:rsidRPr="00CC7831">
        <w:rPr>
          <w:rFonts w:ascii="Calibri" w:eastAsia="Times New Roman" w:hAnsi="Calibri" w:cs="Calibri"/>
          <w:bCs/>
          <w:lang w:eastAsia="pt-BR"/>
        </w:rPr>
        <w:t xml:space="preserve"> de Chefe do Núcleo de </w:t>
      </w:r>
      <w:r w:rsidR="00472B70" w:rsidRPr="00CC7831">
        <w:rPr>
          <w:rFonts w:ascii="Calibri" w:eastAsia="Times New Roman" w:hAnsi="Calibri" w:cs="Calibri"/>
          <w:bCs/>
          <w:lang w:eastAsia="pt-BR"/>
        </w:rPr>
        <w:t>Tesouraria</w:t>
      </w:r>
      <w:r w:rsidR="00A02D87" w:rsidRPr="00CC7831">
        <w:rPr>
          <w:rFonts w:ascii="Calibri" w:eastAsia="Times New Roman" w:hAnsi="Calibri" w:cs="Calibri"/>
          <w:bCs/>
          <w:lang w:eastAsia="pt-BR"/>
        </w:rPr>
        <w:t xml:space="preserve"> da Gerência de Orçamento e Finanças</w:t>
      </w:r>
      <w:r w:rsidR="00DC5892" w:rsidRPr="00CC7831">
        <w:rPr>
          <w:rFonts w:ascii="Calibri" w:eastAsia="Times New Roman" w:hAnsi="Calibri" w:cs="Calibri"/>
          <w:bCs/>
          <w:lang w:eastAsia="pt-BR"/>
        </w:rPr>
        <w:t>, que se somarão às atribuições e responsabilidades do emprego efetivo que exerce, são:</w:t>
      </w:r>
    </w:p>
    <w:p w14:paraId="178F3CAD" w14:textId="342C20A1" w:rsidR="002E420F" w:rsidRPr="00CC7831" w:rsidRDefault="002E420F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F6A9C79" w14:textId="7412E94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I - Planejar, acompanhar, orientar, avaliar e executar as atividades do Núcleo de Tesouraria, supervisionando as práticas administrativas e operacionais, assegurando a conformidade com as legislações financeiras em vigor;</w:t>
      </w:r>
    </w:p>
    <w:p w14:paraId="3801C9E4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7AAF417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II - Garantir a conformidade com as normas de retenção de tributos sobre os pagamentos efetuados pelo CAU/BR, realizando a conferência e acompanhamento das retenções, apuração dos valores a recolher e transmissão das informações aos órgãos responsáveis;</w:t>
      </w:r>
    </w:p>
    <w:p w14:paraId="3462DC0A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FA042A0" w14:textId="2024F954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III - Monitorar o fluxo de caixa da instituição, possibilitando o adequado controle dos recursos financeiros e prevenindo situações de “quebra de caixa”;</w:t>
      </w:r>
    </w:p>
    <w:p w14:paraId="5228C98B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01C8B609" w14:textId="77777777" w:rsidR="00353276" w:rsidRPr="00CC7831" w:rsidRDefault="00353276" w:rsidP="00353276">
      <w:pPr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IV - Fazer gestão da equipe do Núcleo de Tesouraria, incluindo a distribuição e coordenação de atividades para avaliação de desempenho, bem como a condução de acompanhamento, avaliação e feedback das tarefas realizadas pela equipe;</w:t>
      </w:r>
    </w:p>
    <w:p w14:paraId="0BFC3743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5E0BD76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V - Realizar a gestão de contratos e convênios vinculados ao Núcleo de Tesouraria, promovendo a relação com instituições financeiras;</w:t>
      </w:r>
    </w:p>
    <w:p w14:paraId="79D14A92" w14:textId="77777777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0F9F9E1A" w14:textId="77777777" w:rsidR="00CC7831" w:rsidRPr="00CC7831" w:rsidRDefault="00CC7831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bookmarkStart w:id="0" w:name="_GoBack"/>
      <w:bookmarkEnd w:id="0"/>
    </w:p>
    <w:p w14:paraId="091AD6FE" w14:textId="77777777" w:rsidR="00CC7831" w:rsidRPr="00CC7831" w:rsidRDefault="00CC7831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D26B77A" w14:textId="46C8315F" w:rsidR="00353276" w:rsidRPr="00CC7831" w:rsidRDefault="00353276" w:rsidP="00353276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VI - Desempenhar outras atividades correlatas ao Núcleo de Tesouraria conforme designação dos superiores hierárquicos.</w:t>
      </w:r>
    </w:p>
    <w:p w14:paraId="4CD566A8" w14:textId="77777777" w:rsidR="006C1FB3" w:rsidRPr="00CC7831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1F326242" w:rsidR="009557EC" w:rsidRPr="00CC7831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472B70" w:rsidRPr="00CC7831">
        <w:rPr>
          <w:rFonts w:ascii="Calibri" w:eastAsia="Times New Roman" w:hAnsi="Calibri" w:cs="Calibri"/>
          <w:bCs/>
          <w:lang w:eastAsia="pt-BR"/>
        </w:rPr>
        <w:t>ao Assistente Técnico-Financeiro KHALIL DA SILVA BEZERRA</w:t>
      </w:r>
      <w:r w:rsidR="00F063C3" w:rsidRPr="00CC7831">
        <w:rPr>
          <w:rFonts w:ascii="Calibri" w:eastAsia="Times New Roman" w:hAnsi="Calibri" w:cs="Calibri"/>
          <w:bCs/>
          <w:lang w:eastAsia="pt-BR"/>
        </w:rPr>
        <w:t xml:space="preserve">, </w:t>
      </w:r>
      <w:r w:rsidRPr="00CC7831">
        <w:rPr>
          <w:rFonts w:ascii="Calibri" w:eastAsia="Times New Roman" w:hAnsi="Calibri" w:cs="Calibri"/>
          <w:bCs/>
          <w:lang w:eastAsia="pt-BR"/>
        </w:rPr>
        <w:t xml:space="preserve">conforme previsto no </w:t>
      </w:r>
      <w:r w:rsidR="009D0B44" w:rsidRPr="00CC7831">
        <w:rPr>
          <w:rFonts w:ascii="Calibri" w:eastAsia="Times New Roman" w:hAnsi="Calibri" w:cs="Calibri"/>
          <w:bCs/>
          <w:lang w:eastAsia="pt-BR"/>
        </w:rPr>
        <w:t>Anexo II da Deliberação Plenária DPOBR n° 0136-01/2023, de 25 de maio de 2023, e na Portaria Normativa n° 125, de 20 de novembro de 2023</w:t>
      </w:r>
      <w:r w:rsidRPr="00CC7831">
        <w:rPr>
          <w:rFonts w:ascii="Calibri" w:eastAsia="Times New Roman" w:hAnsi="Calibri" w:cs="Calibri"/>
          <w:bCs/>
          <w:lang w:eastAsia="pt-BR"/>
        </w:rPr>
        <w:t xml:space="preserve">, </w:t>
      </w:r>
      <w:r w:rsidR="00CC7831" w:rsidRPr="00CC7831">
        <w:rPr>
          <w:rFonts w:ascii="Calibri" w:eastAsia="Times New Roman" w:hAnsi="Calibri" w:cs="Calibri"/>
          <w:bCs/>
          <w:lang w:eastAsia="pt-BR"/>
        </w:rPr>
        <w:t>gratificação equivalente a</w:t>
      </w:r>
      <w:r w:rsidR="009D0B44" w:rsidRPr="00CC7831">
        <w:rPr>
          <w:rFonts w:ascii="Calibri" w:eastAsia="Times New Roman" w:hAnsi="Calibri" w:cs="Calibri"/>
          <w:bCs/>
          <w:lang w:eastAsia="pt-BR"/>
        </w:rPr>
        <w:t xml:space="preserve"> 30% (trinta por cento) </w:t>
      </w:r>
      <w:r w:rsidR="00CC7831" w:rsidRPr="00CC7831">
        <w:rPr>
          <w:rFonts w:ascii="Calibri" w:eastAsia="Times New Roman" w:hAnsi="Calibri" w:cs="Calibri"/>
          <w:bCs/>
          <w:lang w:eastAsia="pt-BR"/>
        </w:rPr>
        <w:t xml:space="preserve">do </w:t>
      </w:r>
      <w:r w:rsidR="009D0B44" w:rsidRPr="00CC7831">
        <w:rPr>
          <w:rFonts w:ascii="Calibri" w:eastAsia="Times New Roman" w:hAnsi="Calibri" w:cs="Calibri"/>
          <w:bCs/>
          <w:lang w:eastAsia="pt-BR"/>
        </w:rPr>
        <w:t>valor do salário base inicial atribuído ao emprego de provimento efetivo ocupado.</w:t>
      </w:r>
    </w:p>
    <w:p w14:paraId="5F493D4F" w14:textId="580E26F6" w:rsidR="003C2239" w:rsidRPr="00CC7831" w:rsidRDefault="003C223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0BBC75EE" w:rsidR="009557EC" w:rsidRPr="00CC7831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CC7831">
        <w:rPr>
          <w:rFonts w:ascii="Calibri" w:eastAsia="Times New Roman" w:hAnsi="Calibri" w:cs="Calibri"/>
          <w:bCs/>
          <w:lang w:eastAsia="pt-BR"/>
        </w:rPr>
        <w:t>Art. 4° Esta Portaria entra em vigor na data de sua publicação no sítio eletrônico do CAU/BR na Rede Mundial de Computadores (Internet), no endereço www.caubr.gov.br, com efeitos</w:t>
      </w:r>
      <w:r w:rsidR="00EA55F3" w:rsidRPr="00CC7831">
        <w:rPr>
          <w:rFonts w:ascii="Calibri" w:eastAsia="Times New Roman" w:hAnsi="Calibri" w:cs="Calibri"/>
          <w:bCs/>
          <w:lang w:eastAsia="pt-BR"/>
        </w:rPr>
        <w:t xml:space="preserve"> </w:t>
      </w:r>
      <w:r w:rsidR="00CC7831" w:rsidRPr="00CC7831">
        <w:rPr>
          <w:rFonts w:ascii="Calibri" w:eastAsia="Times New Roman" w:hAnsi="Calibri" w:cs="Calibri"/>
          <w:bCs/>
          <w:lang w:eastAsia="pt-BR"/>
        </w:rPr>
        <w:t xml:space="preserve">contados a partir de </w:t>
      </w:r>
      <w:r w:rsidR="006470C0" w:rsidRPr="00CC7831">
        <w:rPr>
          <w:rFonts w:ascii="Calibri" w:eastAsia="Times New Roman" w:hAnsi="Calibri" w:cs="Calibri"/>
          <w:bCs/>
          <w:lang w:eastAsia="pt-BR"/>
        </w:rPr>
        <w:t>1</w:t>
      </w:r>
      <w:r w:rsidR="00EA55F3" w:rsidRPr="00CC7831">
        <w:rPr>
          <w:rFonts w:ascii="Calibri" w:eastAsia="Times New Roman" w:hAnsi="Calibri" w:cs="Calibri"/>
          <w:bCs/>
          <w:lang w:eastAsia="pt-BR"/>
        </w:rPr>
        <w:t>°</w:t>
      </w:r>
      <w:r w:rsidRPr="00CC7831">
        <w:rPr>
          <w:rFonts w:ascii="Calibri" w:eastAsia="Times New Roman" w:hAnsi="Calibri" w:cs="Calibri"/>
          <w:bCs/>
          <w:lang w:eastAsia="pt-BR"/>
        </w:rPr>
        <w:t xml:space="preserve"> de </w:t>
      </w:r>
      <w:r w:rsidR="00EA55F3" w:rsidRPr="00CC7831">
        <w:rPr>
          <w:rFonts w:ascii="Calibri" w:eastAsia="Times New Roman" w:hAnsi="Calibri" w:cs="Calibri"/>
          <w:bCs/>
          <w:lang w:eastAsia="pt-BR"/>
        </w:rPr>
        <w:t>dezembro</w:t>
      </w:r>
      <w:r w:rsidRPr="00CC7831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CC7831">
        <w:rPr>
          <w:rFonts w:ascii="Calibri" w:eastAsia="Times New Roman" w:hAnsi="Calibri" w:cs="Calibri"/>
          <w:bCs/>
          <w:lang w:eastAsia="pt-BR"/>
        </w:rPr>
        <w:t>3</w:t>
      </w:r>
      <w:r w:rsidRPr="00CC7831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CC7831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1E780986" w:rsidR="00501EFA" w:rsidRPr="00CC7831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CC7831">
        <w:rPr>
          <w:rFonts w:ascii="Calibri" w:hAnsi="Calibri" w:cs="Calibri"/>
          <w:bCs/>
          <w:sz w:val="24"/>
          <w:szCs w:val="24"/>
        </w:rPr>
        <w:t xml:space="preserve">Brasília, </w:t>
      </w:r>
      <w:r w:rsidR="009D0B44" w:rsidRPr="00CC7831">
        <w:rPr>
          <w:rFonts w:ascii="Calibri" w:hAnsi="Calibri" w:cs="Calibri"/>
          <w:bCs/>
          <w:sz w:val="24"/>
          <w:szCs w:val="24"/>
        </w:rPr>
        <w:t>1</w:t>
      </w:r>
      <w:r w:rsidR="00CC7831" w:rsidRPr="00CC7831">
        <w:rPr>
          <w:rFonts w:ascii="Calibri" w:hAnsi="Calibri" w:cs="Calibri"/>
          <w:bCs/>
          <w:sz w:val="24"/>
          <w:szCs w:val="24"/>
        </w:rPr>
        <w:t>4</w:t>
      </w:r>
      <w:r w:rsidR="00501EFA" w:rsidRPr="00CC7831">
        <w:rPr>
          <w:rFonts w:ascii="Calibri" w:hAnsi="Calibri" w:cs="Calibri"/>
          <w:bCs/>
          <w:sz w:val="24"/>
          <w:szCs w:val="24"/>
        </w:rPr>
        <w:t xml:space="preserve"> de </w:t>
      </w:r>
      <w:r w:rsidR="00EA55F3" w:rsidRPr="00CC7831">
        <w:rPr>
          <w:rFonts w:ascii="Calibri" w:hAnsi="Calibri" w:cs="Calibri"/>
          <w:bCs/>
          <w:sz w:val="24"/>
          <w:szCs w:val="24"/>
        </w:rPr>
        <w:t>dezembro</w:t>
      </w:r>
      <w:r w:rsidR="00501EFA" w:rsidRPr="00CC7831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CC7831">
        <w:rPr>
          <w:rFonts w:ascii="Calibri" w:hAnsi="Calibri" w:cs="Calibri"/>
          <w:bCs/>
          <w:sz w:val="24"/>
          <w:szCs w:val="24"/>
        </w:rPr>
        <w:t>3</w:t>
      </w:r>
      <w:r w:rsidR="00501EFA" w:rsidRPr="00CC7831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CC7831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CC7831" w:rsidRDefault="00501EFA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CC7831" w:rsidRDefault="007508BB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CC7831" w:rsidRDefault="007508BB" w:rsidP="00F7585F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CC7831">
        <w:rPr>
          <w:rFonts w:ascii="Calibri" w:eastAsia="Times New Roman" w:hAnsi="Calibri" w:cs="Calibri"/>
          <w:bCs/>
          <w:sz w:val="20"/>
          <w:lang w:eastAsia="pt-BR"/>
        </w:rPr>
        <w:t>(</w:t>
      </w:r>
      <w:proofErr w:type="gramStart"/>
      <w:r w:rsidRPr="00CC7831">
        <w:rPr>
          <w:rFonts w:ascii="Calibri" w:eastAsia="Times New Roman" w:hAnsi="Calibri" w:cs="Calibri"/>
          <w:bCs/>
          <w:sz w:val="20"/>
          <w:lang w:eastAsia="pt-BR"/>
        </w:rPr>
        <w:t>assinado</w:t>
      </w:r>
      <w:proofErr w:type="gramEnd"/>
      <w:r w:rsidRPr="00CC7831">
        <w:rPr>
          <w:rFonts w:ascii="Calibri" w:eastAsia="Times New Roman" w:hAnsi="Calibri" w:cs="Calibri"/>
          <w:bCs/>
          <w:sz w:val="20"/>
          <w:lang w:eastAsia="pt-BR"/>
        </w:rPr>
        <w:t xml:space="preserve"> digitalmente)</w:t>
      </w:r>
    </w:p>
    <w:p w14:paraId="20920C68" w14:textId="77777777" w:rsidR="00501EFA" w:rsidRPr="00CC7831" w:rsidRDefault="00501EFA" w:rsidP="00F7585F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CC7831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CC7831" w:rsidRDefault="00501EFA" w:rsidP="00F7585F">
      <w:pPr>
        <w:shd w:val="clear" w:color="auto" w:fill="FFFFFF"/>
        <w:jc w:val="center"/>
        <w:rPr>
          <w:rFonts w:ascii="Calibri" w:hAnsi="Calibri" w:cs="Calibri"/>
          <w:bCs/>
        </w:rPr>
      </w:pPr>
      <w:r w:rsidRPr="00CC7831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CC7831" w:rsidSect="00481A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00AC" w14:textId="77777777" w:rsidR="009E28AF" w:rsidRDefault="009E28AF">
      <w:r>
        <w:separator/>
      </w:r>
    </w:p>
  </w:endnote>
  <w:endnote w:type="continuationSeparator" w:id="0">
    <w:p w14:paraId="4B480891" w14:textId="77777777" w:rsidR="009E28AF" w:rsidRDefault="009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35B3CA4D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B63A9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8142" w14:textId="77777777" w:rsidR="009E28AF" w:rsidRDefault="009E28AF">
      <w:r>
        <w:separator/>
      </w:r>
    </w:p>
  </w:footnote>
  <w:footnote w:type="continuationSeparator" w:id="0">
    <w:p w14:paraId="1E2C2E60" w14:textId="77777777" w:rsidR="009E28AF" w:rsidRDefault="009E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710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19B6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2E420F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53276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53D69"/>
    <w:rsid w:val="00467ECD"/>
    <w:rsid w:val="00472B70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5CD9"/>
    <w:rsid w:val="005C7472"/>
    <w:rsid w:val="005E3CAE"/>
    <w:rsid w:val="005F054C"/>
    <w:rsid w:val="00603FF4"/>
    <w:rsid w:val="00614476"/>
    <w:rsid w:val="00623845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C1FB3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92C2A"/>
    <w:rsid w:val="007A3199"/>
    <w:rsid w:val="007D3003"/>
    <w:rsid w:val="007D3C00"/>
    <w:rsid w:val="007F4904"/>
    <w:rsid w:val="00814FE2"/>
    <w:rsid w:val="00824361"/>
    <w:rsid w:val="008329F5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D0B44"/>
    <w:rsid w:val="009E0273"/>
    <w:rsid w:val="009E28AF"/>
    <w:rsid w:val="009F0A66"/>
    <w:rsid w:val="009F69AC"/>
    <w:rsid w:val="00A02D87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B63A9"/>
    <w:rsid w:val="00BD4320"/>
    <w:rsid w:val="00BE3757"/>
    <w:rsid w:val="00BE7D10"/>
    <w:rsid w:val="00BF3F88"/>
    <w:rsid w:val="00C14891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C7831"/>
    <w:rsid w:val="00CD3A20"/>
    <w:rsid w:val="00CD5CF4"/>
    <w:rsid w:val="00D0693B"/>
    <w:rsid w:val="00D12EEF"/>
    <w:rsid w:val="00D1495A"/>
    <w:rsid w:val="00D17258"/>
    <w:rsid w:val="00D22A3B"/>
    <w:rsid w:val="00D43322"/>
    <w:rsid w:val="00D66461"/>
    <w:rsid w:val="00D87952"/>
    <w:rsid w:val="00D90346"/>
    <w:rsid w:val="00D92167"/>
    <w:rsid w:val="00DC5892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EC31-3B85-41E6-BABF-4CE78889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3087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2020-11-16T14:12:00Z</cp:lastPrinted>
  <dcterms:created xsi:type="dcterms:W3CDTF">2023-12-18T16:21:00Z</dcterms:created>
  <dcterms:modified xsi:type="dcterms:W3CDTF">2023-12-18T17:00:00Z</dcterms:modified>
</cp:coreProperties>
</file>