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3394364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10</w:t>
      </w:r>
      <w:r w:rsidR="00073A09">
        <w:rPr>
          <w:rStyle w:val="normaltextrun"/>
          <w:rFonts w:ascii="Arial" w:hAnsi="Arial" w:cs="Arial"/>
          <w:b/>
          <w:bCs/>
        </w:rPr>
        <w:t>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2F0112">
        <w:rPr>
          <w:rStyle w:val="normaltextrun"/>
          <w:rFonts w:ascii="Arial" w:hAnsi="Arial" w:cs="Arial"/>
          <w:b/>
          <w:bCs/>
        </w:rPr>
        <w:t>1</w:t>
      </w:r>
      <w:r w:rsidR="00073A09">
        <w:rPr>
          <w:rStyle w:val="normaltextrun"/>
          <w:rFonts w:ascii="Arial" w:hAnsi="Arial" w:cs="Arial"/>
          <w:b/>
          <w:bCs/>
        </w:rPr>
        <w:t>4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</w:t>
      </w:r>
      <w:r w:rsidR="00E37320">
        <w:rPr>
          <w:rStyle w:val="normaltextrun"/>
          <w:rFonts w:ascii="Arial" w:hAnsi="Arial" w:cs="Arial"/>
          <w:b/>
          <w:bCs/>
          <w:color w:val="000000" w:themeColor="text1"/>
        </w:rPr>
        <w:t>jul</w:t>
      </w:r>
      <w:r w:rsidR="00613BA7" w:rsidRPr="00D2150E">
        <w:rPr>
          <w:rStyle w:val="normaltextrun"/>
          <w:rFonts w:ascii="Arial" w:hAnsi="Arial" w:cs="Arial"/>
          <w:b/>
          <w:bCs/>
          <w:color w:val="000000" w:themeColor="text1"/>
        </w:rPr>
        <w:t>ho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7B6ABF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E3732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073A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25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3A231EAF" w14:textId="77777777" w:rsidR="00073A09" w:rsidRPr="00855482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Pr="00A04348">
        <w:rPr>
          <w:rStyle w:val="normaltextrun"/>
          <w:rFonts w:ascii="Arial" w:hAnsi="Arial" w:cs="Arial"/>
          <w:bCs/>
          <w:sz w:val="22"/>
          <w:szCs w:val="22"/>
        </w:rPr>
        <w:t>Gabriel Jara Bigio</w:t>
      </w:r>
    </w:p>
    <w:p w14:paraId="705D01E1" w14:textId="77777777" w:rsidR="00073A09" w:rsidRPr="00EA775F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BFE59014FF1141658EE0FE2582FBBDD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BFE59014FF1141658EE0FE2582FBBDD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>
            <w:rPr>
              <w:rStyle w:val="Estilo1"/>
            </w:rPr>
            <w:t>Analista de Sistemas</w:t>
          </w:r>
        </w:sdtContent>
      </w:sdt>
    </w:p>
    <w:p w14:paraId="0E6B2282" w14:textId="77777777" w:rsidR="00073A09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29BEF4C5044C41A28438DE3DB9B96A6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</w:rPr>
            <w:t>Gerência do Centro de Serviços Compartilhados</w:t>
          </w:r>
        </w:sdtContent>
      </w:sdt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7348978C" w14:textId="0C178D9C" w:rsidR="00D3170A" w:rsidRPr="00073A09" w:rsidRDefault="00D3170A" w:rsidP="00073A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073A09">
        <w:rPr>
          <w:rStyle w:val="normaltextrun"/>
          <w:rFonts w:ascii="Arial" w:hAnsi="Arial" w:cs="Arial"/>
          <w:bCs/>
          <w:sz w:val="22"/>
          <w:szCs w:val="22"/>
        </w:rPr>
        <w:t>24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/07/2023 a </w:t>
      </w:r>
      <w:r w:rsidR="00073A09">
        <w:rPr>
          <w:rStyle w:val="normaltextrun"/>
          <w:rFonts w:ascii="Arial" w:hAnsi="Arial" w:cs="Arial"/>
          <w:bCs/>
          <w:sz w:val="22"/>
          <w:szCs w:val="22"/>
        </w:rPr>
        <w:t>27</w:t>
      </w:r>
      <w:r>
        <w:rPr>
          <w:rStyle w:val="normaltextrun"/>
          <w:rFonts w:ascii="Arial" w:hAnsi="Arial" w:cs="Arial"/>
          <w:bCs/>
          <w:sz w:val="22"/>
          <w:szCs w:val="22"/>
        </w:rPr>
        <w:t>/07/2023 (</w:t>
      </w:r>
      <w:r w:rsidR="00073A09">
        <w:rPr>
          <w:rStyle w:val="normaltextrun"/>
          <w:rFonts w:ascii="Arial" w:hAnsi="Arial" w:cs="Arial"/>
          <w:bCs/>
          <w:sz w:val="22"/>
          <w:szCs w:val="22"/>
        </w:rPr>
        <w:t>4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073A09">
        <w:rPr>
          <w:rStyle w:val="eop"/>
          <w:rFonts w:ascii="Arial" w:hAnsi="Arial" w:cs="Arial"/>
          <w:bCs/>
          <w:sz w:val="22"/>
          <w:szCs w:val="22"/>
        </w:rPr>
        <w:t>e 28/07/2023 a 28/07/2023 (1 dia) total de 5 dias.</w:t>
      </w:r>
    </w:p>
    <w:p w14:paraId="42EAD4B7" w14:textId="3D7767AF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73A09">
            <w:rPr>
              <w:rStyle w:val="Estilo1"/>
            </w:rPr>
            <w:t>VII – para fruição de abonos;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e</w:t>
      </w:r>
      <w:r w:rsidR="00073A09" w:rsidRPr="00073A09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73A09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469424107"/>
          <w:placeholder>
            <w:docPart w:val="01CAB3B8AE624D289C485C7D4A2CE4A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073A09">
            <w:rPr>
              <w:rStyle w:val="Estilo1"/>
            </w:rPr>
            <w:t>VIII – para compensação de banco de horas;</w:t>
          </w:r>
        </w:sdtContent>
      </w:sdt>
    </w:p>
    <w:p w14:paraId="38BC8E78" w14:textId="77777777" w:rsidR="00D3170A" w:rsidRPr="00855482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3CE5173" w14:textId="77777777" w:rsidR="00073A09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Nome: </w:t>
      </w:r>
      <w:r w:rsidRPr="00A04348">
        <w:rPr>
          <w:rStyle w:val="normaltextrun"/>
          <w:rFonts w:ascii="Arial" w:hAnsi="Arial" w:cs="Arial"/>
          <w:bCs/>
          <w:sz w:val="22"/>
          <w:szCs w:val="22"/>
        </w:rPr>
        <w:t>Gabriel Araújo de Souza</w:t>
      </w:r>
    </w:p>
    <w:p w14:paraId="1D17640C" w14:textId="77777777" w:rsidR="00073A09" w:rsidRPr="00EA775F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6056CC3691A0459691F9AE407F70A4B7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818769158"/>
          <w:placeholder>
            <w:docPart w:val="14620D04BE52408FAB8C803912CDA423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>
            <w:rPr>
              <w:rStyle w:val="Estilo1"/>
            </w:rPr>
            <w:t>Analista de Sistemas</w:t>
          </w:r>
        </w:sdtContent>
      </w:sdt>
    </w:p>
    <w:p w14:paraId="648C95BC" w14:textId="0EFC8445" w:rsidR="00D3170A" w:rsidRPr="00855482" w:rsidRDefault="00073A09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0B3DDFB597314F6496736F10F7FE89F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</w:rPr>
            <w:t>Gerência do Centro de Serviços Compartilhados</w:t>
          </w:r>
        </w:sdtContent>
      </w:sdt>
    </w:p>
    <w:p w14:paraId="54B0E3A5" w14:textId="77777777" w:rsidR="00073A09" w:rsidRPr="00073A09" w:rsidRDefault="00D3170A" w:rsidP="00073A0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073A09">
        <w:rPr>
          <w:rStyle w:val="normaltextrun"/>
          <w:rFonts w:ascii="Arial" w:hAnsi="Arial" w:cs="Arial"/>
          <w:bCs/>
          <w:sz w:val="22"/>
          <w:szCs w:val="22"/>
        </w:rPr>
        <w:t>24/07/2023 a 27/07/2023 (4 dias)</w:t>
      </w:r>
      <w:r w:rsidR="00073A09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073A09">
        <w:rPr>
          <w:rStyle w:val="eop"/>
          <w:rFonts w:ascii="Arial" w:hAnsi="Arial" w:cs="Arial"/>
          <w:bCs/>
          <w:sz w:val="22"/>
          <w:szCs w:val="22"/>
        </w:rPr>
        <w:t>e 28/07/2023 a 28/07/2023 (1 dia) total de 5 dias.</w:t>
      </w:r>
    </w:p>
    <w:p w14:paraId="023008E6" w14:textId="77777777" w:rsidR="00073A09" w:rsidRDefault="00073A09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1A1F50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7F6479D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494F8C">
        <w:rPr>
          <w:rStyle w:val="Hyperlink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D129C6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F0112">
        <w:rPr>
          <w:rStyle w:val="normaltextrun"/>
          <w:rFonts w:ascii="Arial" w:hAnsi="Arial" w:cs="Arial"/>
          <w:color w:val="000000" w:themeColor="text1"/>
          <w:sz w:val="22"/>
          <w:szCs w:val="22"/>
        </w:rPr>
        <w:t>1</w:t>
      </w:r>
      <w:r w:rsidR="00073A09">
        <w:rPr>
          <w:rStyle w:val="normaltextrun"/>
          <w:rFonts w:ascii="Arial" w:hAnsi="Arial" w:cs="Arial"/>
          <w:color w:val="000000" w:themeColor="text1"/>
          <w:sz w:val="22"/>
          <w:szCs w:val="22"/>
        </w:rPr>
        <w:t>4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ju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  <w:bookmarkStart w:id="0" w:name="_GoBack"/>
      <w:bookmarkEnd w:id="0"/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61A8D"/>
    <w:rsid w:val="000628A2"/>
    <w:rsid w:val="00066AAD"/>
    <w:rsid w:val="00073A09"/>
    <w:rsid w:val="000A32C7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FE59014FF1141658EE0FE2582FBB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5677-396C-4BDE-8446-A753C6E997FC}"/>
      </w:docPartPr>
      <w:docPartBody>
        <w:p w:rsidR="00000000" w:rsidRDefault="005C64A1" w:rsidP="005C64A1">
          <w:pPr>
            <w:pStyle w:val="BFE59014FF1141658EE0FE2582FBBD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BEF4C5044C41A28438DE3DB9B96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18537-C941-4DFD-B01E-C8EF3987CCD3}"/>
      </w:docPartPr>
      <w:docPartBody>
        <w:p w:rsidR="00000000" w:rsidRDefault="005C64A1" w:rsidP="005C64A1">
          <w:pPr>
            <w:pStyle w:val="29BEF4C5044C41A28438DE3DB9B96A6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1CAB3B8AE624D289C485C7D4A2CE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B9F56-EB52-4438-85A4-A256CDCA68B3}"/>
      </w:docPartPr>
      <w:docPartBody>
        <w:p w:rsidR="00000000" w:rsidRDefault="005C64A1" w:rsidP="005C64A1">
          <w:pPr>
            <w:pStyle w:val="01CAB3B8AE624D289C485C7D4A2CE4A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056CC3691A0459691F9AE407F70A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D6B00-DE8F-4F22-AC5D-18BE89428BC1}"/>
      </w:docPartPr>
      <w:docPartBody>
        <w:p w:rsidR="00000000" w:rsidRDefault="005C64A1" w:rsidP="005C64A1">
          <w:pPr>
            <w:pStyle w:val="6056CC3691A0459691F9AE407F70A4B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4620D04BE52408FAB8C803912CDA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AEFF3-5F77-4EF1-8E36-AEC6FCCC5D39}"/>
      </w:docPartPr>
      <w:docPartBody>
        <w:p w:rsidR="00000000" w:rsidRDefault="005C64A1" w:rsidP="005C64A1">
          <w:pPr>
            <w:pStyle w:val="14620D04BE52408FAB8C803912CDA423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B3DDFB597314F6496736F10F7FE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045F3-A040-464D-8E06-C2B917A4851C}"/>
      </w:docPartPr>
      <w:docPartBody>
        <w:p w:rsidR="00000000" w:rsidRDefault="005C64A1" w:rsidP="005C64A1">
          <w:pPr>
            <w:pStyle w:val="0B3DDFB597314F6496736F10F7FE89F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64A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81B12-FD67-4ABB-BCE9-86AB8C3B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7</cp:revision>
  <cp:lastPrinted>2023-07-12T16:38:00Z</cp:lastPrinted>
  <dcterms:created xsi:type="dcterms:W3CDTF">2023-07-12T16:38:00Z</dcterms:created>
  <dcterms:modified xsi:type="dcterms:W3CDTF">2023-07-14T16:25:00Z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