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70DF9860" w:rsidR="00D542FA" w:rsidRPr="00393C1A" w:rsidRDefault="00A175B4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0685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24</w:t>
      </w:r>
      <w:r w:rsidR="00B930E2" w:rsidRPr="00D0685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 w:rsidR="00F67D63" w:rsidRPr="00D0685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D0685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DA COMISSÃO</w:t>
      </w:r>
      <w:r w:rsidR="00B54FC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B930E2" w:rsidRPr="00D0685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DE </w:t>
      </w:r>
      <w:r w:rsidR="006F010E" w:rsidRPr="00D0685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D0685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93C1A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73EE2576" w:rsidR="00D568C7" w:rsidRPr="00D06851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0685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B02ED"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Videoconferência </w:t>
      </w:r>
    </w:p>
    <w:p w14:paraId="3E80972F" w14:textId="0A114DD4" w:rsidR="00D568C7" w:rsidRPr="00D06851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D0685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93C1A"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>24</w:t>
      </w:r>
      <w:r w:rsidRPr="00D06851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393C1A"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>julho</w:t>
      </w:r>
      <w:r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E60AE"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3EF8357F" w:rsidR="00D568C7" w:rsidRPr="00393C1A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0685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93C1A"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>17</w:t>
      </w:r>
      <w:r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C2174"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D06851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7CCFAB7E" w14:textId="77777777" w:rsidR="008811B6" w:rsidRPr="00393C1A" w:rsidRDefault="008811B6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0220DE0" w14:textId="77777777" w:rsidR="008811B6" w:rsidRPr="00393C1A" w:rsidRDefault="008811B6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393C1A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393C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0163639C" w:rsidR="00D568C7" w:rsidRPr="00393C1A" w:rsidRDefault="00393C1A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0685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24.07</w:t>
      </w:r>
      <w:r w:rsidR="00BE60AE" w:rsidRPr="00D0685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.2024</w:t>
      </w:r>
    </w:p>
    <w:p w14:paraId="065623AD" w14:textId="77777777" w:rsidR="009B4B89" w:rsidRPr="00393C1A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9B4B89" w:rsidRPr="00393C1A" w14:paraId="7147533B" w14:textId="77777777" w:rsidTr="00FC1F71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393C1A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93C1A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393C1A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93C1A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93C1A" w:rsidRPr="00393C1A" w14:paraId="665F9097" w14:textId="77777777" w:rsidTr="00FC1F71">
        <w:trPr>
          <w:trHeight w:val="670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6FC2373B" w14:textId="77777777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  <w:p w14:paraId="35EF48D8" w14:textId="08CDD2F0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sz w:val="24"/>
                <w:szCs w:val="24"/>
              </w:rPr>
              <w:t>Coordenador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43AACD4A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93C1A" w:rsidRPr="00393C1A" w14:paraId="32EABA1C" w14:textId="77777777" w:rsidTr="00FC1F71">
        <w:trPr>
          <w:trHeight w:val="694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2BCC8874" w14:textId="77777777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Luis Hildebrando Ferreira Paz </w:t>
            </w:r>
          </w:p>
          <w:p w14:paraId="1BC66616" w14:textId="609B8CE6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2AA635A0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93C1A" w:rsidRPr="00393C1A" w14:paraId="38385245" w14:textId="77777777" w:rsidTr="00FC1F71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29BC0DF8" w14:textId="77777777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João Eduardo Martins Dantas</w:t>
            </w:r>
          </w:p>
          <w:p w14:paraId="3FD0AA81" w14:textId="2E709932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2FF309AE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93C1A" w:rsidRPr="00393C1A" w14:paraId="2391E040" w14:textId="77777777" w:rsidTr="00FC1F71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6872CE02" w14:textId="77777777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Cesar Augusto Gonçalez Gonçalves </w:t>
            </w:r>
          </w:p>
          <w:p w14:paraId="2C27F25D" w14:textId="17560A6F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Membro da CPP-CAU</w:t>
            </w:r>
            <w:r w:rsidRPr="00D0685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89ABD6" w14:textId="5ADAF76D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93C1A" w:rsidRPr="00393C1A" w14:paraId="22A4F51B" w14:textId="77777777" w:rsidTr="00FC1F71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10466461" w14:textId="77777777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851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</w:p>
          <w:p w14:paraId="12875D83" w14:textId="7785A996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685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D06851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1B269B" w14:textId="5DC7E337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93C1A" w:rsidRPr="00393C1A" w14:paraId="7DC3237C" w14:textId="77777777" w:rsidTr="00FC1F71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26AACA3C" w14:textId="77777777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sz w:val="24"/>
                <w:szCs w:val="24"/>
              </w:rPr>
              <w:t>Alessandra Lacerda</w:t>
            </w:r>
          </w:p>
          <w:p w14:paraId="689D5B99" w14:textId="011D3764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Assessora Técnica 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CFE64E" w14:textId="58E2B7C4" w:rsidR="00393C1A" w:rsidRPr="00D06851" w:rsidRDefault="00393C1A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C1C80" w:rsidRPr="00393C1A" w14:paraId="1297BEA7" w14:textId="77777777" w:rsidTr="00FC1F71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5D5E4B8A" w14:textId="77777777" w:rsidR="009C1C80" w:rsidRDefault="00AF6D51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Myria Luanna Lima Costa</w:t>
            </w:r>
          </w:p>
          <w:p w14:paraId="0C5C919D" w14:textId="6545A377" w:rsidR="00AF6D51" w:rsidRPr="00D06851" w:rsidRDefault="00AF6D51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da SGM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4AE749" w14:textId="161FA761" w:rsidR="009C1C80" w:rsidRPr="00D06851" w:rsidRDefault="00AF6D51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F6D51" w:rsidRPr="00393C1A" w14:paraId="04449376" w14:textId="77777777" w:rsidTr="00FC1F71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43E72AD5" w14:textId="77777777" w:rsidR="00AF6D51" w:rsidRPr="00AF6D51" w:rsidRDefault="00AF6D51" w:rsidP="00AF6D5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6D51">
              <w:rPr>
                <w:rFonts w:asciiTheme="minorHAnsi" w:eastAsia="Calibri" w:hAnsiTheme="minorHAnsi" w:cstheme="minorHAnsi"/>
                <w:sz w:val="24"/>
                <w:szCs w:val="24"/>
              </w:rPr>
              <w:t>Viviane Pereira da Silva</w:t>
            </w:r>
          </w:p>
          <w:p w14:paraId="76352822" w14:textId="6C99C463" w:rsidR="00AF6D51" w:rsidRDefault="00AF6D51" w:rsidP="00AF6D5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</w:t>
            </w:r>
            <w:r w:rsidRPr="00AF6D5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SGM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51916A" w14:textId="2B35DFC6" w:rsidR="00AF6D51" w:rsidRPr="00D06851" w:rsidRDefault="00AF6D51" w:rsidP="00393C1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68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2E3258C6" w14:textId="2D26CE62" w:rsidR="00393C1A" w:rsidRPr="00393C1A" w:rsidRDefault="00393C1A" w:rsidP="00C871EA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bookmarkEnd w:id="0"/>
    <w:p w14:paraId="53D7BAF1" w14:textId="1E1D3592" w:rsidR="00393C1A" w:rsidRPr="00393C1A" w:rsidRDefault="00393C1A" w:rsidP="00393C1A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782CFA89" w:rsidR="00E60A39" w:rsidRPr="00C95246" w:rsidRDefault="00393C1A" w:rsidP="00C95246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93C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O coordenador </w:t>
      </w:r>
      <w:r w:rsidRPr="00393C1A">
        <w:rPr>
          <w:rFonts w:asciiTheme="minorHAnsi" w:eastAsia="Cambria" w:hAnsiTheme="minorHAnsi" w:cstheme="minorHAnsi"/>
          <w:sz w:val="24"/>
          <w:szCs w:val="24"/>
        </w:rPr>
        <w:t xml:space="preserve">Marcelo Machado Rodrigues </w:t>
      </w:r>
      <w:r w:rsidRPr="00393C1A">
        <w:rPr>
          <w:rFonts w:asciiTheme="minorHAnsi" w:eastAsia="Calibri" w:hAnsiTheme="minorHAnsi" w:cstheme="minorHAnsi"/>
          <w:color w:val="auto"/>
          <w:sz w:val="24"/>
          <w:szCs w:val="24"/>
        </w:rPr>
        <w:t>e a Assessora Técnica Alessandra Lacerda ratificam a participação dos convidados acima e dão fé pública a este documento.</w:t>
      </w:r>
    </w:p>
    <w:sectPr w:rsidR="00E60A39" w:rsidRPr="00C95246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82494A8" w14:textId="77777777" w:rsidR="0075040C" w:rsidRDefault="0075040C" w:rsidP="00EE0A57">
      <w:pPr>
        <w:spacing w:after="0pt" w:line="12pt" w:lineRule="auto"/>
      </w:pPr>
      <w:r>
        <w:separator/>
      </w:r>
    </w:p>
  </w:endnote>
  <w:endnote w:type="continuationSeparator" w:id="0">
    <w:p w14:paraId="6A46F393" w14:textId="77777777" w:rsidR="0075040C" w:rsidRDefault="0075040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807607462"/>
      <w:docPartObj>
        <w:docPartGallery w:val="Page Numbers (Bottom of Page)"/>
        <w:docPartUnique/>
      </w:docPartObj>
    </w:sdtPr>
    <w:sdtEndPr/>
    <w:sdtContent>
      <w:p w14:paraId="6640C244" w14:textId="0B419AE1" w:rsidR="00814C12" w:rsidRPr="008C2D78" w:rsidRDefault="00393C1A" w:rsidP="00393C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9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8438470" w14:textId="77777777" w:rsidR="0075040C" w:rsidRDefault="0075040C" w:rsidP="00EE0A57">
      <w:pPr>
        <w:spacing w:after="0pt" w:line="12pt" w:lineRule="auto"/>
      </w:pPr>
      <w:r>
        <w:separator/>
      </w:r>
    </w:p>
  </w:footnote>
  <w:footnote w:type="continuationSeparator" w:id="0">
    <w:p w14:paraId="1E89B238" w14:textId="77777777" w:rsidR="0075040C" w:rsidRDefault="0075040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D205C3B" w:rsidR="00943001" w:rsidRPr="00345B66" w:rsidRDefault="00393C1A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D7F2656" wp14:editId="50C1B371">
          <wp:simplePos x="0" y="0"/>
          <wp:positionH relativeFrom="page">
            <wp:posOffset>-9525</wp:posOffset>
          </wp:positionH>
          <wp:positionV relativeFrom="paragraph">
            <wp:posOffset>-1156335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0D87"/>
    <w:rsid w:val="001742D1"/>
    <w:rsid w:val="00177995"/>
    <w:rsid w:val="00183BA1"/>
    <w:rsid w:val="001856B4"/>
    <w:rsid w:val="00195BB6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6E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2A7C"/>
    <w:rsid w:val="00323C68"/>
    <w:rsid w:val="003253A5"/>
    <w:rsid w:val="0032781C"/>
    <w:rsid w:val="00331DBE"/>
    <w:rsid w:val="0033608B"/>
    <w:rsid w:val="00342363"/>
    <w:rsid w:val="0034402B"/>
    <w:rsid w:val="00345B66"/>
    <w:rsid w:val="00393C1A"/>
    <w:rsid w:val="00394B28"/>
    <w:rsid w:val="00395A86"/>
    <w:rsid w:val="003971F4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3F7DA7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8D5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2FC8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67E1"/>
    <w:rsid w:val="005E55AE"/>
    <w:rsid w:val="005E7182"/>
    <w:rsid w:val="005F6C15"/>
    <w:rsid w:val="006077DD"/>
    <w:rsid w:val="00610121"/>
    <w:rsid w:val="00613639"/>
    <w:rsid w:val="00620413"/>
    <w:rsid w:val="00620CF1"/>
    <w:rsid w:val="00623E5F"/>
    <w:rsid w:val="00623F7E"/>
    <w:rsid w:val="0064629A"/>
    <w:rsid w:val="00646843"/>
    <w:rsid w:val="00653568"/>
    <w:rsid w:val="00674C8A"/>
    <w:rsid w:val="006758DE"/>
    <w:rsid w:val="00683D8D"/>
    <w:rsid w:val="006A58E6"/>
    <w:rsid w:val="006B0B08"/>
    <w:rsid w:val="006B6A4D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040C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34BC"/>
    <w:rsid w:val="008811B6"/>
    <w:rsid w:val="00885CE1"/>
    <w:rsid w:val="008936F6"/>
    <w:rsid w:val="0089372A"/>
    <w:rsid w:val="008A036E"/>
    <w:rsid w:val="008A3BFE"/>
    <w:rsid w:val="008A43D5"/>
    <w:rsid w:val="008B4180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65DE3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C1C80"/>
    <w:rsid w:val="009F56AC"/>
    <w:rsid w:val="009F5CCC"/>
    <w:rsid w:val="00A00B64"/>
    <w:rsid w:val="00A05A92"/>
    <w:rsid w:val="00A12F06"/>
    <w:rsid w:val="00A141BE"/>
    <w:rsid w:val="00A160B6"/>
    <w:rsid w:val="00A175B4"/>
    <w:rsid w:val="00A17CE8"/>
    <w:rsid w:val="00A2333C"/>
    <w:rsid w:val="00A24667"/>
    <w:rsid w:val="00A341EE"/>
    <w:rsid w:val="00A61416"/>
    <w:rsid w:val="00A66EA9"/>
    <w:rsid w:val="00A82E21"/>
    <w:rsid w:val="00A87EC4"/>
    <w:rsid w:val="00A917C5"/>
    <w:rsid w:val="00A9656E"/>
    <w:rsid w:val="00AA2C2A"/>
    <w:rsid w:val="00AA79CF"/>
    <w:rsid w:val="00AB2D81"/>
    <w:rsid w:val="00AC0AFF"/>
    <w:rsid w:val="00AC46A7"/>
    <w:rsid w:val="00AC554C"/>
    <w:rsid w:val="00AD13E9"/>
    <w:rsid w:val="00AE5BBD"/>
    <w:rsid w:val="00AF1198"/>
    <w:rsid w:val="00AF6D51"/>
    <w:rsid w:val="00B235FD"/>
    <w:rsid w:val="00B31F78"/>
    <w:rsid w:val="00B44FD6"/>
    <w:rsid w:val="00B508F5"/>
    <w:rsid w:val="00B51661"/>
    <w:rsid w:val="00B52E79"/>
    <w:rsid w:val="00B54FC3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E60AE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871EA"/>
    <w:rsid w:val="00C90086"/>
    <w:rsid w:val="00C91710"/>
    <w:rsid w:val="00C91CA5"/>
    <w:rsid w:val="00C9260F"/>
    <w:rsid w:val="00C95246"/>
    <w:rsid w:val="00CA3343"/>
    <w:rsid w:val="00CB2413"/>
    <w:rsid w:val="00CB407A"/>
    <w:rsid w:val="00CB5DBC"/>
    <w:rsid w:val="00CB77DA"/>
    <w:rsid w:val="00CC2174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6851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C0DF4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3A73"/>
    <w:rsid w:val="00E46F5B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B34D3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D63"/>
    <w:rsid w:val="00F67EFC"/>
    <w:rsid w:val="00F749D9"/>
    <w:rsid w:val="00F752C8"/>
    <w:rsid w:val="00F86139"/>
    <w:rsid w:val="00F916B7"/>
    <w:rsid w:val="00FA7123"/>
    <w:rsid w:val="00FB02ED"/>
    <w:rsid w:val="00FB0A09"/>
    <w:rsid w:val="00FB30E6"/>
    <w:rsid w:val="00FB5793"/>
    <w:rsid w:val="00FC1F71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i-provider">
    <w:name w:val="ui-provider"/>
    <w:basedOn w:val="Fontepargpadro"/>
    <w:rsid w:val="00393C1A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5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4EEDF18B-6624-48EB-9B6D-F3C23115FDF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Myria Luanna Lima Costa</cp:lastModifiedBy>
  <cp:revision>2</cp:revision>
  <dcterms:created xsi:type="dcterms:W3CDTF">2024-09-24T15:06:00Z</dcterms:created>
  <dcterms:modified xsi:type="dcterms:W3CDTF">2024-09-24T15:06:00Z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