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D3EA19B" w14:textId="67F99132" w:rsidR="008C3D66" w:rsidRPr="00224828" w:rsidRDefault="008C3D66" w:rsidP="008C3D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pacing w:val="4"/>
          <w:sz w:val="24"/>
          <w:szCs w:val="24"/>
          <w:lang w:eastAsia="pt-BR"/>
        </w:rPr>
      </w:pPr>
      <w:bookmarkStart w:id="0" w:name="_Hlk74236429"/>
      <w:r w:rsidRPr="00224828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1</w:t>
      </w:r>
      <w:r w:rsidR="00910BCD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3</w:t>
      </w:r>
      <w:r w:rsidR="00D96961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2</w:t>
      </w:r>
      <w:r w:rsidRPr="00224828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ª R</w:t>
      </w:r>
      <w:r w:rsidRPr="00224828">
        <w:rPr>
          <w:rFonts w:asciiTheme="minorHAnsi" w:hAnsiTheme="minorHAnsi" w:cstheme="minorHAnsi"/>
          <w:bCs/>
          <w:color w:val="000000"/>
          <w:spacing w:val="4"/>
          <w:sz w:val="24"/>
          <w:szCs w:val="24"/>
          <w:lang w:eastAsia="pt-BR"/>
        </w:rPr>
        <w:t>eunião Ordinária da Comissão de Planejamento e Finanças – CAU/BR</w:t>
      </w:r>
    </w:p>
    <w:p w14:paraId="2D1360F4" w14:textId="5B7B37D2" w:rsidR="00D542FA" w:rsidRPr="00224828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32C9AB67" w:rsidR="00D568C7" w:rsidRPr="00224828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A53EB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698D2450" w:rsidR="00D568C7" w:rsidRPr="00224828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D96961">
        <w:rPr>
          <w:rFonts w:asciiTheme="minorHAnsi" w:eastAsia="Calibri" w:hAnsiTheme="minorHAnsi" w:cstheme="minorHAnsi"/>
          <w:color w:val="auto"/>
          <w:sz w:val="24"/>
          <w:szCs w:val="24"/>
        </w:rPr>
        <w:t>05</w:t>
      </w: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D96961"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79B698AF" w:rsidR="00D568C7" w:rsidRPr="00224828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D96961">
        <w:rPr>
          <w:rFonts w:asciiTheme="minorHAnsi" w:eastAsia="Calibri" w:hAnsiTheme="minorHAnsi" w:cstheme="minorHAnsi"/>
          <w:color w:val="auto"/>
          <w:sz w:val="24"/>
          <w:szCs w:val="24"/>
        </w:rPr>
        <w:t>14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E44F9B"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F3317C">
        <w:rPr>
          <w:rFonts w:asciiTheme="minorHAnsi" w:eastAsia="Calibri" w:hAnsiTheme="minorHAnsi" w:cstheme="minorHAnsi"/>
          <w:color w:val="auto"/>
          <w:sz w:val="24"/>
          <w:szCs w:val="24"/>
        </w:rPr>
        <w:t>8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224828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224828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0553F5ED" w:rsidR="00D568C7" w:rsidRPr="00C57EAE" w:rsidRDefault="00D96961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05.10</w:t>
      </w:r>
      <w:r w:rsidR="00CA5D68"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6A2F9E4F" w14:textId="77777777" w:rsidR="008C3D66" w:rsidRPr="00C57EAE" w:rsidRDefault="008C3D66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C57EAE" w14:paraId="7147533B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310F6B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310F6B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310F6B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310F6B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D96961" w14:paraId="665F9097" w14:textId="77777777" w:rsidTr="00702785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03BBA0" w14:textId="7BE95293" w:rsidR="009B4B89" w:rsidRPr="002A057A" w:rsidRDefault="00314C58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A05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Daniela </w:t>
            </w:r>
            <w:proofErr w:type="spellStart"/>
            <w:r w:rsidRPr="002A05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Pareja</w:t>
            </w:r>
            <w:proofErr w:type="spellEnd"/>
            <w:r w:rsidRPr="002A05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Garcia Sarmento</w:t>
            </w:r>
          </w:p>
          <w:p w14:paraId="35EF48D8" w14:textId="5A389279" w:rsidR="00314C58" w:rsidRPr="002A057A" w:rsidRDefault="00314C58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A05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</w:t>
            </w:r>
            <w:r w:rsidR="00A07A69" w:rsidRPr="002A05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650CA8B0" w:rsidR="00E60A39" w:rsidRPr="002A057A" w:rsidRDefault="00702785" w:rsidP="007027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A057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D96961" w14:paraId="38385245" w14:textId="77777777" w:rsidTr="0070278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6AA2B4" w14:textId="77777777" w:rsidR="00C95D02" w:rsidRPr="000040F8" w:rsidRDefault="00C95D02" w:rsidP="00C95D0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040F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Maíra Rocha Mattos</w:t>
            </w:r>
          </w:p>
          <w:p w14:paraId="3FD0AA81" w14:textId="6FF09806" w:rsidR="003616B9" w:rsidRPr="000040F8" w:rsidRDefault="00C95D02" w:rsidP="00C95D0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040F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Coordenadora-Adjunta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7D24510B" w:rsidR="00A45142" w:rsidRPr="000040F8" w:rsidRDefault="00702785" w:rsidP="007027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040F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D96961" w14:paraId="67751FA4" w14:textId="77777777" w:rsidTr="0070278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0C158E" w14:textId="0AC8AA9A" w:rsidR="00A96B64" w:rsidRPr="001A0314" w:rsidRDefault="00314C58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0314">
              <w:rPr>
                <w:rFonts w:asciiTheme="minorHAnsi" w:hAnsiTheme="minorHAnsi" w:cstheme="minorHAnsi"/>
                <w:sz w:val="24"/>
                <w:szCs w:val="24"/>
              </w:rPr>
              <w:t>Heitor Antônio Maia da Silva Dores</w:t>
            </w:r>
            <w:r w:rsidR="00A96B64" w:rsidRPr="001A03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FCF106" w14:textId="3CEEF3CF" w:rsidR="009B4B89" w:rsidRPr="00D96961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A031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72E3A" w14:textId="569539EE" w:rsidR="009B4B89" w:rsidRPr="00D96961" w:rsidRDefault="00EC5CF0" w:rsidP="007027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A031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</w:t>
            </w:r>
            <w:r w:rsidR="00461B80" w:rsidRPr="001A031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ENTE</w:t>
            </w:r>
          </w:p>
        </w:tc>
      </w:tr>
      <w:tr w:rsidR="002A057A" w:rsidRPr="00D96961" w14:paraId="6B8763E8" w14:textId="77777777" w:rsidTr="0070278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8665D5" w14:textId="77777777" w:rsidR="002A057A" w:rsidRDefault="002A057A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057A">
              <w:rPr>
                <w:rFonts w:asciiTheme="minorHAnsi" w:hAnsiTheme="minorHAnsi" w:cstheme="minorHAnsi"/>
                <w:sz w:val="24"/>
                <w:szCs w:val="24"/>
              </w:rPr>
              <w:t>Fabiano Melo</w:t>
            </w:r>
          </w:p>
          <w:p w14:paraId="13754E9D" w14:textId="0991BF26" w:rsidR="002A057A" w:rsidRPr="00D96961" w:rsidRDefault="002A057A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A057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559024" w14:textId="49394F35" w:rsidR="002A057A" w:rsidRPr="00D96961" w:rsidRDefault="002A057A" w:rsidP="007027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2A057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95D02" w:rsidRPr="00D96961" w14:paraId="43E6882B" w14:textId="77777777" w:rsidTr="0070278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D59BC3" w14:textId="77777777" w:rsidR="00C95D02" w:rsidRPr="001A0314" w:rsidRDefault="00C95D02" w:rsidP="00C95D0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A0314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1A0314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Markiewicz</w:t>
            </w:r>
          </w:p>
          <w:p w14:paraId="74807272" w14:textId="18C567D3" w:rsidR="00C95D02" w:rsidRPr="00D96961" w:rsidRDefault="00C95D02" w:rsidP="00C95D0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1A031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B36995" w14:textId="08CBC5FA" w:rsidR="00C95D02" w:rsidRPr="00D96961" w:rsidRDefault="00461B80" w:rsidP="00C95D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A031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AUSENTE</w:t>
            </w:r>
          </w:p>
        </w:tc>
      </w:tr>
      <w:bookmarkEnd w:id="0"/>
    </w:tbl>
    <w:p w14:paraId="575B8927" w14:textId="77777777" w:rsidR="00310F6B" w:rsidRPr="00D96961" w:rsidRDefault="00310F6B" w:rsidP="00310F6B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310F6B" w:rsidRPr="00D96961" w14:paraId="182AC634" w14:textId="77777777" w:rsidTr="00580245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DA96F96" w14:textId="77777777" w:rsidR="00310F6B" w:rsidRPr="00D96961" w:rsidRDefault="00310F6B" w:rsidP="0058024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BC03DA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310F6B" w:rsidRPr="00D96961" w14:paraId="45E365B1" w14:textId="77777777" w:rsidTr="0058024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C028458" w14:textId="77777777" w:rsidR="00310F6B" w:rsidRPr="00D96961" w:rsidRDefault="00310F6B" w:rsidP="0058024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BC03DA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9BFA70" w14:textId="77777777" w:rsidR="00310F6B" w:rsidRPr="00D96961" w:rsidRDefault="00310F6B" w:rsidP="0058024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BC03DA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310F6B" w:rsidRPr="00D96961" w14:paraId="0EE22F01" w14:textId="77777777" w:rsidTr="0058024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C10A52" w14:textId="77777777" w:rsidR="00310F6B" w:rsidRPr="00BC03DA" w:rsidRDefault="00310F6B" w:rsidP="005802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C03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Gelson Benatti </w:t>
            </w:r>
          </w:p>
          <w:p w14:paraId="6BB5CF84" w14:textId="77777777" w:rsidR="00310F6B" w:rsidRPr="00BC03DA" w:rsidRDefault="00310F6B" w:rsidP="005802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C03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E6F217" w14:textId="77777777" w:rsidR="00310F6B" w:rsidRPr="00BC03DA" w:rsidRDefault="00310F6B" w:rsidP="005802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C03D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FA2C03" w:rsidRPr="00D96961" w14:paraId="548AF215" w14:textId="77777777" w:rsidTr="0058024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6215E1" w14:textId="4E7C1156" w:rsidR="00BC03DA" w:rsidRPr="00BC03DA" w:rsidRDefault="00BC03DA" w:rsidP="00FA2C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BC03D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Khaliu</w:t>
            </w:r>
            <w:proofErr w:type="spellEnd"/>
            <w:r w:rsidRPr="00BC03D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da Silva Bezerra</w:t>
            </w:r>
          </w:p>
          <w:p w14:paraId="41F28140" w14:textId="334C64A5" w:rsidR="00FA2C03" w:rsidRPr="00D96961" w:rsidRDefault="00FF763E" w:rsidP="00FA2C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F77A3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Gerente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Financeiro em Exercício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554028" w14:textId="50394A6E" w:rsidR="00FA2C03" w:rsidRPr="00D96961" w:rsidRDefault="00FA2C03" w:rsidP="005802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BC03D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559B" w:rsidRPr="00D96961" w14:paraId="2B51BDBB" w14:textId="77777777" w:rsidTr="0058024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639008" w14:textId="70064B70" w:rsidR="00822E20" w:rsidRDefault="0035559B" w:rsidP="00FA2C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Isabel</w:t>
            </w:r>
            <w:r w:rsidR="00461B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Pastore</w:t>
            </w:r>
          </w:p>
          <w:p w14:paraId="33BBA625" w14:textId="050D3B9A" w:rsidR="0035559B" w:rsidRPr="00BC03DA" w:rsidRDefault="001A0314" w:rsidP="00FA2C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Assessora Especial da Presidência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E1A3B2" w14:textId="1E2D83C2" w:rsidR="0035559B" w:rsidRPr="00BC03DA" w:rsidRDefault="00822E20" w:rsidP="005802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C03D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35B5854E" w14:textId="77777777" w:rsidR="0056364D" w:rsidRPr="00D96961" w:rsidRDefault="0056364D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highlight w:val="yellow"/>
        </w:rPr>
      </w:pPr>
    </w:p>
    <w:p w14:paraId="6BF9CD73" w14:textId="6AED8934" w:rsidR="00310F6B" w:rsidRDefault="00310F6B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A031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coordenadora Daniela </w:t>
      </w:r>
      <w:proofErr w:type="spellStart"/>
      <w:r w:rsidRPr="001A0314">
        <w:rPr>
          <w:rFonts w:asciiTheme="minorHAnsi" w:eastAsia="Calibri" w:hAnsiTheme="minorHAnsi" w:cstheme="minorHAnsi"/>
          <w:color w:val="auto"/>
          <w:sz w:val="24"/>
          <w:szCs w:val="24"/>
        </w:rPr>
        <w:t>Pareja</w:t>
      </w:r>
      <w:proofErr w:type="spellEnd"/>
      <w:r w:rsidRPr="001A031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 analista Leonardo Castello ratificam a participação dos convidados acima e dão fé pública a este documento.</w:t>
      </w:r>
    </w:p>
    <w:p w14:paraId="2809ECA4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C31C7D2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98E95B7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03E270E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EB85D1B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17FDEAA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022E372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ACE5DF3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0A1D3B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CAA4E5E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8B46A58" w14:textId="77777777" w:rsidR="008B41DF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311254A" w14:textId="77777777" w:rsidR="008B41DF" w:rsidRPr="00224828" w:rsidRDefault="008B41DF" w:rsidP="008B41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pacing w:val="4"/>
          <w:sz w:val="24"/>
          <w:szCs w:val="24"/>
          <w:lang w:eastAsia="pt-BR"/>
        </w:rPr>
      </w:pPr>
      <w:r w:rsidRPr="00224828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lastRenderedPageBreak/>
        <w:t>1</w:t>
      </w:r>
      <w:r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32</w:t>
      </w:r>
      <w:r w:rsidRPr="00224828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ª R</w:t>
      </w:r>
      <w:r w:rsidRPr="00224828">
        <w:rPr>
          <w:rFonts w:asciiTheme="minorHAnsi" w:hAnsiTheme="minorHAnsi" w:cstheme="minorHAnsi"/>
          <w:bCs/>
          <w:color w:val="000000"/>
          <w:spacing w:val="4"/>
          <w:sz w:val="24"/>
          <w:szCs w:val="24"/>
          <w:lang w:eastAsia="pt-BR"/>
        </w:rPr>
        <w:t>eunião Ordinária da Comissão de Planejamento e Finanças – CAU/BR</w:t>
      </w:r>
    </w:p>
    <w:p w14:paraId="03D06ADE" w14:textId="77777777" w:rsidR="008B41DF" w:rsidRPr="00224828" w:rsidRDefault="008B41DF" w:rsidP="008B41DF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DA07819" w14:textId="77777777" w:rsidR="008B41DF" w:rsidRPr="00224828" w:rsidRDefault="008B41DF" w:rsidP="008B41DF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Videoconferência </w:t>
      </w:r>
    </w:p>
    <w:p w14:paraId="402C52CA" w14:textId="77777777" w:rsidR="008B41DF" w:rsidRPr="00224828" w:rsidRDefault="008B41DF" w:rsidP="008B41DF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06</w:t>
      </w: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7F70E506" w14:textId="77777777" w:rsidR="008B41DF" w:rsidRPr="00224828" w:rsidRDefault="008B41DF" w:rsidP="008B41DF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14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>h às 1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8</w:t>
      </w:r>
      <w:r w:rsidRPr="00224828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290F089F" w14:textId="77777777" w:rsidR="008B41DF" w:rsidRPr="00224828" w:rsidRDefault="008B41DF" w:rsidP="008B41DF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0CA95E7" w14:textId="77777777" w:rsidR="008B41DF" w:rsidRPr="00224828" w:rsidRDefault="008B41DF" w:rsidP="008B41DF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36E5861A" w14:textId="77777777" w:rsidR="008B41DF" w:rsidRPr="00C57EAE" w:rsidRDefault="008B41DF" w:rsidP="008B41DF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06.10</w:t>
      </w:r>
      <w:r w:rsidRPr="0022482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1E565C5A" w14:textId="77777777" w:rsidR="008B41DF" w:rsidRPr="00C57EAE" w:rsidRDefault="008B41DF" w:rsidP="008B41DF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8B41DF" w:rsidRPr="00014029" w14:paraId="090A9848" w14:textId="77777777" w:rsidTr="00B332E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221B86B" w14:textId="77777777" w:rsidR="008B41DF" w:rsidRPr="00F77A33" w:rsidRDefault="008B41DF" w:rsidP="00B332E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F77A3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2ACC4E7" w14:textId="77777777" w:rsidR="008B41DF" w:rsidRPr="00F77A33" w:rsidRDefault="008B41DF" w:rsidP="00B332E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F77A3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8B41DF" w:rsidRPr="00014029" w14:paraId="1B0DBA04" w14:textId="77777777" w:rsidTr="00B332E5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680A4C5" w14:textId="77777777" w:rsidR="008B41DF" w:rsidRPr="00F77A33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77A3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Daniela </w:t>
            </w:r>
            <w:proofErr w:type="spellStart"/>
            <w:r w:rsidRPr="00F77A3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Pareja</w:t>
            </w:r>
            <w:proofErr w:type="spellEnd"/>
            <w:r w:rsidRPr="00F77A3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Garcia Sarmento</w:t>
            </w:r>
          </w:p>
          <w:p w14:paraId="403E169F" w14:textId="77777777" w:rsidR="008B41DF" w:rsidRPr="00F77A33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77A3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F6B1BF" w14:textId="77777777" w:rsidR="008B41DF" w:rsidRPr="00F77A33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77A3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B41DF" w:rsidRPr="00AC0161" w14:paraId="5D3118A5" w14:textId="77777777" w:rsidTr="00B332E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A5E5D2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C016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Maíra Rocha Mattos</w:t>
            </w:r>
          </w:p>
          <w:p w14:paraId="0F6E963D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016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Coordenadora-Adjunta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8659D6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C016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AUSENTE </w:t>
            </w:r>
          </w:p>
        </w:tc>
      </w:tr>
      <w:tr w:rsidR="008B41DF" w:rsidRPr="00AC0161" w14:paraId="0EC593AC" w14:textId="77777777" w:rsidTr="00B332E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8B4ABB" w14:textId="77777777" w:rsidR="008B41DF" w:rsidRPr="00F77A33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7A33">
              <w:rPr>
                <w:rFonts w:asciiTheme="minorHAnsi" w:hAnsiTheme="minorHAnsi" w:cstheme="minorHAnsi"/>
                <w:sz w:val="24"/>
                <w:szCs w:val="24"/>
              </w:rPr>
              <w:t xml:space="preserve">Heitor Antônio Maia da Silva Dores </w:t>
            </w:r>
          </w:p>
          <w:p w14:paraId="5DBECB23" w14:textId="77777777" w:rsidR="008B41DF" w:rsidRPr="00F77A33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77A3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83EA6F" w14:textId="77777777" w:rsidR="008B41DF" w:rsidRPr="00F77A33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77A3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B41DF" w:rsidRPr="00014029" w14:paraId="647D484B" w14:textId="77777777" w:rsidTr="00B332E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BEDDF6" w14:textId="77777777" w:rsidR="008B41DF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77A3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Fabiano Melo </w:t>
            </w:r>
          </w:p>
          <w:p w14:paraId="51561436" w14:textId="77777777" w:rsidR="008B41DF" w:rsidRPr="00014029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524065" w14:textId="77777777" w:rsidR="008B41DF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F77A3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B41DF" w:rsidRPr="00014029" w14:paraId="339186AA" w14:textId="77777777" w:rsidTr="00B332E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4B4AC6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C0161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proofErr w:type="spellStart"/>
            <w:r w:rsidRPr="00AC0161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Markiewicz</w:t>
            </w:r>
            <w:proofErr w:type="spellEnd"/>
          </w:p>
          <w:p w14:paraId="24806C7E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016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CEDA17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C016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AUSENTE</w:t>
            </w:r>
          </w:p>
        </w:tc>
      </w:tr>
    </w:tbl>
    <w:p w14:paraId="70E7E738" w14:textId="77777777" w:rsidR="008B41DF" w:rsidRPr="00014029" w:rsidRDefault="008B41DF" w:rsidP="008B41DF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8B41DF" w:rsidRPr="00AC0161" w14:paraId="528129A3" w14:textId="77777777" w:rsidTr="00B332E5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B9E49C8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AC0161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8B41DF" w:rsidRPr="00AC0161" w14:paraId="2E4C6CFD" w14:textId="77777777" w:rsidTr="00B332E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02743F5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C0161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D66DD81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C0161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8B41DF" w:rsidRPr="00AC0161" w14:paraId="2D9326E3" w14:textId="77777777" w:rsidTr="00B332E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FDF88E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016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Gelson Benatti </w:t>
            </w:r>
          </w:p>
          <w:p w14:paraId="5E3546D6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016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CEB651F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C016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B41DF" w:rsidRPr="00AC0161" w14:paraId="5ED19B0A" w14:textId="77777777" w:rsidTr="00B332E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479707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C0161">
              <w:rPr>
                <w:rFonts w:asciiTheme="minorHAnsi" w:eastAsia="Times New Roman" w:hAnsiTheme="minorHAnsi" w:cstheme="minorHAnsi"/>
                <w:sz w:val="24"/>
                <w:szCs w:val="24"/>
              </w:rPr>
              <w:t>Khalil da Silva Bezerra</w:t>
            </w:r>
          </w:p>
          <w:p w14:paraId="3279A2BD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0161">
              <w:rPr>
                <w:rFonts w:asciiTheme="minorHAnsi" w:eastAsia="Times New Roman" w:hAnsiTheme="minorHAnsi" w:cstheme="minorHAnsi"/>
                <w:sz w:val="24"/>
                <w:szCs w:val="24"/>
              </w:rPr>
              <w:t>Gerente Financeiro em Exercício - CAU/BR</w:t>
            </w:r>
            <w:r w:rsidRPr="00AC016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64F32A" w14:textId="77777777" w:rsidR="008B41DF" w:rsidRPr="00AC0161" w:rsidRDefault="008B41DF" w:rsidP="00B332E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C016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2A35ABC5" w14:textId="77777777" w:rsidR="008B41DF" w:rsidRPr="00014029" w:rsidRDefault="008B41DF" w:rsidP="008B41DF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highlight w:val="yellow"/>
        </w:rPr>
      </w:pPr>
    </w:p>
    <w:p w14:paraId="680B75F0" w14:textId="77777777" w:rsidR="008B41DF" w:rsidRPr="00C57EAE" w:rsidRDefault="008B41DF" w:rsidP="008B41DF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AC016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coordenadora Daniela </w:t>
      </w:r>
      <w:proofErr w:type="spellStart"/>
      <w:r w:rsidRPr="00AC0161">
        <w:rPr>
          <w:rFonts w:asciiTheme="minorHAnsi" w:eastAsia="Calibri" w:hAnsiTheme="minorHAnsi" w:cstheme="minorHAnsi"/>
          <w:color w:val="auto"/>
          <w:sz w:val="24"/>
          <w:szCs w:val="24"/>
        </w:rPr>
        <w:t>Pareja</w:t>
      </w:r>
      <w:proofErr w:type="spellEnd"/>
      <w:r w:rsidRPr="00AC016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 analista Leonardo Castello ratificam a participação dos convidados acima e dão fé pública a este documento.</w:t>
      </w:r>
    </w:p>
    <w:p w14:paraId="1AB85C12" w14:textId="77777777" w:rsidR="008B41DF" w:rsidRPr="003F0A28" w:rsidRDefault="008B41DF" w:rsidP="008B41DF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2E8739E2" w14:textId="77777777" w:rsidR="008B41DF" w:rsidRPr="00C57EAE" w:rsidRDefault="008B41DF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CE2E5F6" w14:textId="77777777" w:rsidR="003F0A28" w:rsidRPr="003F0A28" w:rsidRDefault="003F0A28" w:rsidP="003F0A28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sectPr w:rsidR="003F0A28" w:rsidRPr="003F0A28" w:rsidSect="00443D04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C48B92D" w14:textId="77777777" w:rsidR="00443D04" w:rsidRDefault="00443D04" w:rsidP="00EE0A57">
      <w:pPr>
        <w:spacing w:after="0pt" w:line="12pt" w:lineRule="auto"/>
      </w:pPr>
      <w:r>
        <w:separator/>
      </w:r>
    </w:p>
  </w:endnote>
  <w:endnote w:type="continuationSeparator" w:id="0">
    <w:p w14:paraId="517FB503" w14:textId="77777777" w:rsidR="00443D04" w:rsidRDefault="00443D0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BC4108B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43BF1" w:rsidRPr="00143BF1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09F2DD4" w14:textId="77777777" w:rsidR="00443D04" w:rsidRDefault="00443D04" w:rsidP="00EE0A57">
      <w:pPr>
        <w:spacing w:after="0pt" w:line="12pt" w:lineRule="auto"/>
      </w:pPr>
      <w:r>
        <w:separator/>
      </w:r>
    </w:p>
  </w:footnote>
  <w:footnote w:type="continuationSeparator" w:id="0">
    <w:p w14:paraId="29BD6FC4" w14:textId="77777777" w:rsidR="00443D04" w:rsidRDefault="00443D0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850140044">
    <w:abstractNumId w:val="2"/>
  </w:num>
  <w:num w:numId="2" w16cid:durableId="149710094">
    <w:abstractNumId w:val="4"/>
  </w:num>
  <w:num w:numId="3" w16cid:durableId="93748661">
    <w:abstractNumId w:val="0"/>
  </w:num>
  <w:num w:numId="4" w16cid:durableId="954873624">
    <w:abstractNumId w:val="3"/>
  </w:num>
  <w:num w:numId="5" w16cid:durableId="2703548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0F8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667B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61D"/>
    <w:rsid w:val="00113BAF"/>
    <w:rsid w:val="00113E92"/>
    <w:rsid w:val="00121699"/>
    <w:rsid w:val="00121C79"/>
    <w:rsid w:val="00136165"/>
    <w:rsid w:val="001431A9"/>
    <w:rsid w:val="00143BF1"/>
    <w:rsid w:val="001456B0"/>
    <w:rsid w:val="00146ED4"/>
    <w:rsid w:val="00162160"/>
    <w:rsid w:val="00165B4A"/>
    <w:rsid w:val="001742D1"/>
    <w:rsid w:val="00177995"/>
    <w:rsid w:val="00183BA1"/>
    <w:rsid w:val="001856B4"/>
    <w:rsid w:val="0019668B"/>
    <w:rsid w:val="0019785E"/>
    <w:rsid w:val="001A0314"/>
    <w:rsid w:val="001A0542"/>
    <w:rsid w:val="001A1FE7"/>
    <w:rsid w:val="001D7B4A"/>
    <w:rsid w:val="001E4348"/>
    <w:rsid w:val="002010DC"/>
    <w:rsid w:val="00201F90"/>
    <w:rsid w:val="00210646"/>
    <w:rsid w:val="002116B9"/>
    <w:rsid w:val="00214024"/>
    <w:rsid w:val="00223385"/>
    <w:rsid w:val="00224828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57A"/>
    <w:rsid w:val="002A1CF7"/>
    <w:rsid w:val="002B1CD9"/>
    <w:rsid w:val="002B3AC5"/>
    <w:rsid w:val="002C0927"/>
    <w:rsid w:val="002C59FB"/>
    <w:rsid w:val="002D5701"/>
    <w:rsid w:val="002D6D6C"/>
    <w:rsid w:val="002F38F9"/>
    <w:rsid w:val="002F4467"/>
    <w:rsid w:val="002F6B87"/>
    <w:rsid w:val="00301469"/>
    <w:rsid w:val="00310F6B"/>
    <w:rsid w:val="00314B6B"/>
    <w:rsid w:val="00314C0D"/>
    <w:rsid w:val="00314C58"/>
    <w:rsid w:val="0031769F"/>
    <w:rsid w:val="003178CF"/>
    <w:rsid w:val="00323C68"/>
    <w:rsid w:val="003253A5"/>
    <w:rsid w:val="0032781C"/>
    <w:rsid w:val="00331DBE"/>
    <w:rsid w:val="00333152"/>
    <w:rsid w:val="0033608B"/>
    <w:rsid w:val="00342363"/>
    <w:rsid w:val="0034402B"/>
    <w:rsid w:val="00345B66"/>
    <w:rsid w:val="0035559B"/>
    <w:rsid w:val="003616B9"/>
    <w:rsid w:val="00394B28"/>
    <w:rsid w:val="00395A86"/>
    <w:rsid w:val="003A2E5F"/>
    <w:rsid w:val="003B3167"/>
    <w:rsid w:val="003B4087"/>
    <w:rsid w:val="003C171C"/>
    <w:rsid w:val="003D4129"/>
    <w:rsid w:val="003D6CA6"/>
    <w:rsid w:val="003E0340"/>
    <w:rsid w:val="003F06B6"/>
    <w:rsid w:val="003F0A28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3D04"/>
    <w:rsid w:val="00444569"/>
    <w:rsid w:val="00446B90"/>
    <w:rsid w:val="00450EA0"/>
    <w:rsid w:val="00454E2F"/>
    <w:rsid w:val="00461B80"/>
    <w:rsid w:val="004711C3"/>
    <w:rsid w:val="00473180"/>
    <w:rsid w:val="00474FA0"/>
    <w:rsid w:val="00475704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3618"/>
    <w:rsid w:val="005178A3"/>
    <w:rsid w:val="00517F84"/>
    <w:rsid w:val="00520493"/>
    <w:rsid w:val="00520535"/>
    <w:rsid w:val="00531256"/>
    <w:rsid w:val="00533BEE"/>
    <w:rsid w:val="00536BF9"/>
    <w:rsid w:val="005406D7"/>
    <w:rsid w:val="00541090"/>
    <w:rsid w:val="005459F0"/>
    <w:rsid w:val="0056364D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1427C"/>
    <w:rsid w:val="00620413"/>
    <w:rsid w:val="00620CF1"/>
    <w:rsid w:val="00623E5F"/>
    <w:rsid w:val="00623F7E"/>
    <w:rsid w:val="00631481"/>
    <w:rsid w:val="00646843"/>
    <w:rsid w:val="00653568"/>
    <w:rsid w:val="006758DE"/>
    <w:rsid w:val="00683679"/>
    <w:rsid w:val="00683D8D"/>
    <w:rsid w:val="006902F8"/>
    <w:rsid w:val="006A58E6"/>
    <w:rsid w:val="006B0B08"/>
    <w:rsid w:val="006C4131"/>
    <w:rsid w:val="006D0C53"/>
    <w:rsid w:val="006E11F8"/>
    <w:rsid w:val="006E3C02"/>
    <w:rsid w:val="006E5943"/>
    <w:rsid w:val="006E7602"/>
    <w:rsid w:val="006F009C"/>
    <w:rsid w:val="006F6C49"/>
    <w:rsid w:val="006F75B0"/>
    <w:rsid w:val="00702785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45BA"/>
    <w:rsid w:val="00766B0D"/>
    <w:rsid w:val="007755E7"/>
    <w:rsid w:val="0079216E"/>
    <w:rsid w:val="00796D7F"/>
    <w:rsid w:val="007A2617"/>
    <w:rsid w:val="007A3227"/>
    <w:rsid w:val="007A53EB"/>
    <w:rsid w:val="007A55E4"/>
    <w:rsid w:val="007B458B"/>
    <w:rsid w:val="007B47EA"/>
    <w:rsid w:val="007C5BC2"/>
    <w:rsid w:val="007D37AC"/>
    <w:rsid w:val="007E7B60"/>
    <w:rsid w:val="007F3982"/>
    <w:rsid w:val="007F6302"/>
    <w:rsid w:val="00805A9A"/>
    <w:rsid w:val="008125B1"/>
    <w:rsid w:val="00813CF4"/>
    <w:rsid w:val="00814C12"/>
    <w:rsid w:val="00822E20"/>
    <w:rsid w:val="00825350"/>
    <w:rsid w:val="00825C1B"/>
    <w:rsid w:val="00836830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B41DF"/>
    <w:rsid w:val="008C2D78"/>
    <w:rsid w:val="008C3D66"/>
    <w:rsid w:val="008D580C"/>
    <w:rsid w:val="008D7A71"/>
    <w:rsid w:val="008E14C2"/>
    <w:rsid w:val="008E2279"/>
    <w:rsid w:val="008E5C3A"/>
    <w:rsid w:val="008E6404"/>
    <w:rsid w:val="008F0D55"/>
    <w:rsid w:val="008F51B6"/>
    <w:rsid w:val="00900408"/>
    <w:rsid w:val="00910BCD"/>
    <w:rsid w:val="00911E1A"/>
    <w:rsid w:val="00917491"/>
    <w:rsid w:val="009176A0"/>
    <w:rsid w:val="009179C5"/>
    <w:rsid w:val="0092106B"/>
    <w:rsid w:val="00924B89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3E6B"/>
    <w:rsid w:val="009B4B89"/>
    <w:rsid w:val="009B651B"/>
    <w:rsid w:val="009E35F9"/>
    <w:rsid w:val="009F56AC"/>
    <w:rsid w:val="009F5CCC"/>
    <w:rsid w:val="00A00B64"/>
    <w:rsid w:val="00A05A92"/>
    <w:rsid w:val="00A07A69"/>
    <w:rsid w:val="00A11E2B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87EC4"/>
    <w:rsid w:val="00A917C5"/>
    <w:rsid w:val="00A9656E"/>
    <w:rsid w:val="00A96B64"/>
    <w:rsid w:val="00AA222B"/>
    <w:rsid w:val="00AA2C2A"/>
    <w:rsid w:val="00AA79CF"/>
    <w:rsid w:val="00AC0AFF"/>
    <w:rsid w:val="00AC46A7"/>
    <w:rsid w:val="00AC554C"/>
    <w:rsid w:val="00AC5E93"/>
    <w:rsid w:val="00AD13E9"/>
    <w:rsid w:val="00AF1198"/>
    <w:rsid w:val="00B235FD"/>
    <w:rsid w:val="00B25923"/>
    <w:rsid w:val="00B31F78"/>
    <w:rsid w:val="00B35638"/>
    <w:rsid w:val="00B44FD6"/>
    <w:rsid w:val="00B52E79"/>
    <w:rsid w:val="00B60120"/>
    <w:rsid w:val="00B74074"/>
    <w:rsid w:val="00B7675F"/>
    <w:rsid w:val="00B77179"/>
    <w:rsid w:val="00B802D6"/>
    <w:rsid w:val="00B82D73"/>
    <w:rsid w:val="00B838E3"/>
    <w:rsid w:val="00B8733F"/>
    <w:rsid w:val="00B96E75"/>
    <w:rsid w:val="00BA0A42"/>
    <w:rsid w:val="00BA2E67"/>
    <w:rsid w:val="00BA75DD"/>
    <w:rsid w:val="00BB710E"/>
    <w:rsid w:val="00BC03DA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16C22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67B1D"/>
    <w:rsid w:val="00C84607"/>
    <w:rsid w:val="00C90086"/>
    <w:rsid w:val="00C91710"/>
    <w:rsid w:val="00C91CA5"/>
    <w:rsid w:val="00C9260F"/>
    <w:rsid w:val="00C9513D"/>
    <w:rsid w:val="00C95D02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CF65D1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3645"/>
    <w:rsid w:val="00D84BA0"/>
    <w:rsid w:val="00D90ED1"/>
    <w:rsid w:val="00D968F3"/>
    <w:rsid w:val="00D96961"/>
    <w:rsid w:val="00DA24FD"/>
    <w:rsid w:val="00DB35A3"/>
    <w:rsid w:val="00DB56BF"/>
    <w:rsid w:val="00DD79BB"/>
    <w:rsid w:val="00DE4531"/>
    <w:rsid w:val="00DE6FD5"/>
    <w:rsid w:val="00E021E6"/>
    <w:rsid w:val="00E0640A"/>
    <w:rsid w:val="00E12F87"/>
    <w:rsid w:val="00E20465"/>
    <w:rsid w:val="00E25662"/>
    <w:rsid w:val="00E27D38"/>
    <w:rsid w:val="00E379E7"/>
    <w:rsid w:val="00E44F9B"/>
    <w:rsid w:val="00E4560A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C5CF0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6BF5"/>
    <w:rsid w:val="00F30A5C"/>
    <w:rsid w:val="00F3317C"/>
    <w:rsid w:val="00F42952"/>
    <w:rsid w:val="00F67EFC"/>
    <w:rsid w:val="00F73B68"/>
    <w:rsid w:val="00F749D9"/>
    <w:rsid w:val="00F752C8"/>
    <w:rsid w:val="00F86139"/>
    <w:rsid w:val="00F916B7"/>
    <w:rsid w:val="00FA2C03"/>
    <w:rsid w:val="00FA7123"/>
    <w:rsid w:val="00FB0A09"/>
    <w:rsid w:val="00FB30E6"/>
    <w:rsid w:val="00FB5793"/>
    <w:rsid w:val="00FC3A67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3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83E1A443-A52E-48D7-932E-A68C4AA6624D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2024-03-19T14:42:00Z</dcterms:created>
  <dcterms:modified xsi:type="dcterms:W3CDTF">2024-03-19T14:42:00Z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