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6C095B4D" w:rsidR="00D542FA" w:rsidRPr="00E234E6" w:rsidRDefault="003F340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F436A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3</w:t>
      </w:r>
      <w:r w:rsidR="004220B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</w:t>
      </w:r>
      <w:r w:rsidR="00D542FA"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Pr="00E234E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DO CONSELHO DIRETOR – CAU/BR</w:t>
      </w:r>
    </w:p>
    <w:p w14:paraId="2D1360F4" w14:textId="5B7B37D2" w:rsidR="00D542FA" w:rsidRPr="00E234E6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sz w:val="24"/>
          <w:szCs w:val="24"/>
        </w:rPr>
      </w:pPr>
    </w:p>
    <w:p w14:paraId="6256FEFA" w14:textId="117B511B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Local: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F3406" w:rsidRPr="00E234E6">
        <w:rPr>
          <w:rFonts w:asciiTheme="minorHAnsi" w:eastAsia="Calibri" w:hAnsiTheme="minorHAnsi" w:cstheme="minorHAnsi"/>
          <w:sz w:val="24"/>
          <w:szCs w:val="24"/>
        </w:rPr>
        <w:t xml:space="preserve">Híbrida </w:t>
      </w:r>
      <w:r w:rsidR="00456873" w:rsidRPr="00E234E6">
        <w:rPr>
          <w:rFonts w:asciiTheme="minorHAnsi" w:eastAsia="Calibri" w:hAnsiTheme="minorHAnsi" w:cstheme="minorHAnsi"/>
          <w:sz w:val="24"/>
          <w:szCs w:val="24"/>
        </w:rPr>
        <w:t>n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a Sede do CAU/BR</w:t>
      </w:r>
    </w:p>
    <w:p w14:paraId="3B1C7E0E" w14:textId="77777777" w:rsidR="004F2B75" w:rsidRPr="00E234E6" w:rsidRDefault="003F3406" w:rsidP="004F2B75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sz w:val="24"/>
          <w:szCs w:val="24"/>
        </w:rPr>
        <w:t xml:space="preserve">Endereço: 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Setor de Edifícios Públicos Sul (SEPS), Quadra 702/902, Conjunto B, 2º Andar - Edifício General Alencastro – Brasília/DF</w:t>
      </w:r>
    </w:p>
    <w:p w14:paraId="3E80972F" w14:textId="2E007C8A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Data: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220B7">
        <w:rPr>
          <w:rFonts w:asciiTheme="minorHAnsi" w:eastAsia="Calibri" w:hAnsiTheme="minorHAnsi" w:cstheme="minorHAnsi"/>
          <w:sz w:val="24"/>
          <w:szCs w:val="24"/>
        </w:rPr>
        <w:t>20</w:t>
      </w:r>
      <w:r w:rsidR="00F436A3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r w:rsidR="004220B7">
        <w:rPr>
          <w:rFonts w:asciiTheme="minorHAnsi" w:eastAsia="Calibri" w:hAnsiTheme="minorHAnsi" w:cstheme="minorHAnsi"/>
          <w:sz w:val="24"/>
          <w:szCs w:val="24"/>
        </w:rPr>
        <w:t>setembro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F3406" w:rsidRPr="00E234E6">
        <w:rPr>
          <w:rFonts w:asciiTheme="minorHAnsi" w:eastAsia="Calibri" w:hAnsiTheme="minorHAnsi" w:cstheme="minorHAnsi"/>
          <w:sz w:val="24"/>
          <w:szCs w:val="24"/>
        </w:rPr>
        <w:t>de 2023</w:t>
      </w:r>
    </w:p>
    <w:p w14:paraId="6634C229" w14:textId="7B84E32D" w:rsidR="00D568C7" w:rsidRPr="00E234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Horário: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45D63">
        <w:rPr>
          <w:rFonts w:asciiTheme="minorHAnsi" w:eastAsia="Calibri" w:hAnsiTheme="minorHAnsi" w:cstheme="minorHAnsi"/>
          <w:sz w:val="24"/>
          <w:szCs w:val="24"/>
        </w:rPr>
        <w:t>14</w:t>
      </w:r>
      <w:r w:rsidRPr="00E234E6">
        <w:rPr>
          <w:rFonts w:asciiTheme="minorHAnsi" w:eastAsia="Calibri" w:hAnsiTheme="minorHAnsi" w:cstheme="minorHAnsi"/>
          <w:sz w:val="24"/>
          <w:szCs w:val="24"/>
        </w:rPr>
        <w:t xml:space="preserve">h às </w:t>
      </w:r>
      <w:r w:rsidR="00456873" w:rsidRPr="00E234E6">
        <w:rPr>
          <w:rFonts w:asciiTheme="minorHAnsi" w:eastAsia="Calibri" w:hAnsiTheme="minorHAnsi" w:cstheme="minorHAnsi"/>
          <w:sz w:val="24"/>
          <w:szCs w:val="24"/>
        </w:rPr>
        <w:t>1</w:t>
      </w:r>
      <w:r w:rsidR="004F2B75" w:rsidRPr="00E234E6">
        <w:rPr>
          <w:rFonts w:asciiTheme="minorHAnsi" w:eastAsia="Calibri" w:hAnsiTheme="minorHAnsi" w:cstheme="minorHAnsi"/>
          <w:sz w:val="24"/>
          <w:szCs w:val="24"/>
        </w:rPr>
        <w:t>8</w:t>
      </w:r>
      <w:r w:rsidRPr="00E234E6">
        <w:rPr>
          <w:rFonts w:asciiTheme="minorHAnsi" w:eastAsia="Calibri" w:hAnsiTheme="minorHAnsi" w:cstheme="minorHAnsi"/>
          <w:sz w:val="24"/>
          <w:szCs w:val="24"/>
        </w:rPr>
        <w:t>h</w:t>
      </w:r>
    </w:p>
    <w:p w14:paraId="07292690" w14:textId="77777777" w:rsidR="00E60A39" w:rsidRPr="00E234E6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C56652" w14:textId="125CECF6" w:rsidR="00D568C7" w:rsidRPr="00E234E6" w:rsidRDefault="00D6304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LISTA DE PRESENÇA</w:t>
      </w:r>
    </w:p>
    <w:p w14:paraId="13F33142" w14:textId="16346FEB" w:rsidR="00D568C7" w:rsidRPr="00E234E6" w:rsidRDefault="004220B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20</w:t>
      </w:r>
      <w:r w:rsidR="00D568C7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3F3406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0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9</w:t>
      </w:r>
      <w:r w:rsidR="00D568C7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3F3406" w:rsidRPr="00E234E6">
        <w:rPr>
          <w:rFonts w:asciiTheme="minorHAnsi" w:eastAsia="Calibri" w:hAnsiTheme="minorHAnsi" w:cstheme="minorHAnsi"/>
          <w:b/>
          <w:bCs/>
          <w:sz w:val="24"/>
          <w:szCs w:val="24"/>
        </w:rPr>
        <w:t>2023</w:t>
      </w:r>
    </w:p>
    <w:p w14:paraId="065623AD" w14:textId="77777777" w:rsidR="009B4B89" w:rsidRPr="00E234E6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234E6" w:rsidRPr="00E234E6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E234E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E234E6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E234E6" w:rsidRPr="00E234E6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C63" w14:textId="7C91533F" w:rsidR="009B4B89" w:rsidRPr="00E234E6" w:rsidRDefault="00283312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Nadia Somekh</w:t>
            </w:r>
          </w:p>
          <w:p w14:paraId="35EF48D8" w14:textId="059385DE" w:rsidR="009B4B89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783532B" w:rsidR="00E60A39" w:rsidRPr="00E234E6" w:rsidRDefault="00E60A39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32EABA1C" w14:textId="77777777" w:rsidTr="00E60A39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F08" w14:textId="1BD153C9" w:rsidR="003F3406" w:rsidRPr="00F436A3" w:rsidRDefault="00F436A3" w:rsidP="003F3406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F436A3">
              <w:rPr>
                <w:rFonts w:asciiTheme="minorHAnsi" w:eastAsia="Cambria" w:hAnsiTheme="minorHAnsi" w:cstheme="minorHAnsi"/>
                <w:color w:val="000000"/>
                <w:spacing w:val="4"/>
                <w:sz w:val="24"/>
                <w:szCs w:val="24"/>
              </w:rPr>
              <w:t>Matozalém Sousa Santana</w:t>
            </w:r>
          </w:p>
          <w:p w14:paraId="1BC66616" w14:textId="48881478" w:rsidR="003F3406" w:rsidRPr="00E234E6" w:rsidRDefault="003F3406" w:rsidP="00364F0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F436A3">
              <w:rPr>
                <w:rFonts w:asciiTheme="minorHAnsi" w:eastAsia="Cambria" w:hAnsiTheme="minorHAnsi" w:cstheme="minorHAnsi"/>
                <w:sz w:val="24"/>
                <w:szCs w:val="24"/>
              </w:rPr>
              <w:t>-adjunto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</w:t>
            </w:r>
            <w:r w:rsidR="00364F0B">
              <w:rPr>
                <w:rFonts w:asciiTheme="minorHAnsi" w:eastAsia="Cambria" w:hAnsiTheme="minorHAnsi" w:cstheme="minorHAnsi"/>
                <w:sz w:val="24"/>
                <w:szCs w:val="24"/>
              </w:rPr>
              <w:t>D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483" w14:textId="175C50FE" w:rsidR="003F3406" w:rsidRPr="00E234E6" w:rsidRDefault="003F3406" w:rsidP="00456873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38385245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20" w14:textId="3B9E4E76" w:rsidR="00C91A3D" w:rsidRPr="00E234E6" w:rsidRDefault="004220B7" w:rsidP="00C91A3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Cláudia Sales de Alcântara</w:t>
            </w:r>
          </w:p>
          <w:p w14:paraId="3FD0AA81" w14:textId="4334CE86" w:rsidR="003F3406" w:rsidRPr="00E234E6" w:rsidRDefault="00C91A3D" w:rsidP="00C91A3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4220B7">
              <w:rPr>
                <w:rFonts w:asciiTheme="minorHAnsi" w:eastAsia="Cambria" w:hAnsiTheme="minorHAnsi" w:cstheme="minorHAnsi"/>
                <w:sz w:val="24"/>
                <w:szCs w:val="24"/>
              </w:rPr>
              <w:t>a-adjunta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CEF-CAU/BR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7751FA4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D22" w14:textId="15E76F3A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Patricia Silva Luz de Macedo</w:t>
            </w:r>
          </w:p>
          <w:p w14:paraId="27FCF106" w14:textId="5352A605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 da CEP-CAU/BR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E3A" w14:textId="4B9BE6A1" w:rsidR="003F3406" w:rsidRPr="00E234E6" w:rsidRDefault="003F3406" w:rsidP="00456873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76961E40" w14:textId="77777777" w:rsidTr="00E60A39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8E4" w14:textId="3C6D1953" w:rsidR="003F3406" w:rsidRPr="00E234E6" w:rsidRDefault="00456873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</w:t>
            </w:r>
          </w:p>
          <w:p w14:paraId="29DD6E20" w14:textId="0E5A3D92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611" w14:textId="77777777" w:rsidR="00145D63" w:rsidRDefault="00145D63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ED68416" w14:textId="019749E7" w:rsidR="003F3406" w:rsidRPr="00814DE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7BF051F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4D2" w14:textId="09066538" w:rsidR="003F3406" w:rsidRPr="00E234E6" w:rsidRDefault="004220B7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Maíra Rocha Mattos</w:t>
            </w:r>
            <w:r w:rsidR="00283312"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BE67DBD" w14:textId="5565BDF4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Coordenadora</w:t>
            </w:r>
            <w:r w:rsidR="004220B7">
              <w:rPr>
                <w:rFonts w:asciiTheme="minorHAnsi" w:eastAsia="Cambria" w:hAnsiTheme="minorHAnsi" w:cstheme="minorHAnsi"/>
                <w:sz w:val="24"/>
                <w:szCs w:val="24"/>
              </w:rPr>
              <w:t>-adjunta</w:t>
            </w: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0AB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4F2DB483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D630" w14:textId="3EA32C7D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44D70EBB" w14:textId="71BDE6CC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mbria" w:hAnsiTheme="minorHAnsi" w:cstheme="minorHAnsi"/>
                <w:sz w:val="24"/>
                <w:szCs w:val="24"/>
              </w:rPr>
              <w:t>Secretária-Geral da Mesa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B9F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234E6" w:rsidRPr="00E234E6" w14:paraId="6330CD00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796" w14:textId="23BAA9F6" w:rsidR="003F3406" w:rsidRPr="00E234E6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Isabella Maria Oliveira Morato</w:t>
            </w:r>
          </w:p>
          <w:p w14:paraId="37D976B7" w14:textId="08CBD97E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234E6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77777777" w:rsidR="003F3406" w:rsidRPr="00E234E6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C0DD78C" w14:textId="59BB0C76" w:rsidR="00177995" w:rsidRPr="00524317" w:rsidRDefault="00177995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</w:p>
    <w:p w14:paraId="4EE37054" w14:textId="77777777" w:rsidR="00456873" w:rsidRPr="00524317" w:rsidRDefault="00456873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524317" w:rsidRPr="00524317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524317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CONVIDADOS</w:t>
            </w:r>
          </w:p>
        </w:tc>
      </w:tr>
      <w:tr w:rsidR="00524317" w:rsidRPr="00524317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524317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524317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524317" w:rsidRPr="00524317" w14:paraId="4171240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570" w14:textId="77777777" w:rsidR="003F3406" w:rsidRPr="0052431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Alcenira Vanderlinde</w:t>
            </w:r>
          </w:p>
          <w:p w14:paraId="1B47544B" w14:textId="159C8AB0" w:rsidR="003F3406" w:rsidRPr="0052431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Gerente Executiva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DC6" w14:textId="77777777" w:rsidR="003F3406" w:rsidRPr="0052431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959D4F" w14:textId="77777777" w:rsidR="003F3406" w:rsidRPr="0052431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A797B05" w14:textId="318142FA" w:rsidR="003F3406" w:rsidRPr="00524317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4317" w:rsidRPr="00524317" w14:paraId="11B74DB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29B" w14:textId="64A5C17D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Ana Laterza</w:t>
            </w:r>
          </w:p>
          <w:p w14:paraId="26266F04" w14:textId="5B9D91F2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Ouvidora-Geral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D2C2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7DBC8E" w14:textId="2652CF9A" w:rsidR="00D95F02" w:rsidRPr="00524317" w:rsidRDefault="00D95F02" w:rsidP="0052431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24317" w:rsidRPr="00524317" w14:paraId="225FC0D1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C49" w14:textId="1DD2F2AB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Carlos Alberto de Medeiros</w:t>
            </w:r>
          </w:p>
          <w:p w14:paraId="6F62BED0" w14:textId="324611A8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Assessor-chefe da Assessoria Jurídica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A08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3F1D9C" w14:textId="0026AF29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4220B7" w:rsidRPr="00524317" w14:paraId="79F95595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20A" w14:textId="14053EAC" w:rsidR="004220B7" w:rsidRDefault="004220B7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Cláudia de Mattos Quaresma</w:t>
            </w:r>
          </w:p>
          <w:p w14:paraId="07C95F59" w14:textId="737D566D" w:rsidR="004220B7" w:rsidRPr="00524317" w:rsidRDefault="004220B7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8B3C" w14:textId="210B804A" w:rsidR="004220B7" w:rsidRPr="00524317" w:rsidRDefault="004220B7" w:rsidP="004220B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24317" w:rsidRPr="00524317" w14:paraId="2BB6ECD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501" w14:textId="77777777" w:rsidR="00D95F02" w:rsidRPr="00524317" w:rsidRDefault="00D95F02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Cristiane Siggea Benedetto </w:t>
            </w:r>
          </w:p>
          <w:p w14:paraId="2ED140C1" w14:textId="66F08CB0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Chefe de Gabinete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BDA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163B1D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2CAE09B3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4317" w:rsidRPr="00524317" w14:paraId="6437D572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56E" w14:textId="147F72B3" w:rsidR="00D95F02" w:rsidRPr="00524317" w:rsidRDefault="004220B7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Guilherme Fernandes Amaral</w:t>
            </w:r>
          </w:p>
          <w:p w14:paraId="14DFC60B" w14:textId="127EAECF" w:rsidR="00D95F02" w:rsidRPr="00524317" w:rsidRDefault="004220B7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Gerente Financeiro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CE6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67BD4CCA" w14:textId="77777777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24317" w:rsidRPr="00524317" w14:paraId="4E2278E1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6D3" w14:textId="77777777" w:rsidR="004220B7" w:rsidRPr="004220B7" w:rsidRDefault="004220B7" w:rsidP="002B4BAE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220B7">
              <w:rPr>
                <w:rFonts w:asciiTheme="minorHAnsi" w:eastAsia="Calibri" w:hAnsiTheme="minorHAnsi" w:cstheme="minorHAnsi"/>
                <w:sz w:val="24"/>
                <w:szCs w:val="24"/>
              </w:rPr>
              <w:t>Gelson Luiz Benatti</w:t>
            </w:r>
          </w:p>
          <w:p w14:paraId="50A8BD02" w14:textId="66EF2908" w:rsidR="00D95F02" w:rsidRPr="00524317" w:rsidRDefault="004220B7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Gerente de Planejamento e Estratégia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34F" w14:textId="163842EE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4220B7" w:rsidRPr="00524317" w14:paraId="4FAA522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4D94" w14:textId="444E0A1F" w:rsidR="004220B7" w:rsidRDefault="004220B7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Laís Ramalho Maia</w:t>
            </w:r>
          </w:p>
          <w:p w14:paraId="1676C578" w14:textId="676D0C02" w:rsidR="004220B7" w:rsidRPr="00524317" w:rsidRDefault="004220B7" w:rsidP="004220B7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Coordenadora Técnico-normativa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37FA" w14:textId="5E5E9C53" w:rsidR="004220B7" w:rsidRPr="00524317" w:rsidRDefault="004220B7" w:rsidP="00D95F02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4220B7" w:rsidRPr="00524317" w14:paraId="0FF7E0BA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2074" w14:textId="3F046446" w:rsidR="004220B7" w:rsidRPr="004220B7" w:rsidRDefault="004220B7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20B7">
              <w:rPr>
                <w:rFonts w:asciiTheme="minorHAnsi" w:eastAsia="Cambria" w:hAnsiTheme="minorHAnsi" w:cstheme="minorHAnsi"/>
                <w:sz w:val="24"/>
                <w:szCs w:val="24"/>
              </w:rPr>
              <w:t>Luciana Rubino</w:t>
            </w:r>
          </w:p>
          <w:p w14:paraId="2724F034" w14:textId="5CEED22A" w:rsidR="004220B7" w:rsidRPr="00524317" w:rsidRDefault="004220B7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20B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Assessora-chefe da Assessoria de Relações Institucionais e Parlamentares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F3A" w14:textId="6EA01648" w:rsidR="004220B7" w:rsidRPr="00524317" w:rsidRDefault="004220B7" w:rsidP="00D95F02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524317" w:rsidRPr="00524317" w14:paraId="4EFEA521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1FA" w14:textId="77777777" w:rsidR="00D95F02" w:rsidRPr="00524317" w:rsidRDefault="00D95F02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mbria" w:hAnsiTheme="minorHAnsi" w:cstheme="minorHAnsi"/>
                <w:sz w:val="24"/>
                <w:szCs w:val="24"/>
              </w:rPr>
              <w:t>Ricardo Frateschi</w:t>
            </w:r>
          </w:p>
          <w:p w14:paraId="0BA22B88" w14:textId="4E7B3016" w:rsidR="00D95F02" w:rsidRPr="00524317" w:rsidRDefault="00D95F02" w:rsidP="00D95F02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mbria" w:hAnsiTheme="minorHAnsi" w:cstheme="minorHAnsi"/>
                <w:sz w:val="24"/>
                <w:szCs w:val="24"/>
              </w:rPr>
              <w:t>Gerente Administrativo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AB90" w14:textId="4433F7D2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D95F02" w:rsidRPr="00524317" w14:paraId="1ED4273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980" w14:textId="7B67CFED" w:rsidR="00D95F02" w:rsidRPr="00524317" w:rsidRDefault="004220B7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Sara Lopes de Oliveira Pena</w:t>
            </w:r>
          </w:p>
          <w:p w14:paraId="6B80B193" w14:textId="66D6246D" w:rsidR="00D95F02" w:rsidRPr="00524317" w:rsidRDefault="004220B7" w:rsidP="00D95F02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Técnica</w:t>
            </w:r>
            <w:bookmarkStart w:id="1" w:name="_GoBack"/>
            <w:bookmarkEnd w:id="1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49C" w14:textId="37D57E38" w:rsidR="00D95F02" w:rsidRPr="00524317" w:rsidRDefault="00D95F02" w:rsidP="00D95F02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4317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524317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38F986EE" w14:textId="7E8885E9" w:rsidR="003F3406" w:rsidRPr="00524317" w:rsidRDefault="003F340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24317">
        <w:rPr>
          <w:rFonts w:asciiTheme="minorHAnsi" w:eastAsia="Calibri" w:hAnsiTheme="minorHAnsi" w:cstheme="minorHAnsi"/>
          <w:sz w:val="24"/>
          <w:szCs w:val="24"/>
        </w:rPr>
        <w:t>A presidente Nadia Somekh e a Secretária-Geral da Mesa</w:t>
      </w:r>
      <w:r w:rsidR="00456873" w:rsidRPr="00524317">
        <w:rPr>
          <w:rFonts w:asciiTheme="minorHAnsi" w:eastAsia="Calibri" w:hAnsiTheme="minorHAnsi" w:cstheme="minorHAnsi"/>
          <w:sz w:val="24"/>
          <w:szCs w:val="24"/>
        </w:rPr>
        <w:t xml:space="preserve"> Daniela Demartini</w:t>
      </w:r>
      <w:r w:rsidRPr="00524317">
        <w:rPr>
          <w:rFonts w:asciiTheme="minorHAnsi" w:eastAsia="Calibri" w:hAnsiTheme="minorHAnsi" w:cstheme="minorHAnsi"/>
          <w:sz w:val="24"/>
          <w:szCs w:val="24"/>
        </w:rPr>
        <w:t xml:space="preserve"> ratificam a participação dos convidados acima e dão fé pública a este documento.</w:t>
      </w:r>
    </w:p>
    <w:sectPr w:rsidR="003F3406" w:rsidRPr="00524317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91C8" w14:textId="77777777" w:rsidR="00E91655" w:rsidRDefault="00E91655" w:rsidP="00EE0A57">
      <w:pPr>
        <w:spacing w:after="0" w:line="240" w:lineRule="auto"/>
      </w:pPr>
      <w:r>
        <w:separator/>
      </w:r>
    </w:p>
  </w:endnote>
  <w:endnote w:type="continuationSeparator" w:id="0">
    <w:p w14:paraId="0C31B477" w14:textId="77777777" w:rsidR="00E91655" w:rsidRDefault="00E9165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777777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220B7" w:rsidRPr="004220B7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04CDD293">
          <wp:simplePos x="0" y="0"/>
          <wp:positionH relativeFrom="page">
            <wp:align>right</wp:align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2ADF" w14:textId="77777777" w:rsidR="00E91655" w:rsidRDefault="00E91655" w:rsidP="00EE0A57">
      <w:pPr>
        <w:spacing w:after="0" w:line="240" w:lineRule="auto"/>
      </w:pPr>
      <w:r>
        <w:separator/>
      </w:r>
    </w:p>
  </w:footnote>
  <w:footnote w:type="continuationSeparator" w:id="0">
    <w:p w14:paraId="094F4AE4" w14:textId="77777777" w:rsidR="00E91655" w:rsidRDefault="00E9165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45D63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3312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6372"/>
    <w:rsid w:val="0032781C"/>
    <w:rsid w:val="00331DBE"/>
    <w:rsid w:val="0033608B"/>
    <w:rsid w:val="00342363"/>
    <w:rsid w:val="0034402B"/>
    <w:rsid w:val="00345B66"/>
    <w:rsid w:val="00364F0B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3406"/>
    <w:rsid w:val="003F4DA0"/>
    <w:rsid w:val="003F4E15"/>
    <w:rsid w:val="003F6B20"/>
    <w:rsid w:val="00403B79"/>
    <w:rsid w:val="00403B85"/>
    <w:rsid w:val="00407801"/>
    <w:rsid w:val="004126EE"/>
    <w:rsid w:val="00414C0E"/>
    <w:rsid w:val="004220B7"/>
    <w:rsid w:val="004220DE"/>
    <w:rsid w:val="00433118"/>
    <w:rsid w:val="0043796D"/>
    <w:rsid w:val="00444569"/>
    <w:rsid w:val="00450EA0"/>
    <w:rsid w:val="00454E2F"/>
    <w:rsid w:val="00456873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B75"/>
    <w:rsid w:val="00500A18"/>
    <w:rsid w:val="00510572"/>
    <w:rsid w:val="005178A3"/>
    <w:rsid w:val="00517F84"/>
    <w:rsid w:val="00520535"/>
    <w:rsid w:val="0052431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14DE7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A3D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474A"/>
    <w:rsid w:val="00D41D3C"/>
    <w:rsid w:val="00D46579"/>
    <w:rsid w:val="00D52AD3"/>
    <w:rsid w:val="00D542FA"/>
    <w:rsid w:val="00D54F19"/>
    <w:rsid w:val="00D568C7"/>
    <w:rsid w:val="00D61D98"/>
    <w:rsid w:val="00D63041"/>
    <w:rsid w:val="00D741A0"/>
    <w:rsid w:val="00D81141"/>
    <w:rsid w:val="00D84BA0"/>
    <w:rsid w:val="00D95F02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34E6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91655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36A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3D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942044C-413D-473D-A792-003ECAEB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14</cp:revision>
  <cp:lastPrinted>2023-03-29T14:25:00Z</cp:lastPrinted>
  <dcterms:created xsi:type="dcterms:W3CDTF">2023-03-07T21:15:00Z</dcterms:created>
  <dcterms:modified xsi:type="dcterms:W3CDTF">2023-09-22T18:10:00Z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