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17115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C17115" w:rsidRDefault="00B82D73" w:rsidP="00D07D8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C17115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529A4206" w:rsidR="00B82D73" w:rsidRPr="00C17115" w:rsidRDefault="00AB7529" w:rsidP="00B8410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AB752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00146.000447/2024-18</w:t>
            </w:r>
          </w:p>
        </w:tc>
      </w:tr>
      <w:tr w:rsidR="00B82D73" w:rsidRPr="00C17115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1711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1711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58D2D99" w:rsidR="00B82D73" w:rsidRPr="00C17115" w:rsidRDefault="006B444B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264362" w:rsidRPr="00C17115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264362" w:rsidRPr="00C17115" w:rsidRDefault="00264362" w:rsidP="0026436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1711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367BE3C" w:rsidR="00264362" w:rsidRPr="00C17115" w:rsidRDefault="00264362" w:rsidP="00264362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C1711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Caderno de Licenciamento</w:t>
            </w:r>
          </w:p>
        </w:tc>
      </w:tr>
    </w:tbl>
    <w:p w14:paraId="681BA14B" w14:textId="77777777" w:rsidR="004126EE" w:rsidRPr="00C17115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1711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E2E5EC1" w:rsidR="00B82D73" w:rsidRPr="00C17115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07D80"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05CFB"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</w:t>
      </w:r>
      <w:r w:rsidR="00D07D80"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B84106"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</w:t>
      </w:r>
      <w:r w:rsidR="00E9205E"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C171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17115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5A463F0" w:rsidR="003C171C" w:rsidRPr="00C17115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 dia</w:t>
      </w:r>
      <w:r w:rsidR="00A20931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94C6F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03</w:t>
      </w:r>
      <w:r w:rsidR="00A20931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294C6F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abril</w:t>
      </w:r>
      <w:r w:rsidR="00683CFE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41D3C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C1711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C17115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814C270" w14:textId="2A0E73E4" w:rsidR="007B0A23" w:rsidRPr="00C17115" w:rsidRDefault="007B0A23" w:rsidP="007B0A2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1711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C17115" w:rsidRPr="00C17115">
        <w:rPr>
          <w:rFonts w:asciiTheme="minorHAnsi" w:eastAsia="Times New Roman" w:hAnsiTheme="minorHAnsi" w:cstheme="minorHAnsi"/>
          <w:sz w:val="24"/>
          <w:szCs w:val="24"/>
          <w:lang w:eastAsia="pt-BR"/>
        </w:rPr>
        <w:t>LICENCIAMENTO DIGITAL RESPONSÁVEL: Caderno Orientativo para Licenciamento Edilício e Urbanístico elabora publicado em 2023 pelo CAU/BR;</w:t>
      </w:r>
    </w:p>
    <w:p w14:paraId="1B1C26BB" w14:textId="77777777" w:rsidR="00FF799C" w:rsidRPr="00C17115" w:rsidRDefault="00FF799C" w:rsidP="00FF799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C17115" w:rsidRDefault="00646843" w:rsidP="007B0A2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115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C17115">
        <w:rPr>
          <w:rFonts w:asciiTheme="minorHAnsi" w:hAnsiTheme="minorHAnsi" w:cstheme="minorHAnsi"/>
          <w:sz w:val="24"/>
          <w:szCs w:val="24"/>
        </w:rPr>
        <w:t>e</w:t>
      </w:r>
      <w:r w:rsidRPr="00C17115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17115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17115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17115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17115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17115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17115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71AE508" w14:textId="762E3DFC" w:rsidR="00373524" w:rsidRPr="00C17115" w:rsidRDefault="00373524" w:rsidP="00FF73CA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C17115">
        <w:rPr>
          <w:rFonts w:asciiTheme="minorHAnsi" w:hAnsiTheme="minorHAnsi" w:cstheme="minorHAnsi"/>
          <w:sz w:val="24"/>
          <w:szCs w:val="24"/>
        </w:rPr>
        <w:t xml:space="preserve">Aprovar </w:t>
      </w:r>
      <w:r w:rsidR="00C17115" w:rsidRPr="00C17115">
        <w:rPr>
          <w:rFonts w:asciiTheme="minorHAnsi" w:hAnsiTheme="minorHAnsi" w:cstheme="minorHAnsi"/>
          <w:sz w:val="24"/>
          <w:szCs w:val="24"/>
        </w:rPr>
        <w:t>os encaminhamentos a seguir:</w:t>
      </w:r>
    </w:p>
    <w:p w14:paraId="2761A53A" w14:textId="2037BAC5" w:rsidR="00C17115" w:rsidRPr="00C17115" w:rsidRDefault="00C17115" w:rsidP="00FF73CA">
      <w:pPr>
        <w:pStyle w:val="PargrafodaLista"/>
        <w:numPr>
          <w:ilvl w:val="1"/>
          <w:numId w:val="6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115">
        <w:rPr>
          <w:rFonts w:asciiTheme="minorHAnsi" w:hAnsiTheme="minorHAnsi" w:cstheme="minorHAnsi"/>
          <w:sz w:val="24"/>
          <w:szCs w:val="24"/>
        </w:rPr>
        <w:t xml:space="preserve">Elaboração de um plano de trabalho até a reunião de maio pela coordenadora Giuliana e o conselheiro João Dantas </w:t>
      </w:r>
    </w:p>
    <w:p w14:paraId="68D2ED36" w14:textId="2D70D896" w:rsidR="00373524" w:rsidRPr="00C17115" w:rsidRDefault="00C17115" w:rsidP="00FF73CA">
      <w:pPr>
        <w:pStyle w:val="PargrafodaLista"/>
        <w:numPr>
          <w:ilvl w:val="1"/>
          <w:numId w:val="6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115">
        <w:rPr>
          <w:rFonts w:asciiTheme="minorHAnsi" w:hAnsiTheme="minorHAnsi" w:cstheme="minorHAnsi"/>
          <w:sz w:val="24"/>
          <w:szCs w:val="24"/>
        </w:rPr>
        <w:t>Convidar o CONFEA para uma parceria num evento nacional com engenheiros e arquitetos, aqui em Brasília, para discussão do tema</w:t>
      </w:r>
    </w:p>
    <w:p w14:paraId="65D77615" w14:textId="03FE39A2" w:rsidR="006561F4" w:rsidRPr="00C17115" w:rsidRDefault="006561F4" w:rsidP="00FF73CA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85552DC" w14:textId="17CC4E57" w:rsidR="008E23DF" w:rsidRPr="00C17115" w:rsidRDefault="00850D52" w:rsidP="00764493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C17115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3E6237E" w14:textId="77777777" w:rsidR="00C17115" w:rsidRPr="00C17115" w:rsidRDefault="00C17115" w:rsidP="00764493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C17115" w:rsidRPr="00C17115" w14:paraId="0BE36D62" w14:textId="77777777" w:rsidTr="008070B3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C5DC6E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A63644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7C7B0F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889DCAB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C17115" w:rsidRPr="00C17115" w14:paraId="2081E17D" w14:textId="77777777" w:rsidTr="008070B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E7F33D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6B2C33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8B6D7B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Despachar com a presidente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CF3D011" w14:textId="77777777" w:rsidR="00C17115" w:rsidRPr="00C17115" w:rsidRDefault="00C17115" w:rsidP="008070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C17115" w:rsidRPr="00C17115" w14:paraId="239C0A6C" w14:textId="77777777" w:rsidTr="008070B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42C90" w14:textId="77777777" w:rsidR="00C17115" w:rsidRPr="00FF73CA" w:rsidRDefault="00C1711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F73C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1E53F8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88521E" w14:textId="77777777" w:rsidR="00C17115" w:rsidRPr="00C17115" w:rsidRDefault="00C17115" w:rsidP="008070B3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Pegar assinatura do coordenador José Jefferson de Sousa e da analista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C340DB" w14:textId="77777777" w:rsidR="00C17115" w:rsidRPr="00C17115" w:rsidRDefault="00C17115" w:rsidP="008070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C17115" w:rsidRPr="00C17115" w14:paraId="56E8D512" w14:textId="77777777" w:rsidTr="008070B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488443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06CC90" w14:textId="77777777" w:rsidR="00C17115" w:rsidRPr="00C17115" w:rsidRDefault="00C1711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E2A26D" w14:textId="77777777" w:rsidR="00C17115" w:rsidRPr="00C17115" w:rsidRDefault="00C17115" w:rsidP="008070B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7E21F0" w14:textId="77777777" w:rsidR="00C17115" w:rsidRPr="00C17115" w:rsidRDefault="00C17115" w:rsidP="008070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1711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02 dias</w:t>
            </w:r>
          </w:p>
        </w:tc>
      </w:tr>
    </w:tbl>
    <w:p w14:paraId="2B034240" w14:textId="77777777" w:rsidR="00C17115" w:rsidRPr="00C17115" w:rsidRDefault="00C17115" w:rsidP="00C17115">
      <w:pPr>
        <w:pStyle w:val="PargrafodaLista"/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</w:p>
    <w:p w14:paraId="76389044" w14:textId="2996772C" w:rsidR="00373524" w:rsidRPr="00C17115" w:rsidRDefault="00373524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17115" w:rsidRDefault="00850D52" w:rsidP="00373524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C17115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17115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Pr="00C17115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7115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Pr="00C17115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Pr="00C17115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115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 w:rsidRPr="00C17115">
        <w:rPr>
          <w:rFonts w:asciiTheme="minorHAnsi" w:hAnsiTheme="minorHAnsi" w:cstheme="minorHAnsi"/>
          <w:sz w:val="24"/>
          <w:szCs w:val="24"/>
        </w:rPr>
        <w:t>.</w:t>
      </w:r>
      <w:r w:rsidRPr="00C1711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C17115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07F99C57" w:rsidR="004003E6" w:rsidRPr="00C17115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17115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C17115">
        <w:rPr>
          <w:rFonts w:asciiTheme="minorHAnsi" w:eastAsia="Cambria" w:hAnsiTheme="minorHAnsi" w:cstheme="minorHAnsi"/>
          <w:sz w:val="24"/>
          <w:szCs w:val="24"/>
        </w:rPr>
        <w:t>-DF</w:t>
      </w:r>
      <w:r w:rsidRPr="00C17115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294C6F" w:rsidRPr="00C17115">
        <w:rPr>
          <w:rFonts w:asciiTheme="minorHAnsi" w:eastAsia="Cambria" w:hAnsiTheme="minorHAnsi" w:cstheme="minorHAnsi"/>
          <w:sz w:val="24"/>
          <w:szCs w:val="24"/>
        </w:rPr>
        <w:t>03 de abril</w:t>
      </w:r>
      <w:r w:rsidRPr="00C17115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C17115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C17115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B8F821E" w14:textId="77777777" w:rsidR="004763EB" w:rsidRPr="00C17115" w:rsidRDefault="004763EB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tbl>
      <w:tblPr>
        <w:tblW w:w="494.45pt" w:type="dxa"/>
        <w:jc w:val="center"/>
        <w:tblLayout w:type="fixed"/>
        <w:tblLook w:firstRow="1" w:lastRow="0" w:firstColumn="1" w:lastColumn="0" w:noHBand="0" w:noVBand="1"/>
      </w:tblPr>
      <w:tblGrid>
        <w:gridCol w:w="5421"/>
        <w:gridCol w:w="4468"/>
      </w:tblGrid>
      <w:tr w:rsidR="004763EB" w:rsidRPr="00C17115" w14:paraId="7DAA604B" w14:textId="77777777" w:rsidTr="000B155E">
        <w:trPr>
          <w:jc w:val="center"/>
        </w:trPr>
        <w:tc>
          <w:tcPr>
            <w:tcW w:w="271.05pt" w:type="dxa"/>
          </w:tcPr>
          <w:p w14:paraId="2E27F5C0" w14:textId="7B622BAC" w:rsidR="004763EB" w:rsidRPr="00C17115" w:rsidRDefault="004763EB" w:rsidP="000B15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.40pt" w:type="dxa"/>
          </w:tcPr>
          <w:p w14:paraId="34DF82D1" w14:textId="77777777" w:rsidR="004763EB" w:rsidRPr="00C17115" w:rsidRDefault="004763EB" w:rsidP="000B15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AD9343C" w14:textId="356675D3" w:rsidR="00294C6F" w:rsidRPr="00C17115" w:rsidRDefault="00294C6F" w:rsidP="00D05CFB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7135DE6A" w:rsidR="00FB0ACF" w:rsidRPr="00C17115" w:rsidRDefault="00294C6F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171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128</w:t>
      </w:r>
      <w:r w:rsidR="00FB0ACF" w:rsidRPr="00C17115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C17115">
        <w:rPr>
          <w:rFonts w:asciiTheme="minorHAnsi" w:hAnsiTheme="minorHAnsi" w:cstheme="minorHAnsi"/>
          <w:sz w:val="24"/>
          <w:szCs w:val="24"/>
        </w:rPr>
        <w:t xml:space="preserve"> DE </w:t>
      </w:r>
      <w:r w:rsidR="008E23DF" w:rsidRPr="00C17115">
        <w:rPr>
          <w:rFonts w:asciiTheme="minorHAnsi" w:hAnsiTheme="minorHAnsi" w:cstheme="minorHAnsi"/>
          <w:sz w:val="24"/>
          <w:szCs w:val="24"/>
        </w:rPr>
        <w:t>POLÍTICA</w:t>
      </w:r>
      <w:r w:rsidR="00814A2F" w:rsidRPr="00C17115">
        <w:rPr>
          <w:rFonts w:asciiTheme="minorHAnsi" w:hAnsiTheme="minorHAnsi" w:cstheme="minorHAnsi"/>
          <w:sz w:val="24"/>
          <w:szCs w:val="24"/>
        </w:rPr>
        <w:t xml:space="preserve"> PROFISSIONAL</w:t>
      </w:r>
      <w:r w:rsidR="008E23DF" w:rsidRPr="00C17115">
        <w:rPr>
          <w:rFonts w:asciiTheme="minorHAnsi" w:hAnsiTheme="minorHAnsi" w:cstheme="minorHAnsi"/>
          <w:sz w:val="24"/>
          <w:szCs w:val="24"/>
        </w:rPr>
        <w:t xml:space="preserve"> DO</w:t>
      </w:r>
      <w:r w:rsidR="00FB0ACF" w:rsidRPr="00C17115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12D8A866" w14:textId="3F881CB1" w:rsidR="00FB0ACF" w:rsidRPr="00C17115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17115">
        <w:rPr>
          <w:rFonts w:asciiTheme="minorHAnsi" w:hAnsiTheme="minorHAnsi" w:cstheme="minorHAnsi"/>
          <w:sz w:val="24"/>
          <w:szCs w:val="24"/>
        </w:rPr>
        <w:t>(</w:t>
      </w:r>
      <w:r w:rsidR="00E126A4" w:rsidRPr="00C17115">
        <w:rPr>
          <w:rFonts w:asciiTheme="minorHAnsi" w:hAnsiTheme="minorHAnsi" w:cstheme="minorHAnsi"/>
          <w:sz w:val="24"/>
          <w:szCs w:val="24"/>
        </w:rPr>
        <w:t>Presencial</w:t>
      </w:r>
      <w:r w:rsidRPr="00C17115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C17115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763EB" w:rsidRPr="00C17115" w14:paraId="3F3E0B13" w14:textId="77777777" w:rsidTr="000B155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38E328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F7774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469C25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10CB6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B170B7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763EB" w:rsidRPr="00C17115" w14:paraId="2F4B1C1C" w14:textId="77777777" w:rsidTr="000B155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3BB5A3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B410F8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FBE35E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4E6EED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27BDF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570AEE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763EB" w:rsidRPr="00C17115" w14:paraId="0E0AAB3A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10D8A0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5322AE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João Eduardo Martins Dantas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663BA9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0BA30E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7B0FB4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162809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C17115" w14:paraId="3199B6BF" w14:textId="77777777" w:rsidTr="000B155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578E43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F9710A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Cesar Augusto Gonçalez Gonçalves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25829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CFA54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0C55C4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42ED62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C17115" w14:paraId="1F35E623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0497AC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3B9CF7" w14:textId="5DC4FE1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Washington Dionísio Sobrinho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0196C3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160F4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F12744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7C3625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C17115" w14:paraId="19A53093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CA8522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6260F1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Sérgio Rodrigo Lebre Ferreira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2DAD22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57B1F2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523F84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5BAA68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C17115" w14:paraId="2112B2E6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45343E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F21B40" w14:textId="4B1B50F4" w:rsidR="004763EB" w:rsidRPr="00C17115" w:rsidRDefault="00476D80" w:rsidP="00476D8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C171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José Jefferson de Sousa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0C08F2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FE337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C6A67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ADED1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C17115" w14:paraId="4643130F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65D328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6288D1" w14:textId="6CF52BA0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Luís Hildebrando Ferreira Paz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760E3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BCCFB1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786A15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8A649F" w14:textId="77777777" w:rsidR="004763EB" w:rsidRPr="00C17115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C17115" w:rsidRDefault="00FB0ACF" w:rsidP="004763EB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C17115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C17115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C17115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61E5300" w:rsidR="00FB0ACF" w:rsidRPr="00C17115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94C6F"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  <w:r w:rsidR="001723FE"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E23DF"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POLÍTICA</w:t>
            </w:r>
            <w:r w:rsidR="00814A2F"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PROFISSIONAL</w:t>
            </w:r>
            <w:r w:rsidR="008E23DF"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FB0ACF"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CAU/BR</w:t>
            </w:r>
          </w:p>
          <w:p w14:paraId="287CF3E4" w14:textId="44139A9B" w:rsidR="00FB0ACF" w:rsidRPr="00C17115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4C6F" w:rsidRPr="00C17115">
              <w:rPr>
                <w:rFonts w:asciiTheme="minorHAnsi" w:hAnsiTheme="minorHAnsi" w:cstheme="minorHAnsi"/>
                <w:sz w:val="24"/>
                <w:szCs w:val="24"/>
              </w:rPr>
              <w:t>03/04</w:t>
            </w:r>
            <w:r w:rsidR="00683CFE" w:rsidRPr="00C17115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1729C615" w:rsidR="00FB0ACF" w:rsidRPr="00C17115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62FC" w:rsidRPr="00C1711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Caderno de Licenciamento</w:t>
            </w:r>
          </w:p>
          <w:p w14:paraId="47BFE58F" w14:textId="2F7CC589" w:rsidR="00FB0ACF" w:rsidRPr="00C17115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4763EB"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476D80" w:rsidRPr="00C1711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C3E2A"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763EB" w:rsidRPr="00C17115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476D80" w:rsidRPr="00C1711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C17115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 w:rsidRPr="00C17115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C17115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134524C6" w:rsidR="00FB0ACF" w:rsidRPr="00C17115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5683B" w:rsidRPr="00C171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José Jefferson de Sousa</w:t>
            </w:r>
          </w:p>
          <w:p w14:paraId="7C33F47B" w14:textId="1F953E4C" w:rsidR="00FB0ACF" w:rsidRPr="00C17115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476D80" w:rsidRPr="00C1711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Daniela Demartini</w:t>
            </w:r>
          </w:p>
        </w:tc>
      </w:tr>
    </w:tbl>
    <w:p w14:paraId="67BDAD0D" w14:textId="153FF096" w:rsidR="0021605C" w:rsidRPr="00C17115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F32F65D" w14:textId="2BBDBA00" w:rsidR="00294C6F" w:rsidRPr="00C17115" w:rsidRDefault="00D41552" w:rsidP="008A64B4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171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– CD – CAU/BR, o coordenador e a assessoria técnica da CPP-CAU/BR, </w:t>
      </w:r>
      <w:r w:rsidR="00D05CFB" w:rsidRPr="00C17115">
        <w:rPr>
          <w:rFonts w:asciiTheme="minorHAnsi" w:eastAsia="Cambria" w:hAnsiTheme="minorHAnsi" w:cstheme="minorHAnsi"/>
          <w:bCs/>
          <w:color w:val="auto"/>
          <w:sz w:val="24"/>
          <w:szCs w:val="24"/>
        </w:rPr>
        <w:t>José Jefferson de Sousa</w:t>
      </w:r>
      <w:r w:rsidR="00D05CFB" w:rsidRPr="00C171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C171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</w:t>
      </w:r>
      <w:r w:rsidR="00476D80" w:rsidRPr="00C171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Daniela Demartini </w:t>
      </w:r>
      <w:r w:rsidRPr="00C171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respectivamente, ratificam as informações acima e dão fé pública a este documento</w:t>
      </w:r>
    </w:p>
    <w:p w14:paraId="23A83269" w14:textId="77777777" w:rsidR="00D41552" w:rsidRPr="00C17115" w:rsidRDefault="00D41552" w:rsidP="008A64B4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294C6F" w14:paraId="01DC6818" w14:textId="77777777" w:rsidTr="00D40A0D">
        <w:tc>
          <w:tcPr>
            <w:tcW w:w="255.15pt" w:type="dxa"/>
            <w:hideMark/>
          </w:tcPr>
          <w:p w14:paraId="6B2FB00D" w14:textId="7D1347F7" w:rsidR="00D05CFB" w:rsidRPr="00C17115" w:rsidRDefault="00D05CFB" w:rsidP="00D40A0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JOSÉ JEFFERSON DE SOUSA</w:t>
            </w:r>
            <w:r w:rsidRPr="00C171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3B65510" w14:textId="709A5159" w:rsidR="00294C6F" w:rsidRPr="00C17115" w:rsidRDefault="00294C6F" w:rsidP="00D40A0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54E9FF15" w14:textId="3C446399" w:rsidR="00294C6F" w:rsidRPr="00C17115" w:rsidRDefault="00476D80" w:rsidP="00D40A0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DANIELA DEMARTINI</w:t>
            </w:r>
          </w:p>
          <w:p w14:paraId="2FEBBDC8" w14:textId="5C70A8A6" w:rsidR="00294C6F" w:rsidRPr="00C17115" w:rsidRDefault="00476D80" w:rsidP="00D40A0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7115">
              <w:rPr>
                <w:rFonts w:asciiTheme="minorHAnsi" w:hAnsiTheme="minorHAnsi" w:cstheme="minorHAnsi"/>
                <w:sz w:val="24"/>
                <w:szCs w:val="24"/>
              </w:rPr>
              <w:t>Secretária-Geral da Mesa</w:t>
            </w:r>
          </w:p>
        </w:tc>
      </w:tr>
    </w:tbl>
    <w:p w14:paraId="5834492A" w14:textId="77777777" w:rsidR="00294C6F" w:rsidRPr="0021605C" w:rsidRDefault="00294C6F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94C6F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33A0D26" w14:textId="77777777" w:rsidR="00492621" w:rsidRDefault="00492621" w:rsidP="00EE0A57">
      <w:pPr>
        <w:spacing w:after="0pt" w:line="12pt" w:lineRule="auto"/>
      </w:pPr>
      <w:r>
        <w:separator/>
      </w:r>
    </w:p>
  </w:endnote>
  <w:endnote w:type="continuationSeparator" w:id="0">
    <w:p w14:paraId="53533D6E" w14:textId="77777777" w:rsidR="00492621" w:rsidRDefault="00492621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743CC71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765452" w:rsidRPr="00765452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29D4A9A" w14:textId="77777777" w:rsidR="00492621" w:rsidRDefault="00492621" w:rsidP="00EE0A57">
      <w:pPr>
        <w:spacing w:after="0pt" w:line="12pt" w:lineRule="auto"/>
      </w:pPr>
      <w:r>
        <w:separator/>
      </w:r>
    </w:p>
  </w:footnote>
  <w:footnote w:type="continuationSeparator" w:id="0">
    <w:p w14:paraId="2A571F72" w14:textId="77777777" w:rsidR="00492621" w:rsidRDefault="00492621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7965DC2"/>
    <w:multiLevelType w:val="multilevel"/>
    <w:tmpl w:val="6B9CA952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2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4550E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46872"/>
    <w:rsid w:val="00165B4A"/>
    <w:rsid w:val="001723FE"/>
    <w:rsid w:val="001742D1"/>
    <w:rsid w:val="00183BA1"/>
    <w:rsid w:val="00184C2C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7F5B"/>
    <w:rsid w:val="00250521"/>
    <w:rsid w:val="00253543"/>
    <w:rsid w:val="00261A1E"/>
    <w:rsid w:val="00264362"/>
    <w:rsid w:val="00264491"/>
    <w:rsid w:val="00265A7E"/>
    <w:rsid w:val="00273D1D"/>
    <w:rsid w:val="00274C48"/>
    <w:rsid w:val="0028319D"/>
    <w:rsid w:val="00284D02"/>
    <w:rsid w:val="0028527D"/>
    <w:rsid w:val="0029429B"/>
    <w:rsid w:val="00294C6F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6192C"/>
    <w:rsid w:val="00373524"/>
    <w:rsid w:val="00394B28"/>
    <w:rsid w:val="00395A86"/>
    <w:rsid w:val="003A2E5F"/>
    <w:rsid w:val="003B3167"/>
    <w:rsid w:val="003B4087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63EB"/>
    <w:rsid w:val="00476D80"/>
    <w:rsid w:val="004825ED"/>
    <w:rsid w:val="00487DD2"/>
    <w:rsid w:val="00492621"/>
    <w:rsid w:val="00495E18"/>
    <w:rsid w:val="004A06E1"/>
    <w:rsid w:val="004A2666"/>
    <w:rsid w:val="004A289D"/>
    <w:rsid w:val="004B4768"/>
    <w:rsid w:val="004B529A"/>
    <w:rsid w:val="004C44C3"/>
    <w:rsid w:val="004C7A7F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4A64"/>
    <w:rsid w:val="00577AF3"/>
    <w:rsid w:val="005869B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B444B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452"/>
    <w:rsid w:val="00765BB6"/>
    <w:rsid w:val="00766B0D"/>
    <w:rsid w:val="0079216E"/>
    <w:rsid w:val="00796D7F"/>
    <w:rsid w:val="007A2617"/>
    <w:rsid w:val="007A3227"/>
    <w:rsid w:val="007A55E4"/>
    <w:rsid w:val="007B0A23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5683B"/>
    <w:rsid w:val="008646D8"/>
    <w:rsid w:val="00885C79"/>
    <w:rsid w:val="00885CE1"/>
    <w:rsid w:val="008936F6"/>
    <w:rsid w:val="0089372A"/>
    <w:rsid w:val="00897B35"/>
    <w:rsid w:val="008A036E"/>
    <w:rsid w:val="008A43D5"/>
    <w:rsid w:val="008A64B4"/>
    <w:rsid w:val="008C2D78"/>
    <w:rsid w:val="008D1D9B"/>
    <w:rsid w:val="008D580C"/>
    <w:rsid w:val="008D7A71"/>
    <w:rsid w:val="008E14C2"/>
    <w:rsid w:val="008E23DF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1A60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42E19"/>
    <w:rsid w:val="00A61416"/>
    <w:rsid w:val="00A66EA9"/>
    <w:rsid w:val="00A8731A"/>
    <w:rsid w:val="00A87EC4"/>
    <w:rsid w:val="00A917C5"/>
    <w:rsid w:val="00A9656E"/>
    <w:rsid w:val="00AA2C2A"/>
    <w:rsid w:val="00AA79CF"/>
    <w:rsid w:val="00AB7529"/>
    <w:rsid w:val="00AC0AFF"/>
    <w:rsid w:val="00AC46A7"/>
    <w:rsid w:val="00AC554C"/>
    <w:rsid w:val="00AC5C7D"/>
    <w:rsid w:val="00AD13E9"/>
    <w:rsid w:val="00AF1198"/>
    <w:rsid w:val="00AF7559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84106"/>
    <w:rsid w:val="00B9317F"/>
    <w:rsid w:val="00B96E75"/>
    <w:rsid w:val="00BA0A42"/>
    <w:rsid w:val="00BA2CDB"/>
    <w:rsid w:val="00BA2E67"/>
    <w:rsid w:val="00BC005B"/>
    <w:rsid w:val="00BC2396"/>
    <w:rsid w:val="00BD0733"/>
    <w:rsid w:val="00BF451C"/>
    <w:rsid w:val="00BF5530"/>
    <w:rsid w:val="00C049A3"/>
    <w:rsid w:val="00C049B1"/>
    <w:rsid w:val="00C062FC"/>
    <w:rsid w:val="00C07DEB"/>
    <w:rsid w:val="00C147C8"/>
    <w:rsid w:val="00C1585E"/>
    <w:rsid w:val="00C17115"/>
    <w:rsid w:val="00C256CC"/>
    <w:rsid w:val="00C319D1"/>
    <w:rsid w:val="00C36735"/>
    <w:rsid w:val="00C40066"/>
    <w:rsid w:val="00C401DC"/>
    <w:rsid w:val="00C47956"/>
    <w:rsid w:val="00C53B3E"/>
    <w:rsid w:val="00C56C72"/>
    <w:rsid w:val="00C60C46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5CFB"/>
    <w:rsid w:val="00D07558"/>
    <w:rsid w:val="00D07D80"/>
    <w:rsid w:val="00D15B4F"/>
    <w:rsid w:val="00D21C37"/>
    <w:rsid w:val="00D226BF"/>
    <w:rsid w:val="00D41552"/>
    <w:rsid w:val="00D41D3C"/>
    <w:rsid w:val="00D46579"/>
    <w:rsid w:val="00D54F19"/>
    <w:rsid w:val="00D61D98"/>
    <w:rsid w:val="00D7034F"/>
    <w:rsid w:val="00D741A0"/>
    <w:rsid w:val="00D753F3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12022"/>
    <w:rsid w:val="00E126A4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30A5C"/>
    <w:rsid w:val="00F33699"/>
    <w:rsid w:val="00F42952"/>
    <w:rsid w:val="00F55343"/>
    <w:rsid w:val="00F67EFC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3CA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C07B1C30-5ED2-4697-BED1-917B62FCFC3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>CAU/BR</cp:keywords>
  <dc:description/>
  <cp:lastModifiedBy>Viviane Pereira da Silva Viana</cp:lastModifiedBy>
  <cp:revision>2</cp:revision>
  <dcterms:created xsi:type="dcterms:W3CDTF">2024-07-17T17:09:00Z</dcterms:created>
  <dcterms:modified xsi:type="dcterms:W3CDTF">2024-07-17T17:09:00Z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