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2.1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2016"/>
        <w:gridCol w:w="8226"/>
      </w:tblGrid>
      <w:tr w:rsidR="00B82D73" w:rsidRPr="00C47956" w14:paraId="15BB0560"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284D1A50" w14:textId="6C0864C1" w:rsidR="00891D89" w:rsidRPr="004B4768" w:rsidRDefault="00B82D73" w:rsidP="008F3B38">
            <w:pPr>
              <w:spacing w:after="0pt" w:line="12pt" w:lineRule="auto"/>
              <w:outlineLvl w:val="4"/>
              <w:rPr>
                <w:rFonts w:asciiTheme="minorHAnsi" w:eastAsia="Cambria" w:hAnsiTheme="minorHAnsi" w:cstheme="minorHAnsi"/>
                <w:sz w:val="24"/>
                <w:szCs w:val="24"/>
                <w:lang w:eastAsia="pt-BR"/>
              </w:rPr>
            </w:pPr>
            <w:r w:rsidRPr="00C47956">
              <w:rPr>
                <w:rFonts w:asciiTheme="minorHAnsi" w:eastAsia="Cambria" w:hAnsiTheme="minorHAnsi" w:cstheme="minorHAnsi"/>
                <w:color w:val="auto"/>
                <w:sz w:val="24"/>
                <w:szCs w:val="24"/>
                <w:lang w:eastAsia="pt-BR"/>
              </w:rPr>
              <w:br w:type="page"/>
            </w:r>
            <w:r w:rsidR="00891D89">
              <w:rPr>
                <w:rFonts w:asciiTheme="minorHAnsi" w:eastAsia="Cambria" w:hAnsiTheme="minorHAnsi" w:cstheme="minorHAnsi"/>
                <w:sz w:val="24"/>
                <w:szCs w:val="24"/>
                <w:lang w:eastAsia="pt-BR"/>
              </w:rPr>
              <w:t>PR</w:t>
            </w:r>
            <w:r w:rsidR="008F3B38">
              <w:rPr>
                <w:rFonts w:asciiTheme="minorHAnsi" w:eastAsia="Cambria" w:hAnsiTheme="minorHAnsi" w:cstheme="minorHAnsi"/>
                <w:sz w:val="24"/>
                <w:szCs w:val="24"/>
                <w:lang w:eastAsia="pt-BR"/>
              </w:rPr>
              <w:t>OTOCOLO</w:t>
            </w:r>
          </w:p>
        </w:tc>
        <w:tc>
          <w:tcPr>
            <w:tcW w:w="411.30pt" w:type="dxa"/>
            <w:tcBorders>
              <w:top w:val="single" w:sz="4" w:space="0" w:color="7F7F7F"/>
              <w:start w:val="single" w:sz="4" w:space="0" w:color="7F7F7F"/>
              <w:bottom w:val="single" w:sz="4" w:space="0" w:color="7F7F7F"/>
              <w:end w:val="nil"/>
            </w:tcBorders>
            <w:vAlign w:val="center"/>
            <w:hideMark/>
          </w:tcPr>
          <w:p w14:paraId="30F72E61" w14:textId="19EFA1D3" w:rsidR="00891D89" w:rsidRPr="00E906A0" w:rsidRDefault="008F3B38" w:rsidP="00986DE1">
            <w:pPr>
              <w:widowControl w:val="0"/>
              <w:spacing w:after="0pt" w:line="12pt" w:lineRule="auto"/>
              <w:rPr>
                <w:rFonts w:asciiTheme="minorHAnsi" w:eastAsia="Cambria" w:hAnsiTheme="minorHAnsi" w:cstheme="minorHAnsi"/>
                <w:bCs/>
                <w:color w:val="auto"/>
                <w:sz w:val="24"/>
                <w:szCs w:val="24"/>
                <w:lang w:eastAsia="pt-BR"/>
              </w:rPr>
            </w:pPr>
            <w:r>
              <w:rPr>
                <w:rFonts w:asciiTheme="minorHAnsi" w:eastAsia="Times New Roman" w:hAnsiTheme="minorHAnsi" w:cstheme="minorHAnsi"/>
                <w:sz w:val="24"/>
                <w:szCs w:val="24"/>
                <w:lang w:eastAsia="pt-BR"/>
              </w:rPr>
              <w:t xml:space="preserve">Processo </w:t>
            </w:r>
            <w:r w:rsidRPr="008F3B38">
              <w:rPr>
                <w:rFonts w:asciiTheme="minorHAnsi" w:eastAsia="Times New Roman" w:hAnsiTheme="minorHAnsi" w:cstheme="minorHAnsi"/>
                <w:sz w:val="24"/>
                <w:szCs w:val="24"/>
                <w:lang w:eastAsia="pt-BR"/>
              </w:rPr>
              <w:t>SEI 00158.000015-2024</w:t>
            </w:r>
            <w:r>
              <w:rPr>
                <w:rFonts w:asciiTheme="minorHAnsi" w:eastAsia="Times New Roman" w:hAnsiTheme="minorHAnsi" w:cstheme="minorHAnsi"/>
                <w:sz w:val="24"/>
                <w:szCs w:val="24"/>
                <w:lang w:eastAsia="pt-BR"/>
              </w:rPr>
              <w:t>-60</w:t>
            </w:r>
          </w:p>
        </w:tc>
      </w:tr>
      <w:tr w:rsidR="00B82D73" w:rsidRPr="00C47956" w14:paraId="2681F3AA"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42C9E7F3" w14:textId="77777777" w:rsidR="00B82D73" w:rsidRPr="002C45F5" w:rsidRDefault="00B82D73" w:rsidP="00B74074">
            <w:pPr>
              <w:spacing w:after="0pt" w:line="12pt" w:lineRule="auto"/>
              <w:outlineLvl w:val="4"/>
              <w:rPr>
                <w:rFonts w:asciiTheme="minorHAnsi" w:eastAsia="Cambria" w:hAnsiTheme="minorHAnsi" w:cstheme="minorHAnsi"/>
                <w:b/>
                <w:color w:val="auto"/>
                <w:sz w:val="24"/>
                <w:szCs w:val="24"/>
                <w:lang w:eastAsia="pt-BR"/>
              </w:rPr>
            </w:pPr>
            <w:r w:rsidRPr="002C45F5">
              <w:rPr>
                <w:rFonts w:asciiTheme="minorHAnsi" w:eastAsia="Cambria" w:hAnsiTheme="minorHAnsi" w:cstheme="minorHAnsi"/>
                <w:color w:val="auto"/>
                <w:sz w:val="24"/>
                <w:szCs w:val="24"/>
                <w:lang w:eastAsia="pt-BR"/>
              </w:rPr>
              <w:t>INTERESSADO</w:t>
            </w:r>
          </w:p>
        </w:tc>
        <w:tc>
          <w:tcPr>
            <w:tcW w:w="411.30pt" w:type="dxa"/>
            <w:tcBorders>
              <w:top w:val="single" w:sz="4" w:space="0" w:color="7F7F7F"/>
              <w:start w:val="single" w:sz="4" w:space="0" w:color="7F7F7F"/>
              <w:bottom w:val="single" w:sz="4" w:space="0" w:color="7F7F7F"/>
              <w:end w:val="nil"/>
            </w:tcBorders>
            <w:vAlign w:val="center"/>
            <w:hideMark/>
          </w:tcPr>
          <w:p w14:paraId="56D43855" w14:textId="1C58C725" w:rsidR="00B82D73" w:rsidRPr="002C45F5" w:rsidRDefault="008D1D9B" w:rsidP="00BC0DC7">
            <w:pPr>
              <w:widowControl w:val="0"/>
              <w:spacing w:after="0pt" w:line="12pt" w:lineRule="auto"/>
              <w:rPr>
                <w:rFonts w:asciiTheme="minorHAnsi" w:eastAsia="Cambria" w:hAnsiTheme="minorHAnsi" w:cstheme="minorHAnsi"/>
                <w:color w:val="auto"/>
                <w:sz w:val="24"/>
                <w:szCs w:val="24"/>
                <w:lang w:eastAsia="pt-BR"/>
              </w:rPr>
            </w:pPr>
            <w:r w:rsidRPr="00E906A0">
              <w:rPr>
                <w:rFonts w:asciiTheme="minorHAnsi" w:eastAsia="Cambria" w:hAnsiTheme="minorHAnsi" w:cstheme="minorHAnsi"/>
                <w:color w:val="auto"/>
                <w:sz w:val="24"/>
                <w:szCs w:val="24"/>
                <w:lang w:eastAsia="pt-BR"/>
              </w:rPr>
              <w:t>Presidência do CAU/BR</w:t>
            </w:r>
            <w:r w:rsidR="00891D89">
              <w:rPr>
                <w:rFonts w:asciiTheme="minorHAnsi" w:eastAsia="Cambria" w:hAnsiTheme="minorHAnsi" w:cstheme="minorHAnsi"/>
                <w:color w:val="auto"/>
                <w:sz w:val="24"/>
                <w:szCs w:val="24"/>
                <w:lang w:eastAsia="pt-BR"/>
              </w:rPr>
              <w:t xml:space="preserve"> e </w:t>
            </w:r>
            <w:r w:rsidR="00BC0DC7">
              <w:rPr>
                <w:rFonts w:asciiTheme="minorHAnsi" w:eastAsia="Cambria" w:hAnsiTheme="minorHAnsi" w:cstheme="minorHAnsi"/>
                <w:color w:val="auto"/>
                <w:sz w:val="24"/>
                <w:szCs w:val="24"/>
                <w:lang w:eastAsia="pt-BR"/>
              </w:rPr>
              <w:t>Fórum dos Presidentes</w:t>
            </w:r>
          </w:p>
        </w:tc>
      </w:tr>
      <w:tr w:rsidR="00B82D73" w:rsidRPr="00C47956" w14:paraId="548B5293"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626D91FA" w14:textId="77777777" w:rsidR="00B82D73" w:rsidRPr="00C47956" w:rsidRDefault="00B82D73" w:rsidP="00B74074">
            <w:pPr>
              <w:spacing w:after="0pt" w:line="12pt"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411.30pt" w:type="dxa"/>
            <w:tcBorders>
              <w:top w:val="single" w:sz="4" w:space="0" w:color="7F7F7F"/>
              <w:start w:val="single" w:sz="4" w:space="0" w:color="7F7F7F"/>
              <w:bottom w:val="single" w:sz="4" w:space="0" w:color="7F7F7F"/>
              <w:end w:val="nil"/>
            </w:tcBorders>
            <w:vAlign w:val="center"/>
            <w:hideMark/>
          </w:tcPr>
          <w:p w14:paraId="20862021" w14:textId="1E928665" w:rsidR="00B82D73" w:rsidRPr="00891D89" w:rsidRDefault="00B0161D" w:rsidP="005D1123">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Ações propostas para</w:t>
            </w:r>
            <w:r w:rsidR="008F3B38" w:rsidRPr="008F3B38">
              <w:rPr>
                <w:rFonts w:asciiTheme="minorHAnsi" w:eastAsia="Times New Roman" w:hAnsiTheme="minorHAnsi" w:cstheme="minorHAnsi"/>
                <w:sz w:val="24"/>
                <w:szCs w:val="24"/>
                <w:lang w:eastAsia="pt-BR"/>
              </w:rPr>
              <w:t xml:space="preserve"> o fomento e valorização de arquitetos e urbanistas que atuam no setor público</w:t>
            </w:r>
            <w:r>
              <w:rPr>
                <w:rFonts w:asciiTheme="minorHAnsi" w:eastAsia="Times New Roman" w:hAnsiTheme="minorHAnsi" w:cstheme="minorHAnsi"/>
                <w:sz w:val="24"/>
                <w:szCs w:val="24"/>
                <w:lang w:eastAsia="pt-BR"/>
              </w:rPr>
              <w:t xml:space="preserve"> d</w:t>
            </w:r>
            <w:r w:rsidR="008F3B38">
              <w:rPr>
                <w:rFonts w:asciiTheme="minorHAnsi" w:eastAsia="Times New Roman" w:hAnsiTheme="minorHAnsi" w:cstheme="minorHAnsi"/>
                <w:sz w:val="24"/>
                <w:szCs w:val="24"/>
                <w:lang w:eastAsia="pt-BR"/>
              </w:rPr>
              <w:t>o Brasil</w:t>
            </w:r>
            <w:r>
              <w:rPr>
                <w:rFonts w:asciiTheme="minorHAnsi" w:eastAsia="Times New Roman" w:hAnsiTheme="minorHAnsi" w:cstheme="minorHAnsi"/>
                <w:sz w:val="24"/>
                <w:szCs w:val="24"/>
                <w:lang w:eastAsia="pt-BR"/>
              </w:rPr>
              <w:t xml:space="preserve"> como servidores públicos</w:t>
            </w:r>
          </w:p>
        </w:tc>
      </w:tr>
    </w:tbl>
    <w:p w14:paraId="681BA14B" w14:textId="77777777" w:rsidR="004126EE" w:rsidRPr="00C47956" w:rsidRDefault="004126EE" w:rsidP="004126EE">
      <w:pPr>
        <w:widowControl w:val="0"/>
        <w:tabs>
          <w:tab w:val="start" w:pos="104.35pt"/>
        </w:tabs>
        <w:spacing w:after="0pt" w:line="12pt" w:lineRule="auto"/>
        <w:ind w:start="5.65pt" w:end="28.35pt"/>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7FEBC144" w14:textId="72C549CE" w:rsidR="00B82D73" w:rsidRPr="00C47956" w:rsidRDefault="00B82D73" w:rsidP="00B74074">
      <w:pPr>
        <w:pBdr>
          <w:top w:val="single" w:sz="8" w:space="1" w:color="7F7F7F"/>
          <w:bottom w:val="single" w:sz="8" w:space="1" w:color="7F7F7F"/>
        </w:pBdr>
        <w:shd w:val="clear" w:color="auto" w:fill="F2F2F2"/>
        <w:spacing w:after="0pt" w:line="12pt"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 xml:space="preserve">DELIBERAÇÃO N° </w:t>
      </w:r>
      <w:r w:rsidR="00A05A92" w:rsidRPr="00233EF0">
        <w:rPr>
          <w:rFonts w:asciiTheme="minorHAnsi" w:eastAsia="Cambria" w:hAnsiTheme="minorHAnsi" w:cstheme="minorHAnsi"/>
          <w:smallCaps/>
          <w:color w:val="auto"/>
          <w:sz w:val="24"/>
          <w:szCs w:val="24"/>
          <w:lang w:eastAsia="pt-BR"/>
        </w:rPr>
        <w:t>0</w:t>
      </w:r>
      <w:r w:rsidR="00BC0DC7">
        <w:rPr>
          <w:rFonts w:asciiTheme="minorHAnsi" w:eastAsia="Cambria" w:hAnsiTheme="minorHAnsi" w:cstheme="minorHAnsi"/>
          <w:smallCaps/>
          <w:color w:val="auto"/>
          <w:sz w:val="24"/>
          <w:szCs w:val="24"/>
          <w:lang w:eastAsia="pt-BR"/>
        </w:rPr>
        <w:t>09</w:t>
      </w:r>
      <w:r w:rsidR="005E55AE" w:rsidRPr="00233EF0">
        <w:rPr>
          <w:rFonts w:asciiTheme="minorHAnsi" w:eastAsia="Cambria" w:hAnsiTheme="minorHAnsi" w:cstheme="minorHAnsi"/>
          <w:smallCaps/>
          <w:color w:val="auto"/>
          <w:sz w:val="24"/>
          <w:szCs w:val="24"/>
          <w:lang w:eastAsia="pt-BR"/>
        </w:rPr>
        <w:t>/</w:t>
      </w:r>
      <w:r w:rsidRPr="00233EF0">
        <w:rPr>
          <w:rFonts w:asciiTheme="minorHAnsi" w:eastAsia="Cambria" w:hAnsiTheme="minorHAnsi" w:cstheme="minorHAnsi"/>
          <w:smallCaps/>
          <w:color w:val="auto"/>
          <w:sz w:val="24"/>
          <w:szCs w:val="24"/>
          <w:lang w:eastAsia="pt-BR"/>
        </w:rPr>
        <w:t>202</w:t>
      </w:r>
      <w:r w:rsidR="00683CFE" w:rsidRPr="00233EF0">
        <w:rPr>
          <w:rFonts w:asciiTheme="minorHAnsi" w:eastAsia="Cambria" w:hAnsiTheme="minorHAnsi" w:cstheme="minorHAnsi"/>
          <w:smallCaps/>
          <w:color w:val="auto"/>
          <w:sz w:val="24"/>
          <w:szCs w:val="24"/>
          <w:lang w:eastAsia="pt-BR"/>
        </w:rPr>
        <w:t>4</w:t>
      </w:r>
      <w:r w:rsidR="00E9205E">
        <w:rPr>
          <w:rFonts w:asciiTheme="minorHAnsi" w:eastAsia="Cambria" w:hAnsiTheme="minorHAnsi" w:cstheme="minorHAnsi"/>
          <w:smallCaps/>
          <w:color w:val="auto"/>
          <w:sz w:val="24"/>
          <w:szCs w:val="24"/>
          <w:lang w:eastAsia="pt-BR"/>
        </w:rPr>
        <w:t xml:space="preserve"> –</w:t>
      </w:r>
      <w:r w:rsidR="003439B2">
        <w:rPr>
          <w:rFonts w:asciiTheme="minorHAnsi" w:eastAsia="Cambria" w:hAnsiTheme="minorHAnsi" w:cstheme="minorHAnsi"/>
          <w:smallCaps/>
          <w:color w:val="auto"/>
          <w:sz w:val="24"/>
          <w:szCs w:val="24"/>
          <w:lang w:eastAsia="pt-BR"/>
        </w:rPr>
        <w:t xml:space="preserve"> </w:t>
      </w:r>
      <w:r w:rsidR="00E9205E">
        <w:rPr>
          <w:rFonts w:asciiTheme="minorHAnsi" w:eastAsia="Cambria" w:hAnsiTheme="minorHAnsi" w:cstheme="minorHAnsi"/>
          <w:smallCaps/>
          <w:color w:val="auto"/>
          <w:sz w:val="24"/>
          <w:szCs w:val="24"/>
          <w:lang w:eastAsia="pt-BR"/>
        </w:rPr>
        <w:t>CEP</w:t>
      </w:r>
      <w:r w:rsidRPr="00C47956">
        <w:rPr>
          <w:rFonts w:asciiTheme="minorHAnsi" w:eastAsia="Cambria" w:hAnsiTheme="minorHAnsi" w:cstheme="minorHAnsi"/>
          <w:smallCaps/>
          <w:color w:val="auto"/>
          <w:sz w:val="24"/>
          <w:szCs w:val="24"/>
          <w:lang w:eastAsia="pt-BR"/>
        </w:rPr>
        <w:t>-CAU/BR</w:t>
      </w:r>
    </w:p>
    <w:p w14:paraId="1262552D" w14:textId="77777777" w:rsidR="00B82D73" w:rsidRPr="00130CE4" w:rsidRDefault="00B82D73" w:rsidP="00531256">
      <w:pPr>
        <w:spacing w:after="0pt" w:line="12pt" w:lineRule="auto"/>
        <w:jc w:val="both"/>
        <w:rPr>
          <w:rFonts w:asciiTheme="minorHAnsi" w:eastAsia="Cambria" w:hAnsiTheme="minorHAnsi" w:cstheme="minorHAnsi"/>
          <w:b/>
          <w:color w:val="auto"/>
          <w:sz w:val="24"/>
          <w:szCs w:val="24"/>
          <w:lang w:eastAsia="pt-BR"/>
        </w:rPr>
      </w:pPr>
    </w:p>
    <w:p w14:paraId="0E14B6F6" w14:textId="16976222" w:rsidR="003C171C" w:rsidRPr="002C45F5" w:rsidRDefault="00B74074" w:rsidP="00523CD7">
      <w:pPr>
        <w:spacing w:after="0pt" w:line="12pt" w:lineRule="auto"/>
        <w:jc w:val="both"/>
        <w:rPr>
          <w:rFonts w:asciiTheme="minorHAnsi" w:hAnsiTheme="minorHAnsi" w:cstheme="minorHAnsi"/>
          <w:color w:val="auto"/>
          <w:sz w:val="24"/>
          <w:szCs w:val="24"/>
          <w:lang w:eastAsia="pt-BR"/>
        </w:rPr>
      </w:pPr>
      <w:r w:rsidRPr="002C45F5">
        <w:rPr>
          <w:rFonts w:asciiTheme="minorHAnsi" w:hAnsiTheme="minorHAnsi" w:cstheme="minorHAnsi"/>
          <w:color w:val="auto"/>
          <w:sz w:val="24"/>
          <w:szCs w:val="24"/>
          <w:lang w:eastAsia="pt-BR"/>
        </w:rPr>
        <w:t xml:space="preserve">A COMISSÃO DE </w:t>
      </w:r>
      <w:r w:rsidR="00116CE5" w:rsidRPr="002C45F5">
        <w:rPr>
          <w:rFonts w:asciiTheme="minorHAnsi" w:hAnsiTheme="minorHAnsi" w:cstheme="minorHAnsi"/>
          <w:color w:val="auto"/>
          <w:sz w:val="24"/>
          <w:szCs w:val="24"/>
          <w:lang w:eastAsia="pt-BR"/>
        </w:rPr>
        <w:t>EXERCÍCIO PROFISSIONAL DO CAU/BR – CEP</w:t>
      </w:r>
      <w:r w:rsidRPr="002C45F5">
        <w:rPr>
          <w:rFonts w:asciiTheme="minorHAnsi" w:hAnsiTheme="minorHAnsi" w:cstheme="minorHAnsi"/>
          <w:color w:val="auto"/>
          <w:sz w:val="24"/>
          <w:szCs w:val="24"/>
          <w:lang w:eastAsia="pt-BR"/>
        </w:rPr>
        <w:t xml:space="preserve">-CAU/BR, reunida </w:t>
      </w:r>
      <w:r w:rsidR="00274C48" w:rsidRPr="002C45F5">
        <w:rPr>
          <w:rFonts w:asciiTheme="minorHAnsi" w:hAnsiTheme="minorHAnsi" w:cstheme="minorHAnsi"/>
          <w:color w:val="auto"/>
          <w:sz w:val="24"/>
          <w:szCs w:val="24"/>
          <w:lang w:eastAsia="pt-BR"/>
        </w:rPr>
        <w:t>ordinariamente</w:t>
      </w:r>
      <w:r w:rsidR="005B619B" w:rsidRPr="002C45F5">
        <w:rPr>
          <w:rFonts w:asciiTheme="minorHAnsi" w:hAnsiTheme="minorHAnsi" w:cstheme="minorHAnsi"/>
          <w:color w:val="auto"/>
          <w:sz w:val="24"/>
          <w:szCs w:val="24"/>
          <w:lang w:eastAsia="pt-BR"/>
        </w:rPr>
        <w:t xml:space="preserve"> </w:t>
      </w:r>
      <w:r w:rsidRPr="002C45F5">
        <w:rPr>
          <w:rFonts w:asciiTheme="minorHAnsi" w:hAnsiTheme="minorHAnsi" w:cstheme="minorHAnsi"/>
          <w:color w:val="auto"/>
          <w:sz w:val="24"/>
          <w:szCs w:val="24"/>
          <w:lang w:eastAsia="pt-BR"/>
        </w:rPr>
        <w:t>em Brasília-DF, na sede do CAU/BR</w:t>
      </w:r>
      <w:r w:rsidRPr="005D146A">
        <w:rPr>
          <w:rFonts w:asciiTheme="minorHAnsi" w:hAnsiTheme="minorHAnsi" w:cstheme="minorHAnsi"/>
          <w:color w:val="auto"/>
          <w:sz w:val="24"/>
          <w:szCs w:val="24"/>
          <w:lang w:eastAsia="pt-BR"/>
        </w:rPr>
        <w:t>, no</w:t>
      </w:r>
      <w:r w:rsidR="00FB5829" w:rsidRPr="005D146A">
        <w:rPr>
          <w:rFonts w:asciiTheme="minorHAnsi" w:hAnsiTheme="minorHAnsi" w:cstheme="minorHAnsi"/>
          <w:color w:val="auto"/>
          <w:sz w:val="24"/>
          <w:szCs w:val="24"/>
          <w:lang w:eastAsia="pt-BR"/>
        </w:rPr>
        <w:t>s</w:t>
      </w:r>
      <w:r w:rsidRPr="005D146A">
        <w:rPr>
          <w:rFonts w:asciiTheme="minorHAnsi" w:hAnsiTheme="minorHAnsi" w:cstheme="minorHAnsi"/>
          <w:color w:val="auto"/>
          <w:sz w:val="24"/>
          <w:szCs w:val="24"/>
          <w:lang w:eastAsia="pt-BR"/>
        </w:rPr>
        <w:t xml:space="preserve"> dia</w:t>
      </w:r>
      <w:r w:rsidR="00FB5829" w:rsidRPr="005D146A">
        <w:rPr>
          <w:rFonts w:asciiTheme="minorHAnsi" w:hAnsiTheme="minorHAnsi" w:cstheme="minorHAnsi"/>
          <w:color w:val="auto"/>
          <w:sz w:val="24"/>
          <w:szCs w:val="24"/>
          <w:lang w:eastAsia="pt-BR"/>
        </w:rPr>
        <w:t>s</w:t>
      </w:r>
      <w:r w:rsidR="00A20931" w:rsidRPr="005D146A">
        <w:rPr>
          <w:rFonts w:asciiTheme="minorHAnsi" w:hAnsiTheme="minorHAnsi" w:cstheme="minorHAnsi"/>
          <w:color w:val="auto"/>
          <w:sz w:val="24"/>
          <w:szCs w:val="24"/>
          <w:lang w:eastAsia="pt-BR"/>
        </w:rPr>
        <w:t xml:space="preserve"> </w:t>
      </w:r>
      <w:r w:rsidR="00683CFE" w:rsidRPr="005D146A">
        <w:rPr>
          <w:rFonts w:asciiTheme="minorHAnsi" w:hAnsiTheme="minorHAnsi" w:cstheme="minorHAnsi"/>
          <w:color w:val="auto"/>
          <w:sz w:val="24"/>
          <w:szCs w:val="24"/>
          <w:lang w:eastAsia="pt-BR"/>
        </w:rPr>
        <w:t>0</w:t>
      </w:r>
      <w:r w:rsidR="00986DE1">
        <w:rPr>
          <w:rFonts w:asciiTheme="minorHAnsi" w:hAnsiTheme="minorHAnsi" w:cstheme="minorHAnsi"/>
          <w:color w:val="auto"/>
          <w:sz w:val="24"/>
          <w:szCs w:val="24"/>
          <w:lang w:eastAsia="pt-BR"/>
        </w:rPr>
        <w:t>4 e 05</w:t>
      </w:r>
      <w:r w:rsidR="00A20931" w:rsidRPr="005D146A">
        <w:rPr>
          <w:rFonts w:asciiTheme="minorHAnsi" w:hAnsiTheme="minorHAnsi" w:cstheme="minorHAnsi"/>
          <w:color w:val="auto"/>
          <w:sz w:val="24"/>
          <w:szCs w:val="24"/>
          <w:lang w:eastAsia="pt-BR"/>
        </w:rPr>
        <w:t xml:space="preserve"> de </w:t>
      </w:r>
      <w:r w:rsidR="00986DE1">
        <w:rPr>
          <w:rFonts w:asciiTheme="minorHAnsi" w:hAnsiTheme="minorHAnsi" w:cstheme="minorHAnsi"/>
          <w:color w:val="auto"/>
          <w:sz w:val="24"/>
          <w:szCs w:val="24"/>
          <w:lang w:eastAsia="pt-BR"/>
        </w:rPr>
        <w:t>abril</w:t>
      </w:r>
      <w:r w:rsidR="005D146A" w:rsidRPr="005D146A">
        <w:rPr>
          <w:rFonts w:asciiTheme="minorHAnsi" w:hAnsiTheme="minorHAnsi" w:cstheme="minorHAnsi"/>
          <w:color w:val="auto"/>
          <w:sz w:val="24"/>
          <w:szCs w:val="24"/>
          <w:lang w:eastAsia="pt-BR"/>
        </w:rPr>
        <w:t xml:space="preserve"> de </w:t>
      </w:r>
      <w:r w:rsidR="00D41D3C" w:rsidRPr="005D146A">
        <w:rPr>
          <w:rFonts w:asciiTheme="minorHAnsi" w:hAnsiTheme="minorHAnsi" w:cstheme="minorHAnsi"/>
          <w:color w:val="auto"/>
          <w:sz w:val="24"/>
          <w:szCs w:val="24"/>
          <w:lang w:eastAsia="pt-BR"/>
        </w:rPr>
        <w:t>202</w:t>
      </w:r>
      <w:r w:rsidR="00683CFE" w:rsidRPr="005D146A">
        <w:rPr>
          <w:rFonts w:asciiTheme="minorHAnsi" w:hAnsiTheme="minorHAnsi" w:cstheme="minorHAnsi"/>
          <w:color w:val="auto"/>
          <w:sz w:val="24"/>
          <w:szCs w:val="24"/>
          <w:lang w:eastAsia="pt-BR"/>
        </w:rPr>
        <w:t>4</w:t>
      </w:r>
      <w:r w:rsidRPr="005D146A">
        <w:rPr>
          <w:rFonts w:asciiTheme="minorHAnsi" w:hAnsiTheme="minorHAnsi" w:cstheme="minorHAnsi"/>
          <w:color w:val="auto"/>
          <w:sz w:val="24"/>
          <w:szCs w:val="24"/>
          <w:lang w:eastAsia="pt-BR"/>
        </w:rPr>
        <w:t>, no</w:t>
      </w:r>
      <w:r w:rsidRPr="002C45F5">
        <w:rPr>
          <w:rFonts w:asciiTheme="minorHAnsi" w:hAnsiTheme="minorHAnsi" w:cstheme="minorHAnsi"/>
          <w:color w:val="auto"/>
          <w:sz w:val="24"/>
          <w:szCs w:val="24"/>
          <w:lang w:eastAsia="pt-BR"/>
        </w:rPr>
        <w:t xml:space="preserve"> uso das competências que lhe confere</w:t>
      </w:r>
      <w:r w:rsidR="00E9205E" w:rsidRPr="002C45F5">
        <w:rPr>
          <w:rFonts w:asciiTheme="minorHAnsi" w:hAnsiTheme="minorHAnsi" w:cstheme="minorHAnsi"/>
          <w:color w:val="auto"/>
          <w:sz w:val="24"/>
          <w:szCs w:val="24"/>
          <w:lang w:eastAsia="pt-BR"/>
        </w:rPr>
        <w:t>m</w:t>
      </w:r>
      <w:r w:rsidRPr="002C45F5">
        <w:rPr>
          <w:rFonts w:asciiTheme="minorHAnsi" w:hAnsiTheme="minorHAnsi" w:cstheme="minorHAnsi"/>
          <w:color w:val="auto"/>
          <w:sz w:val="24"/>
          <w:szCs w:val="24"/>
          <w:lang w:eastAsia="pt-BR"/>
        </w:rPr>
        <w:t xml:space="preserve"> o</w:t>
      </w:r>
      <w:r w:rsidR="00E9205E" w:rsidRPr="002C45F5">
        <w:rPr>
          <w:rFonts w:asciiTheme="minorHAnsi" w:hAnsiTheme="minorHAnsi" w:cstheme="minorHAnsi"/>
          <w:color w:val="auto"/>
          <w:sz w:val="24"/>
          <w:szCs w:val="24"/>
          <w:lang w:eastAsia="pt-BR"/>
        </w:rPr>
        <w:t>s</w:t>
      </w:r>
      <w:r w:rsidRPr="002C45F5">
        <w:rPr>
          <w:rFonts w:asciiTheme="minorHAnsi" w:hAnsiTheme="minorHAnsi" w:cstheme="minorHAnsi"/>
          <w:color w:val="auto"/>
          <w:sz w:val="24"/>
          <w:szCs w:val="24"/>
          <w:lang w:eastAsia="pt-BR"/>
        </w:rPr>
        <w:t xml:space="preserve"> artigo</w:t>
      </w:r>
      <w:r w:rsidR="00E9205E" w:rsidRPr="002C45F5">
        <w:rPr>
          <w:rFonts w:asciiTheme="minorHAnsi" w:hAnsiTheme="minorHAnsi" w:cstheme="minorHAnsi"/>
          <w:color w:val="auto"/>
          <w:sz w:val="24"/>
          <w:szCs w:val="24"/>
          <w:lang w:eastAsia="pt-BR"/>
        </w:rPr>
        <w:t>s 97 e 101</w:t>
      </w:r>
      <w:r w:rsidRPr="002C45F5">
        <w:rPr>
          <w:rFonts w:asciiTheme="minorHAnsi" w:hAnsiTheme="minorHAnsi" w:cstheme="minorHAnsi"/>
          <w:color w:val="auto"/>
          <w:sz w:val="24"/>
          <w:szCs w:val="24"/>
          <w:lang w:eastAsia="pt-BR"/>
        </w:rPr>
        <w:t xml:space="preserve"> do Regimento Interno do CAU/BR, após análise do assunto em epígrafe, e</w:t>
      </w:r>
    </w:p>
    <w:p w14:paraId="7999857D" w14:textId="77777777" w:rsidR="00130CE4" w:rsidRPr="002C45F5" w:rsidRDefault="00130CE4" w:rsidP="00523CD7">
      <w:pPr>
        <w:spacing w:after="0pt" w:line="12pt" w:lineRule="auto"/>
        <w:jc w:val="both"/>
        <w:rPr>
          <w:rFonts w:asciiTheme="minorHAnsi" w:hAnsiTheme="minorHAnsi" w:cstheme="minorHAnsi"/>
          <w:color w:val="auto"/>
          <w:sz w:val="24"/>
          <w:szCs w:val="24"/>
          <w:lang w:eastAsia="pt-BR"/>
        </w:rPr>
      </w:pPr>
    </w:p>
    <w:p w14:paraId="13822439" w14:textId="43BE4CAD" w:rsidR="008F3B38" w:rsidRPr="008F3B38" w:rsidRDefault="00C07B71" w:rsidP="008F3B38">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Considerando </w:t>
      </w:r>
      <w:r w:rsidR="008F3B38">
        <w:rPr>
          <w:rFonts w:asciiTheme="minorHAnsi" w:eastAsia="Times New Roman" w:hAnsiTheme="minorHAnsi" w:cstheme="minorHAnsi"/>
          <w:sz w:val="24"/>
          <w:szCs w:val="24"/>
          <w:lang w:eastAsia="pt-BR"/>
        </w:rPr>
        <w:t>a</w:t>
      </w:r>
      <w:r w:rsidR="008F3B38" w:rsidRPr="008F3B38">
        <w:rPr>
          <w:rFonts w:asciiTheme="minorHAnsi" w:eastAsia="Times New Roman" w:hAnsiTheme="minorHAnsi" w:cstheme="minorHAnsi"/>
          <w:sz w:val="24"/>
          <w:szCs w:val="24"/>
          <w:lang w:eastAsia="pt-BR"/>
        </w:rPr>
        <w:t xml:space="preserve"> </w:t>
      </w:r>
      <w:r w:rsidR="008F3B38">
        <w:rPr>
          <w:rFonts w:asciiTheme="minorHAnsi" w:eastAsia="Times New Roman" w:hAnsiTheme="minorHAnsi" w:cstheme="minorHAnsi"/>
          <w:sz w:val="24"/>
          <w:szCs w:val="24"/>
          <w:lang w:eastAsia="pt-BR"/>
        </w:rPr>
        <w:t>P</w:t>
      </w:r>
      <w:r w:rsidR="008F3B38" w:rsidRPr="008F3B38">
        <w:rPr>
          <w:rFonts w:asciiTheme="minorHAnsi" w:eastAsia="Times New Roman" w:hAnsiTheme="minorHAnsi" w:cstheme="minorHAnsi"/>
          <w:sz w:val="24"/>
          <w:szCs w:val="24"/>
          <w:lang w:eastAsia="pt-BR"/>
        </w:rPr>
        <w:t xml:space="preserve">roposta nº </w:t>
      </w:r>
      <w:r w:rsidR="008F3B38">
        <w:rPr>
          <w:rFonts w:asciiTheme="minorHAnsi" w:eastAsia="Times New Roman" w:hAnsiTheme="minorHAnsi" w:cstheme="minorHAnsi"/>
          <w:sz w:val="24"/>
          <w:szCs w:val="24"/>
          <w:lang w:eastAsia="pt-BR"/>
        </w:rPr>
        <w:t>34.2/2023–FPRES, de 26 de novembro de 2023, encaminhada pela coordenação do Fórum de Presidentes à Presidência do CAU/BR, na qual aprova</w:t>
      </w:r>
      <w:r w:rsidR="008F3B38" w:rsidRPr="008F3B38">
        <w:rPr>
          <w:rFonts w:asciiTheme="minorHAnsi" w:eastAsia="Times New Roman" w:hAnsiTheme="minorHAnsi" w:cstheme="minorHAnsi"/>
          <w:sz w:val="24"/>
          <w:szCs w:val="24"/>
          <w:lang w:eastAsia="pt-BR"/>
        </w:rPr>
        <w:t xml:space="preserve"> o encaminhamento da Carta elaborada pela Comissão Temporária do Setor Público do CAU/RJ</w:t>
      </w:r>
      <w:r w:rsidR="008F3B38">
        <w:rPr>
          <w:rFonts w:asciiTheme="minorHAnsi" w:eastAsia="Times New Roman" w:hAnsiTheme="minorHAnsi" w:cstheme="minorHAnsi"/>
          <w:sz w:val="24"/>
          <w:szCs w:val="24"/>
          <w:lang w:eastAsia="pt-BR"/>
        </w:rPr>
        <w:t xml:space="preserve"> </w:t>
      </w:r>
      <w:r w:rsidR="008F3B38" w:rsidRPr="008F3B38">
        <w:rPr>
          <w:rFonts w:asciiTheme="minorHAnsi" w:eastAsia="Times New Roman" w:hAnsiTheme="minorHAnsi" w:cstheme="minorHAnsi"/>
          <w:sz w:val="24"/>
          <w:szCs w:val="24"/>
          <w:lang w:eastAsia="pt-BR"/>
        </w:rPr>
        <w:t>ao CAU/BR, informando que a mesma é subsc</w:t>
      </w:r>
      <w:r w:rsidR="008F3B38">
        <w:rPr>
          <w:rFonts w:asciiTheme="minorHAnsi" w:eastAsia="Times New Roman" w:hAnsiTheme="minorHAnsi" w:cstheme="minorHAnsi"/>
          <w:sz w:val="24"/>
          <w:szCs w:val="24"/>
          <w:lang w:eastAsia="pt-BR"/>
        </w:rPr>
        <w:t>rita pelo Fórum de Presidentes.</w:t>
      </w:r>
    </w:p>
    <w:p w14:paraId="3A58AB77" w14:textId="734EF9E8" w:rsidR="008F3B38" w:rsidRDefault="008F3B38" w:rsidP="008F3B38">
      <w:pPr>
        <w:spacing w:after="0pt" w:line="12pt" w:lineRule="auto"/>
        <w:jc w:val="both"/>
        <w:rPr>
          <w:rFonts w:asciiTheme="minorHAnsi" w:eastAsia="Times New Roman" w:hAnsiTheme="minorHAnsi" w:cstheme="minorHAnsi"/>
          <w:sz w:val="24"/>
          <w:szCs w:val="24"/>
          <w:lang w:eastAsia="pt-BR"/>
        </w:rPr>
      </w:pPr>
    </w:p>
    <w:p w14:paraId="0B4A1B58" w14:textId="3C93D248" w:rsidR="008F3B38" w:rsidRDefault="008F3B38" w:rsidP="008F3B38">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Considerando que a C</w:t>
      </w:r>
      <w:r w:rsidRPr="008F3B38">
        <w:rPr>
          <w:rFonts w:asciiTheme="minorHAnsi" w:eastAsia="Times New Roman" w:hAnsiTheme="minorHAnsi" w:cstheme="minorHAnsi"/>
          <w:sz w:val="24"/>
          <w:szCs w:val="24"/>
          <w:lang w:eastAsia="pt-BR"/>
        </w:rPr>
        <w:t xml:space="preserve">arta </w:t>
      </w:r>
      <w:r>
        <w:rPr>
          <w:rFonts w:asciiTheme="minorHAnsi" w:eastAsia="Times New Roman" w:hAnsiTheme="minorHAnsi" w:cstheme="minorHAnsi"/>
          <w:sz w:val="24"/>
          <w:szCs w:val="24"/>
          <w:lang w:eastAsia="pt-BR"/>
        </w:rPr>
        <w:t xml:space="preserve">da Comissão Temporária do Setor Público </w:t>
      </w:r>
      <w:r w:rsidRPr="008F3B38">
        <w:rPr>
          <w:rFonts w:asciiTheme="minorHAnsi" w:eastAsia="Times New Roman" w:hAnsiTheme="minorHAnsi" w:cstheme="minorHAnsi"/>
          <w:sz w:val="24"/>
          <w:szCs w:val="24"/>
          <w:lang w:eastAsia="pt-BR"/>
        </w:rPr>
        <w:t xml:space="preserve">do CAU/RJ </w:t>
      </w:r>
      <w:r>
        <w:rPr>
          <w:rFonts w:asciiTheme="minorHAnsi" w:eastAsia="Times New Roman" w:hAnsiTheme="minorHAnsi" w:cstheme="minorHAnsi"/>
          <w:sz w:val="24"/>
          <w:szCs w:val="24"/>
          <w:lang w:eastAsia="pt-BR"/>
        </w:rPr>
        <w:t>reivindica</w:t>
      </w:r>
      <w:r w:rsidRPr="008F3B38">
        <w:rPr>
          <w:rFonts w:asciiTheme="minorHAnsi" w:eastAsia="Times New Roman" w:hAnsiTheme="minorHAnsi" w:cstheme="minorHAnsi"/>
          <w:sz w:val="24"/>
          <w:szCs w:val="24"/>
          <w:lang w:eastAsia="pt-BR"/>
        </w:rPr>
        <w:t xml:space="preserve"> a</w:t>
      </w:r>
      <w:r>
        <w:rPr>
          <w:rFonts w:asciiTheme="minorHAnsi" w:eastAsia="Times New Roman" w:hAnsiTheme="minorHAnsi" w:cstheme="minorHAnsi"/>
          <w:sz w:val="24"/>
          <w:szCs w:val="24"/>
          <w:lang w:eastAsia="pt-BR"/>
        </w:rPr>
        <w:t xml:space="preserve"> </w:t>
      </w:r>
      <w:r w:rsidRPr="008F3B38">
        <w:rPr>
          <w:rFonts w:asciiTheme="minorHAnsi" w:eastAsia="Times New Roman" w:hAnsiTheme="minorHAnsi" w:cstheme="minorHAnsi"/>
          <w:sz w:val="24"/>
          <w:szCs w:val="24"/>
          <w:lang w:eastAsia="pt-BR"/>
        </w:rPr>
        <w:t xml:space="preserve">participação mais efetiva </w:t>
      </w:r>
      <w:r>
        <w:rPr>
          <w:rFonts w:asciiTheme="minorHAnsi" w:eastAsia="Times New Roman" w:hAnsiTheme="minorHAnsi" w:cstheme="minorHAnsi"/>
          <w:sz w:val="24"/>
          <w:szCs w:val="24"/>
          <w:lang w:eastAsia="pt-BR"/>
        </w:rPr>
        <w:t xml:space="preserve">dos servidores públicos, arquitetos e urbanistas, </w:t>
      </w:r>
      <w:r w:rsidRPr="008F3B38">
        <w:rPr>
          <w:rFonts w:asciiTheme="minorHAnsi" w:eastAsia="Times New Roman" w:hAnsiTheme="minorHAnsi" w:cstheme="minorHAnsi"/>
          <w:sz w:val="24"/>
          <w:szCs w:val="24"/>
          <w:lang w:eastAsia="pt-BR"/>
        </w:rPr>
        <w:t>no planejamento e desenvolvimento das cidades, na interface junto aos</w:t>
      </w:r>
      <w:r>
        <w:rPr>
          <w:rFonts w:asciiTheme="minorHAnsi" w:eastAsia="Times New Roman" w:hAnsiTheme="minorHAnsi" w:cstheme="minorHAnsi"/>
          <w:sz w:val="24"/>
          <w:szCs w:val="24"/>
          <w:lang w:eastAsia="pt-BR"/>
        </w:rPr>
        <w:t xml:space="preserve"> </w:t>
      </w:r>
      <w:r w:rsidRPr="008F3B38">
        <w:rPr>
          <w:rFonts w:asciiTheme="minorHAnsi" w:eastAsia="Times New Roman" w:hAnsiTheme="minorHAnsi" w:cstheme="minorHAnsi"/>
          <w:sz w:val="24"/>
          <w:szCs w:val="24"/>
          <w:lang w:eastAsia="pt-BR"/>
        </w:rPr>
        <w:t>órgãos para atingir os objetivos como profissionais de arquitetura e urbanismo e nas atividades do</w:t>
      </w:r>
      <w:r>
        <w:rPr>
          <w:rFonts w:asciiTheme="minorHAnsi" w:eastAsia="Times New Roman" w:hAnsiTheme="minorHAnsi" w:cstheme="minorHAnsi"/>
          <w:sz w:val="24"/>
          <w:szCs w:val="24"/>
          <w:lang w:eastAsia="pt-BR"/>
        </w:rPr>
        <w:t xml:space="preserve"> conselho, e propõe 19 (dezenove) ações aos CAU/UF e ao CAU/BR</w:t>
      </w:r>
      <w:r w:rsidR="00522F70">
        <w:rPr>
          <w:rFonts w:asciiTheme="minorHAnsi" w:eastAsia="Times New Roman" w:hAnsiTheme="minorHAnsi" w:cstheme="minorHAnsi"/>
          <w:sz w:val="24"/>
          <w:szCs w:val="24"/>
          <w:lang w:eastAsia="pt-BR"/>
        </w:rPr>
        <w:t>; e</w:t>
      </w:r>
    </w:p>
    <w:p w14:paraId="08E67139" w14:textId="77777777" w:rsidR="0033159A" w:rsidRDefault="0033159A" w:rsidP="00F41069">
      <w:pPr>
        <w:spacing w:after="0pt" w:line="12pt" w:lineRule="auto"/>
        <w:jc w:val="both"/>
        <w:rPr>
          <w:rFonts w:asciiTheme="minorHAnsi" w:hAnsiTheme="minorHAnsi" w:cstheme="minorHAnsi"/>
          <w:sz w:val="24"/>
          <w:szCs w:val="24"/>
        </w:rPr>
      </w:pPr>
    </w:p>
    <w:p w14:paraId="056639DA" w14:textId="6F7F7CDF" w:rsidR="00646843" w:rsidRPr="00CA5CCB" w:rsidRDefault="00646843" w:rsidP="00F41069">
      <w:pPr>
        <w:spacing w:after="0pt" w:line="12pt" w:lineRule="auto"/>
        <w:jc w:val="both"/>
        <w:rPr>
          <w:rFonts w:asciiTheme="minorHAnsi" w:eastAsia="Times New Roman" w:hAnsiTheme="minorHAnsi" w:cstheme="minorHAnsi"/>
          <w:sz w:val="24"/>
          <w:szCs w:val="24"/>
          <w:lang w:eastAsia="pt-BR"/>
        </w:rPr>
      </w:pPr>
      <w:r w:rsidRPr="00130CE4">
        <w:rPr>
          <w:rFonts w:asciiTheme="minorHAnsi" w:hAnsiTheme="minorHAnsi" w:cstheme="minorHAnsi"/>
          <w:sz w:val="24"/>
          <w:szCs w:val="24"/>
        </w:rPr>
        <w:t>Considerando que todas as deliberações de comissão dev</w:t>
      </w:r>
      <w:r w:rsidR="00523CD7" w:rsidRPr="00130CE4">
        <w:rPr>
          <w:rFonts w:asciiTheme="minorHAnsi" w:hAnsiTheme="minorHAnsi" w:cstheme="minorHAnsi"/>
          <w:sz w:val="24"/>
          <w:szCs w:val="24"/>
        </w:rPr>
        <w:t>e</w:t>
      </w:r>
      <w:r w:rsidRPr="00130CE4">
        <w:rPr>
          <w:rFonts w:asciiTheme="minorHAnsi" w:hAnsiTheme="minorHAnsi" w:cstheme="minorHAnsi"/>
          <w:sz w:val="24"/>
          <w:szCs w:val="24"/>
        </w:rPr>
        <w:t>m ser encaminhadas à Presidência do CAU/BR, para verificação e encaminhamentos, conforme Regimento Interno do CAU/BR.</w:t>
      </w:r>
    </w:p>
    <w:p w14:paraId="531DF2E2" w14:textId="77777777" w:rsidR="00B82D73" w:rsidRPr="00130CE4" w:rsidRDefault="00B82D73" w:rsidP="00523CD7">
      <w:pPr>
        <w:autoSpaceDE w:val="0"/>
        <w:autoSpaceDN w:val="0"/>
        <w:adjustRightInd w:val="0"/>
        <w:spacing w:after="0pt" w:line="12pt" w:lineRule="auto"/>
        <w:jc w:val="both"/>
        <w:rPr>
          <w:rFonts w:asciiTheme="minorHAnsi" w:eastAsia="Times New Roman" w:hAnsiTheme="minorHAnsi" w:cstheme="minorHAnsi"/>
          <w:sz w:val="24"/>
          <w:szCs w:val="24"/>
        </w:rPr>
      </w:pPr>
    </w:p>
    <w:p w14:paraId="3EFBAEFA" w14:textId="71CE4EC5" w:rsidR="00B82D73" w:rsidRPr="00130CE4" w:rsidRDefault="00B82D73" w:rsidP="00523CD7">
      <w:pPr>
        <w:spacing w:after="0pt" w:line="12pt" w:lineRule="auto"/>
        <w:jc w:val="both"/>
        <w:rPr>
          <w:rFonts w:asciiTheme="minorHAnsi" w:eastAsia="Cambria" w:hAnsiTheme="minorHAnsi" w:cstheme="minorHAnsi"/>
          <w:b/>
          <w:color w:val="auto"/>
          <w:sz w:val="24"/>
          <w:szCs w:val="24"/>
          <w:lang w:eastAsia="pt-BR"/>
        </w:rPr>
      </w:pPr>
      <w:r w:rsidRPr="00130CE4">
        <w:rPr>
          <w:rFonts w:asciiTheme="minorHAnsi" w:eastAsia="Cambria" w:hAnsiTheme="minorHAnsi" w:cstheme="minorHAnsi"/>
          <w:b/>
          <w:color w:val="auto"/>
          <w:sz w:val="24"/>
          <w:szCs w:val="24"/>
          <w:lang w:eastAsia="pt-BR"/>
        </w:rPr>
        <w:t>DELIBER</w:t>
      </w:r>
      <w:r w:rsidR="00C9260F" w:rsidRPr="00130CE4">
        <w:rPr>
          <w:rFonts w:asciiTheme="minorHAnsi" w:eastAsia="Cambria" w:hAnsiTheme="minorHAnsi" w:cstheme="minorHAnsi"/>
          <w:b/>
          <w:color w:val="auto"/>
          <w:sz w:val="24"/>
          <w:szCs w:val="24"/>
          <w:lang w:eastAsia="pt-BR"/>
        </w:rPr>
        <w:t>A</w:t>
      </w:r>
      <w:r w:rsidRPr="00130CE4">
        <w:rPr>
          <w:rFonts w:asciiTheme="minorHAnsi" w:eastAsia="Cambria" w:hAnsiTheme="minorHAnsi" w:cstheme="minorHAnsi"/>
          <w:b/>
          <w:color w:val="auto"/>
          <w:sz w:val="24"/>
          <w:szCs w:val="24"/>
          <w:lang w:eastAsia="pt-BR"/>
        </w:rPr>
        <w:t>:</w:t>
      </w:r>
    </w:p>
    <w:p w14:paraId="6F10828B" w14:textId="77777777" w:rsidR="00C73598" w:rsidRPr="00CB06AA" w:rsidRDefault="00C73598" w:rsidP="00FA05A7">
      <w:pPr>
        <w:pStyle w:val="PargrafodaLista"/>
        <w:spacing w:after="0pt" w:line="12pt" w:lineRule="auto"/>
        <w:contextualSpacing w:val="0"/>
        <w:jc w:val="both"/>
        <w:rPr>
          <w:rFonts w:asciiTheme="minorHAnsi" w:hAnsiTheme="minorHAnsi" w:cstheme="minorHAnsi"/>
          <w:sz w:val="24"/>
          <w:szCs w:val="24"/>
        </w:rPr>
      </w:pPr>
    </w:p>
    <w:p w14:paraId="64ACF018" w14:textId="5B80F6B2" w:rsidR="00A157A1" w:rsidRDefault="00A157A1" w:rsidP="00107163">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Pr>
          <w:rFonts w:asciiTheme="minorHAnsi" w:hAnsiTheme="minorHAnsi" w:cstheme="minorHAnsi"/>
          <w:sz w:val="24"/>
          <w:szCs w:val="24"/>
        </w:rPr>
        <w:t xml:space="preserve">Esclarecer que, em análise aos 19 (dezenove) itens que propõem ações aos CAU/UF e ao CAU/BR para fomento </w:t>
      </w:r>
      <w:r w:rsidRPr="008F3B38">
        <w:rPr>
          <w:rFonts w:asciiTheme="minorHAnsi" w:eastAsia="Times New Roman" w:hAnsiTheme="minorHAnsi" w:cstheme="minorHAnsi"/>
          <w:sz w:val="24"/>
          <w:szCs w:val="24"/>
          <w:lang w:eastAsia="pt-BR"/>
        </w:rPr>
        <w:t>e valorização de arquitetos e urbanistas que atuam no setor público</w:t>
      </w:r>
      <w:r>
        <w:rPr>
          <w:rFonts w:asciiTheme="minorHAnsi" w:eastAsia="Times New Roman" w:hAnsiTheme="minorHAnsi" w:cstheme="minorHAnsi"/>
          <w:sz w:val="24"/>
          <w:szCs w:val="24"/>
          <w:lang w:eastAsia="pt-BR"/>
        </w:rPr>
        <w:t xml:space="preserve">, a CEP-CAU/BR identificou que apenas os itens 01, 07 </w:t>
      </w:r>
      <w:r w:rsidR="00C56BAD">
        <w:rPr>
          <w:rFonts w:asciiTheme="minorHAnsi" w:eastAsia="Times New Roman" w:hAnsiTheme="minorHAnsi" w:cstheme="minorHAnsi"/>
          <w:sz w:val="24"/>
          <w:szCs w:val="24"/>
          <w:lang w:eastAsia="pt-BR"/>
        </w:rPr>
        <w:t>e 15 tratam de m</w:t>
      </w:r>
      <w:r>
        <w:rPr>
          <w:rFonts w:asciiTheme="minorHAnsi" w:eastAsia="Times New Roman" w:hAnsiTheme="minorHAnsi" w:cstheme="minorHAnsi"/>
          <w:sz w:val="24"/>
          <w:szCs w:val="24"/>
          <w:lang w:eastAsia="pt-BR"/>
        </w:rPr>
        <w:t>at</w:t>
      </w:r>
      <w:r w:rsidR="00C56BAD">
        <w:rPr>
          <w:rFonts w:asciiTheme="minorHAnsi" w:eastAsia="Times New Roman" w:hAnsiTheme="minorHAnsi" w:cstheme="minorHAnsi"/>
          <w:sz w:val="24"/>
          <w:szCs w:val="24"/>
          <w:lang w:eastAsia="pt-BR"/>
        </w:rPr>
        <w:t>érias de sua</w:t>
      </w:r>
      <w:r>
        <w:rPr>
          <w:rFonts w:asciiTheme="minorHAnsi" w:eastAsia="Times New Roman" w:hAnsiTheme="minorHAnsi" w:cstheme="minorHAnsi"/>
          <w:sz w:val="24"/>
          <w:szCs w:val="24"/>
          <w:lang w:eastAsia="pt-BR"/>
        </w:rPr>
        <w:t xml:space="preserve"> compet</w:t>
      </w:r>
      <w:r w:rsidR="00C56BAD">
        <w:rPr>
          <w:rFonts w:asciiTheme="minorHAnsi" w:eastAsia="Times New Roman" w:hAnsiTheme="minorHAnsi" w:cstheme="minorHAnsi"/>
          <w:sz w:val="24"/>
          <w:szCs w:val="24"/>
          <w:lang w:eastAsia="pt-BR"/>
        </w:rPr>
        <w:t>ência regimental para apreciar e</w:t>
      </w:r>
      <w:r>
        <w:rPr>
          <w:rFonts w:asciiTheme="minorHAnsi" w:eastAsia="Times New Roman" w:hAnsiTheme="minorHAnsi" w:cstheme="minorHAnsi"/>
          <w:sz w:val="24"/>
          <w:szCs w:val="24"/>
          <w:lang w:eastAsia="pt-BR"/>
        </w:rPr>
        <w:t xml:space="preserve"> se manifestar, </w:t>
      </w:r>
      <w:r w:rsidR="00C56BAD">
        <w:rPr>
          <w:rFonts w:asciiTheme="minorHAnsi" w:eastAsia="Times New Roman" w:hAnsiTheme="minorHAnsi" w:cstheme="minorHAnsi"/>
          <w:sz w:val="24"/>
          <w:szCs w:val="24"/>
          <w:lang w:eastAsia="pt-BR"/>
        </w:rPr>
        <w:t>conforme disposto a seguir:</w:t>
      </w:r>
    </w:p>
    <w:p w14:paraId="5861BBFF" w14:textId="2FABCB40" w:rsidR="00522F70" w:rsidRDefault="00522F70" w:rsidP="00522F70">
      <w:pPr>
        <w:spacing w:after="0pt" w:line="12pt" w:lineRule="auto"/>
        <w:jc w:val="both"/>
        <w:rPr>
          <w:rFonts w:asciiTheme="minorHAnsi" w:hAnsiTheme="minorHAnsi" w:cstheme="minorHAnsi"/>
          <w:sz w:val="24"/>
          <w:szCs w:val="24"/>
        </w:rPr>
      </w:pPr>
    </w:p>
    <w:p w14:paraId="5BEC8640" w14:textId="513455B3" w:rsidR="00522F70" w:rsidRPr="00A157A1" w:rsidRDefault="00522F70" w:rsidP="00A157A1">
      <w:pPr>
        <w:pStyle w:val="PargrafodaLista"/>
        <w:numPr>
          <w:ilvl w:val="0"/>
          <w:numId w:val="10"/>
        </w:numPr>
        <w:spacing w:after="0pt" w:line="12pt" w:lineRule="auto"/>
        <w:jc w:val="both"/>
        <w:rPr>
          <w:rFonts w:asciiTheme="minorHAnsi" w:hAnsiTheme="minorHAnsi" w:cstheme="minorHAnsi"/>
          <w:sz w:val="24"/>
          <w:szCs w:val="24"/>
        </w:rPr>
      </w:pPr>
      <w:r w:rsidRPr="00A157A1">
        <w:rPr>
          <w:rFonts w:asciiTheme="minorHAnsi" w:hAnsiTheme="minorHAnsi" w:cstheme="minorHAnsi"/>
          <w:sz w:val="24"/>
          <w:szCs w:val="24"/>
        </w:rPr>
        <w:t xml:space="preserve">Item 01 – </w:t>
      </w:r>
      <w:r w:rsidR="00A157A1">
        <w:rPr>
          <w:rFonts w:asciiTheme="minorHAnsi" w:hAnsiTheme="minorHAnsi" w:cstheme="minorHAnsi"/>
          <w:sz w:val="24"/>
          <w:szCs w:val="24"/>
        </w:rPr>
        <w:t>“</w:t>
      </w:r>
      <w:r w:rsidRPr="00A157A1">
        <w:rPr>
          <w:rFonts w:asciiTheme="minorHAnsi" w:hAnsiTheme="minorHAnsi" w:cstheme="minorHAnsi"/>
          <w:i/>
          <w:sz w:val="24"/>
          <w:szCs w:val="24"/>
        </w:rPr>
        <w:t>Solicita a realização pelo CAU/BR de censo nacional específico para os(as) arquitetos(as) e urbanistas que atuam no setor público como forma de quantificar quantos somos, onde estamos, quais trabalhos realizamos, qual forma de vínculo e se são remunerados de forma adequada de acordo com o piso profissional</w:t>
      </w:r>
      <w:r w:rsidR="00A157A1">
        <w:rPr>
          <w:rFonts w:asciiTheme="minorHAnsi" w:hAnsiTheme="minorHAnsi" w:cstheme="minorHAnsi"/>
          <w:i/>
          <w:sz w:val="24"/>
          <w:szCs w:val="24"/>
        </w:rPr>
        <w:t>”</w:t>
      </w:r>
      <w:r w:rsidRPr="00A157A1">
        <w:rPr>
          <w:rFonts w:asciiTheme="minorHAnsi" w:hAnsiTheme="minorHAnsi" w:cstheme="minorHAnsi"/>
          <w:i/>
          <w:sz w:val="24"/>
          <w:szCs w:val="24"/>
        </w:rPr>
        <w:t>:</w:t>
      </w:r>
      <w:r w:rsidRPr="00A157A1">
        <w:rPr>
          <w:rFonts w:asciiTheme="minorHAnsi" w:hAnsiTheme="minorHAnsi" w:cstheme="minorHAnsi"/>
          <w:sz w:val="24"/>
          <w:szCs w:val="24"/>
        </w:rPr>
        <w:t xml:space="preserve"> </w:t>
      </w:r>
      <w:r w:rsidRPr="00A157A1">
        <w:rPr>
          <w:rFonts w:asciiTheme="minorHAnsi" w:hAnsiTheme="minorHAnsi" w:cstheme="minorHAnsi"/>
          <w:sz w:val="24"/>
          <w:szCs w:val="24"/>
        </w:rPr>
        <w:tab/>
      </w:r>
    </w:p>
    <w:p w14:paraId="6CA1133D" w14:textId="0EF38F97" w:rsidR="00522F70" w:rsidRDefault="00A157A1" w:rsidP="00A157A1">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t>Manifestação:</w:t>
      </w:r>
      <w:r>
        <w:rPr>
          <w:rFonts w:asciiTheme="minorHAnsi" w:hAnsiTheme="minorHAnsi" w:cstheme="minorHAnsi"/>
          <w:sz w:val="24"/>
          <w:szCs w:val="24"/>
        </w:rPr>
        <w:t xml:space="preserve"> R</w:t>
      </w:r>
      <w:r w:rsidR="00522F70" w:rsidRPr="00A157A1">
        <w:rPr>
          <w:rFonts w:asciiTheme="minorHAnsi" w:hAnsiTheme="minorHAnsi" w:cstheme="minorHAnsi"/>
          <w:sz w:val="24"/>
          <w:szCs w:val="24"/>
        </w:rPr>
        <w:t>ecomenda</w:t>
      </w:r>
      <w:r>
        <w:rPr>
          <w:rFonts w:asciiTheme="minorHAnsi" w:hAnsiTheme="minorHAnsi" w:cstheme="minorHAnsi"/>
          <w:sz w:val="24"/>
          <w:szCs w:val="24"/>
        </w:rPr>
        <w:t>r</w:t>
      </w:r>
      <w:r w:rsidR="00522F70" w:rsidRPr="00A157A1">
        <w:rPr>
          <w:rFonts w:asciiTheme="minorHAnsi" w:hAnsiTheme="minorHAnsi" w:cstheme="minorHAnsi"/>
          <w:sz w:val="24"/>
          <w:szCs w:val="24"/>
        </w:rPr>
        <w:t xml:space="preserve"> à Presidência do CAU/BR que encaminhe a solicitação à Gerencia do CSC para realização de levantamento quantitativo por meio do banco de dados do SICCAU, selecionando todos os RRTs com atividade de Desempenho de Cargo ou Função Técnica cujos contratantes são Pessoas Jurídicas de Direito Público (órgão público)</w:t>
      </w:r>
      <w:r w:rsidRPr="00A157A1">
        <w:rPr>
          <w:rFonts w:asciiTheme="minorHAnsi" w:hAnsiTheme="minorHAnsi" w:cstheme="minorHAnsi"/>
          <w:sz w:val="24"/>
          <w:szCs w:val="24"/>
        </w:rPr>
        <w:t>, cadastrados desde 2012 e classificados por cada UF, com os dados dos contratantes, os valores de contrato e os dados informados no campo da descrição, para envio à CPP para conhecimento e ao Fórum de Presidentes para atendimento desta demanda.</w:t>
      </w:r>
    </w:p>
    <w:p w14:paraId="30D84370" w14:textId="7CA6E600" w:rsidR="00A157A1" w:rsidRDefault="00A157A1" w:rsidP="00A157A1">
      <w:pPr>
        <w:spacing w:after="0pt" w:line="12pt" w:lineRule="auto"/>
        <w:jc w:val="both"/>
        <w:rPr>
          <w:rFonts w:asciiTheme="minorHAnsi" w:hAnsiTheme="minorHAnsi" w:cstheme="minorHAnsi"/>
          <w:sz w:val="24"/>
          <w:szCs w:val="24"/>
        </w:rPr>
      </w:pPr>
    </w:p>
    <w:p w14:paraId="7F7AE41F" w14:textId="2656EA46" w:rsidR="00C56BAD" w:rsidRDefault="00C56BAD" w:rsidP="00C56BAD">
      <w:pPr>
        <w:pStyle w:val="PargrafodaLista"/>
        <w:numPr>
          <w:ilvl w:val="0"/>
          <w:numId w:val="10"/>
        </w:numPr>
        <w:spacing w:after="0pt" w:line="12pt" w:lineRule="auto"/>
        <w:jc w:val="both"/>
        <w:rPr>
          <w:rFonts w:asciiTheme="minorHAnsi" w:hAnsiTheme="minorHAnsi" w:cstheme="minorHAnsi"/>
          <w:sz w:val="24"/>
          <w:szCs w:val="24"/>
        </w:rPr>
      </w:pPr>
      <w:r>
        <w:rPr>
          <w:rFonts w:asciiTheme="minorHAnsi" w:hAnsiTheme="minorHAnsi" w:cstheme="minorHAnsi"/>
          <w:sz w:val="24"/>
          <w:szCs w:val="24"/>
        </w:rPr>
        <w:t>Item 07 – “</w:t>
      </w:r>
      <w:r w:rsidR="00A157A1" w:rsidRPr="00C56BAD">
        <w:rPr>
          <w:rFonts w:asciiTheme="minorHAnsi" w:hAnsiTheme="minorHAnsi" w:cstheme="minorHAnsi"/>
          <w:i/>
          <w:sz w:val="24"/>
          <w:szCs w:val="24"/>
        </w:rPr>
        <w:t>Criação de RRT específico aos trabalhos desenvolvidos em órgãos públicos e campanhas de conscientização quanto a necessidade do registro, inclusive das atividades extemporâneas sem ônus aos profissionais</w:t>
      </w:r>
      <w:r>
        <w:rPr>
          <w:rFonts w:asciiTheme="minorHAnsi" w:hAnsiTheme="minorHAnsi" w:cstheme="minorHAnsi"/>
          <w:i/>
          <w:sz w:val="24"/>
          <w:szCs w:val="24"/>
        </w:rPr>
        <w:t>”:</w:t>
      </w:r>
      <w:r w:rsidR="00A157A1" w:rsidRPr="00C56BAD">
        <w:rPr>
          <w:rFonts w:asciiTheme="minorHAnsi" w:hAnsiTheme="minorHAnsi" w:cstheme="minorHAnsi"/>
          <w:sz w:val="24"/>
          <w:szCs w:val="24"/>
        </w:rPr>
        <w:tab/>
      </w:r>
    </w:p>
    <w:p w14:paraId="29D27A6C" w14:textId="19956D1F" w:rsidR="00A157A1" w:rsidRPr="00B0161D" w:rsidRDefault="00C56BAD" w:rsidP="00B0161D">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lastRenderedPageBreak/>
        <w:t>Manifestação:</w:t>
      </w:r>
      <w:r>
        <w:rPr>
          <w:rFonts w:asciiTheme="minorHAnsi" w:hAnsiTheme="minorHAnsi" w:cstheme="minorHAnsi"/>
          <w:sz w:val="24"/>
          <w:szCs w:val="24"/>
        </w:rPr>
        <w:t xml:space="preserve"> Esclarecer que o RRT S</w:t>
      </w:r>
      <w:r w:rsidR="00A157A1" w:rsidRPr="00C56BAD">
        <w:rPr>
          <w:rFonts w:asciiTheme="minorHAnsi" w:hAnsiTheme="minorHAnsi" w:cstheme="minorHAnsi"/>
          <w:sz w:val="24"/>
          <w:szCs w:val="24"/>
        </w:rPr>
        <w:t xml:space="preserve">imples da atividade </w:t>
      </w:r>
      <w:r>
        <w:rPr>
          <w:rFonts w:asciiTheme="minorHAnsi" w:hAnsiTheme="minorHAnsi" w:cstheme="minorHAnsi"/>
          <w:sz w:val="24"/>
          <w:szCs w:val="24"/>
        </w:rPr>
        <w:t xml:space="preserve">3.7 - </w:t>
      </w:r>
      <w:r w:rsidR="00A157A1" w:rsidRPr="00C56BAD">
        <w:rPr>
          <w:rFonts w:asciiTheme="minorHAnsi" w:hAnsiTheme="minorHAnsi" w:cstheme="minorHAnsi"/>
          <w:sz w:val="24"/>
          <w:szCs w:val="24"/>
        </w:rPr>
        <w:t xml:space="preserve">Desempenho de Cargo ou </w:t>
      </w:r>
      <w:r>
        <w:rPr>
          <w:rFonts w:asciiTheme="minorHAnsi" w:hAnsiTheme="minorHAnsi" w:cstheme="minorHAnsi"/>
          <w:sz w:val="24"/>
          <w:szCs w:val="24"/>
        </w:rPr>
        <w:t>F</w:t>
      </w:r>
      <w:r w:rsidR="00A157A1" w:rsidRPr="00C56BAD">
        <w:rPr>
          <w:rFonts w:asciiTheme="minorHAnsi" w:hAnsiTheme="minorHAnsi" w:cstheme="minorHAnsi"/>
          <w:sz w:val="24"/>
          <w:szCs w:val="24"/>
        </w:rPr>
        <w:t xml:space="preserve">unção </w:t>
      </w:r>
      <w:r>
        <w:rPr>
          <w:rFonts w:asciiTheme="minorHAnsi" w:hAnsiTheme="minorHAnsi" w:cstheme="minorHAnsi"/>
          <w:sz w:val="24"/>
          <w:szCs w:val="24"/>
        </w:rPr>
        <w:t xml:space="preserve">Técnica </w:t>
      </w:r>
      <w:r w:rsidR="00A157A1" w:rsidRPr="00C56BAD">
        <w:rPr>
          <w:rFonts w:asciiTheme="minorHAnsi" w:hAnsiTheme="minorHAnsi" w:cstheme="minorHAnsi"/>
          <w:sz w:val="24"/>
          <w:szCs w:val="24"/>
        </w:rPr>
        <w:t>está normatizado conforme Res</w:t>
      </w:r>
      <w:r>
        <w:rPr>
          <w:rFonts w:asciiTheme="minorHAnsi" w:hAnsiTheme="minorHAnsi" w:cstheme="minorHAnsi"/>
          <w:sz w:val="24"/>
          <w:szCs w:val="24"/>
        </w:rPr>
        <w:t xml:space="preserve">olução CAU/BR nº </w:t>
      </w:r>
      <w:r w:rsidR="00A157A1" w:rsidRPr="00C56BAD">
        <w:rPr>
          <w:rFonts w:asciiTheme="minorHAnsi" w:hAnsiTheme="minorHAnsi" w:cstheme="minorHAnsi"/>
          <w:sz w:val="24"/>
          <w:szCs w:val="24"/>
        </w:rPr>
        <w:t>91</w:t>
      </w:r>
      <w:r>
        <w:rPr>
          <w:rFonts w:asciiTheme="minorHAnsi" w:hAnsiTheme="minorHAnsi" w:cstheme="minorHAnsi"/>
          <w:sz w:val="24"/>
          <w:szCs w:val="24"/>
        </w:rPr>
        <w:t>/2014 e</w:t>
      </w:r>
      <w:r w:rsidR="00A157A1" w:rsidRPr="00C56BAD">
        <w:rPr>
          <w:rFonts w:asciiTheme="minorHAnsi" w:hAnsiTheme="minorHAnsi" w:cstheme="minorHAnsi"/>
          <w:sz w:val="24"/>
          <w:szCs w:val="24"/>
        </w:rPr>
        <w:t xml:space="preserve"> é destinado ao registro e identificação dos profissionais, </w:t>
      </w:r>
      <w:r>
        <w:rPr>
          <w:rFonts w:asciiTheme="minorHAnsi" w:hAnsiTheme="minorHAnsi" w:cstheme="minorHAnsi"/>
          <w:sz w:val="24"/>
          <w:szCs w:val="24"/>
        </w:rPr>
        <w:t xml:space="preserve">arquitetos e urbanistas, </w:t>
      </w:r>
      <w:r w:rsidR="00A157A1" w:rsidRPr="00C56BAD">
        <w:rPr>
          <w:rFonts w:asciiTheme="minorHAnsi" w:hAnsiTheme="minorHAnsi" w:cstheme="minorHAnsi"/>
          <w:sz w:val="24"/>
          <w:szCs w:val="24"/>
        </w:rPr>
        <w:t>funcion</w:t>
      </w:r>
      <w:r>
        <w:rPr>
          <w:rFonts w:asciiTheme="minorHAnsi" w:hAnsiTheme="minorHAnsi" w:cstheme="minorHAnsi"/>
          <w:sz w:val="24"/>
          <w:szCs w:val="24"/>
        </w:rPr>
        <w:t>ários de Pessoas Jurídicas do direito público</w:t>
      </w:r>
      <w:r w:rsidR="00B0161D">
        <w:rPr>
          <w:rFonts w:asciiTheme="minorHAnsi" w:hAnsiTheme="minorHAnsi" w:cstheme="minorHAnsi"/>
          <w:sz w:val="24"/>
          <w:szCs w:val="24"/>
        </w:rPr>
        <w:t xml:space="preserve">; </w:t>
      </w:r>
      <w:r w:rsidRPr="00B0161D">
        <w:rPr>
          <w:rFonts w:asciiTheme="minorHAnsi" w:hAnsiTheme="minorHAnsi" w:cstheme="minorHAnsi"/>
          <w:sz w:val="24"/>
          <w:szCs w:val="24"/>
        </w:rPr>
        <w:t>Recomendar à Presidê</w:t>
      </w:r>
      <w:r w:rsidR="00A157A1" w:rsidRPr="00B0161D">
        <w:rPr>
          <w:rFonts w:asciiTheme="minorHAnsi" w:hAnsiTheme="minorHAnsi" w:cstheme="minorHAnsi"/>
          <w:sz w:val="24"/>
          <w:szCs w:val="24"/>
        </w:rPr>
        <w:t>ncia a realiza</w:t>
      </w:r>
      <w:r w:rsidRPr="00B0161D">
        <w:rPr>
          <w:rFonts w:asciiTheme="minorHAnsi" w:hAnsiTheme="minorHAnsi" w:cstheme="minorHAnsi"/>
          <w:sz w:val="24"/>
          <w:szCs w:val="24"/>
        </w:rPr>
        <w:t>ção</w:t>
      </w:r>
      <w:r w:rsidR="00A157A1" w:rsidRPr="00B0161D">
        <w:rPr>
          <w:rFonts w:asciiTheme="minorHAnsi" w:hAnsiTheme="minorHAnsi" w:cstheme="minorHAnsi"/>
          <w:sz w:val="24"/>
          <w:szCs w:val="24"/>
        </w:rPr>
        <w:t xml:space="preserve"> de campanhas public</w:t>
      </w:r>
      <w:r w:rsidRPr="00B0161D">
        <w:rPr>
          <w:rFonts w:asciiTheme="minorHAnsi" w:hAnsiTheme="minorHAnsi" w:cstheme="minorHAnsi"/>
          <w:sz w:val="24"/>
          <w:szCs w:val="24"/>
        </w:rPr>
        <w:t>itarias</w:t>
      </w:r>
      <w:r w:rsidR="00A157A1" w:rsidRPr="00B0161D">
        <w:rPr>
          <w:rFonts w:asciiTheme="minorHAnsi" w:hAnsiTheme="minorHAnsi" w:cstheme="minorHAnsi"/>
          <w:sz w:val="24"/>
          <w:szCs w:val="24"/>
        </w:rPr>
        <w:t xml:space="preserve"> </w:t>
      </w:r>
      <w:r w:rsidRPr="00B0161D">
        <w:rPr>
          <w:rFonts w:asciiTheme="minorHAnsi" w:hAnsiTheme="minorHAnsi" w:cstheme="minorHAnsi"/>
          <w:sz w:val="24"/>
          <w:szCs w:val="24"/>
        </w:rPr>
        <w:t xml:space="preserve">sobre a obrigatoriedade de efetuar o </w:t>
      </w:r>
      <w:r w:rsidR="00A157A1" w:rsidRPr="00B0161D">
        <w:rPr>
          <w:rFonts w:asciiTheme="minorHAnsi" w:hAnsiTheme="minorHAnsi" w:cstheme="minorHAnsi"/>
          <w:sz w:val="24"/>
          <w:szCs w:val="24"/>
        </w:rPr>
        <w:t xml:space="preserve">RRT de </w:t>
      </w:r>
      <w:r w:rsidRPr="00B0161D">
        <w:rPr>
          <w:rFonts w:asciiTheme="minorHAnsi" w:hAnsiTheme="minorHAnsi" w:cstheme="minorHAnsi"/>
          <w:sz w:val="24"/>
          <w:szCs w:val="24"/>
        </w:rPr>
        <w:t>Desempenho de C</w:t>
      </w:r>
      <w:r w:rsidR="00A157A1" w:rsidRPr="00B0161D">
        <w:rPr>
          <w:rFonts w:asciiTheme="minorHAnsi" w:hAnsiTheme="minorHAnsi" w:cstheme="minorHAnsi"/>
          <w:sz w:val="24"/>
          <w:szCs w:val="24"/>
        </w:rPr>
        <w:t xml:space="preserve">argo ou </w:t>
      </w:r>
      <w:r w:rsidRPr="00B0161D">
        <w:rPr>
          <w:rFonts w:asciiTheme="minorHAnsi" w:hAnsiTheme="minorHAnsi" w:cstheme="minorHAnsi"/>
          <w:sz w:val="24"/>
          <w:szCs w:val="24"/>
        </w:rPr>
        <w:t>Função T</w:t>
      </w:r>
      <w:r w:rsidR="00B0161D" w:rsidRPr="00B0161D">
        <w:rPr>
          <w:rFonts w:asciiTheme="minorHAnsi" w:hAnsiTheme="minorHAnsi" w:cstheme="minorHAnsi"/>
          <w:sz w:val="24"/>
          <w:szCs w:val="24"/>
        </w:rPr>
        <w:t>écnica</w:t>
      </w:r>
      <w:r w:rsidR="00B0161D">
        <w:rPr>
          <w:rFonts w:asciiTheme="minorHAnsi" w:hAnsiTheme="minorHAnsi" w:cstheme="minorHAnsi"/>
          <w:sz w:val="24"/>
          <w:szCs w:val="24"/>
        </w:rPr>
        <w:t>;</w:t>
      </w:r>
      <w:r w:rsidRPr="00B0161D">
        <w:rPr>
          <w:rFonts w:asciiTheme="minorHAnsi" w:hAnsiTheme="minorHAnsi" w:cstheme="minorHAnsi"/>
          <w:sz w:val="24"/>
          <w:szCs w:val="24"/>
        </w:rPr>
        <w:t xml:space="preserve"> E q</w:t>
      </w:r>
      <w:r w:rsidR="00A157A1" w:rsidRPr="00B0161D">
        <w:rPr>
          <w:rFonts w:asciiTheme="minorHAnsi" w:hAnsiTheme="minorHAnsi" w:cstheme="minorHAnsi"/>
          <w:sz w:val="24"/>
          <w:szCs w:val="24"/>
        </w:rPr>
        <w:t>uanto à sugestão de registro extemporâneo sem ônus, informa</w:t>
      </w:r>
      <w:r w:rsidRPr="00B0161D">
        <w:rPr>
          <w:rFonts w:asciiTheme="minorHAnsi" w:hAnsiTheme="minorHAnsi" w:cstheme="minorHAnsi"/>
          <w:sz w:val="24"/>
          <w:szCs w:val="24"/>
        </w:rPr>
        <w:t>r</w:t>
      </w:r>
      <w:r w:rsidR="00A157A1" w:rsidRPr="00B0161D">
        <w:rPr>
          <w:rFonts w:asciiTheme="minorHAnsi" w:hAnsiTheme="minorHAnsi" w:cstheme="minorHAnsi"/>
          <w:sz w:val="24"/>
          <w:szCs w:val="24"/>
        </w:rPr>
        <w:t xml:space="preserve"> que</w:t>
      </w:r>
      <w:r w:rsidRPr="00B0161D">
        <w:rPr>
          <w:rFonts w:asciiTheme="minorHAnsi" w:hAnsiTheme="minorHAnsi" w:cstheme="minorHAnsi"/>
          <w:sz w:val="24"/>
          <w:szCs w:val="24"/>
        </w:rPr>
        <w:t xml:space="preserve"> </w:t>
      </w:r>
      <w:r w:rsidR="00A157A1" w:rsidRPr="00B0161D">
        <w:rPr>
          <w:rFonts w:asciiTheme="minorHAnsi" w:hAnsiTheme="minorHAnsi" w:cstheme="minorHAnsi"/>
          <w:sz w:val="24"/>
          <w:szCs w:val="24"/>
        </w:rPr>
        <w:t xml:space="preserve">o CAU não </w:t>
      </w:r>
      <w:r w:rsidRPr="00B0161D">
        <w:rPr>
          <w:rFonts w:asciiTheme="minorHAnsi" w:hAnsiTheme="minorHAnsi" w:cstheme="minorHAnsi"/>
          <w:sz w:val="24"/>
          <w:szCs w:val="24"/>
        </w:rPr>
        <w:t>possui</w:t>
      </w:r>
      <w:r w:rsidR="00A157A1" w:rsidRPr="00B0161D">
        <w:rPr>
          <w:rFonts w:asciiTheme="minorHAnsi" w:hAnsiTheme="minorHAnsi" w:cstheme="minorHAnsi"/>
          <w:sz w:val="24"/>
          <w:szCs w:val="24"/>
        </w:rPr>
        <w:t xml:space="preserve"> competência </w:t>
      </w:r>
      <w:r w:rsidRPr="00B0161D">
        <w:rPr>
          <w:rFonts w:asciiTheme="minorHAnsi" w:hAnsiTheme="minorHAnsi" w:cstheme="minorHAnsi"/>
          <w:sz w:val="24"/>
          <w:szCs w:val="24"/>
        </w:rPr>
        <w:t xml:space="preserve">por Lei </w:t>
      </w:r>
      <w:r w:rsidR="00A157A1" w:rsidRPr="00B0161D">
        <w:rPr>
          <w:rFonts w:asciiTheme="minorHAnsi" w:hAnsiTheme="minorHAnsi" w:cstheme="minorHAnsi"/>
          <w:sz w:val="24"/>
          <w:szCs w:val="24"/>
        </w:rPr>
        <w:t xml:space="preserve">para </w:t>
      </w:r>
      <w:r w:rsidRPr="00B0161D">
        <w:rPr>
          <w:rFonts w:asciiTheme="minorHAnsi" w:hAnsiTheme="minorHAnsi" w:cstheme="minorHAnsi"/>
          <w:sz w:val="24"/>
          <w:szCs w:val="24"/>
        </w:rPr>
        <w:t>conceder desconto ou isenção no valor da</w:t>
      </w:r>
      <w:r w:rsidR="00A157A1" w:rsidRPr="00B0161D">
        <w:rPr>
          <w:rFonts w:asciiTheme="minorHAnsi" w:hAnsiTheme="minorHAnsi" w:cstheme="minorHAnsi"/>
          <w:sz w:val="24"/>
          <w:szCs w:val="24"/>
        </w:rPr>
        <w:t xml:space="preserve"> taxa de registro</w:t>
      </w:r>
      <w:r w:rsidRPr="00B0161D">
        <w:rPr>
          <w:rFonts w:asciiTheme="minorHAnsi" w:hAnsiTheme="minorHAnsi" w:cstheme="minorHAnsi"/>
          <w:sz w:val="24"/>
          <w:szCs w:val="24"/>
        </w:rPr>
        <w:t xml:space="preserve"> do</w:t>
      </w:r>
      <w:r w:rsidR="00A157A1" w:rsidRPr="00B0161D">
        <w:rPr>
          <w:rFonts w:asciiTheme="minorHAnsi" w:hAnsiTheme="minorHAnsi" w:cstheme="minorHAnsi"/>
          <w:sz w:val="24"/>
          <w:szCs w:val="24"/>
        </w:rPr>
        <w:t xml:space="preserve"> RRT</w:t>
      </w:r>
      <w:r w:rsidRPr="00B0161D">
        <w:rPr>
          <w:rFonts w:asciiTheme="minorHAnsi" w:hAnsiTheme="minorHAnsi" w:cstheme="minorHAnsi"/>
          <w:sz w:val="24"/>
          <w:szCs w:val="24"/>
        </w:rPr>
        <w:t xml:space="preserve">, nos termos do art. 49 da Lei 12.378/2010, sendo a matéria de competência da CPFI-CAU/BR </w:t>
      </w:r>
      <w:r w:rsidR="00A157A1" w:rsidRPr="00B0161D">
        <w:rPr>
          <w:rFonts w:asciiTheme="minorHAnsi" w:hAnsiTheme="minorHAnsi" w:cstheme="minorHAnsi"/>
          <w:sz w:val="24"/>
          <w:szCs w:val="24"/>
        </w:rPr>
        <w:t xml:space="preserve">                          </w:t>
      </w:r>
    </w:p>
    <w:p w14:paraId="198BAB25" w14:textId="13990D22" w:rsidR="00A157A1" w:rsidRDefault="00A157A1" w:rsidP="00522F70">
      <w:pPr>
        <w:spacing w:after="0pt" w:line="12pt" w:lineRule="auto"/>
        <w:jc w:val="both"/>
        <w:rPr>
          <w:rFonts w:asciiTheme="minorHAnsi" w:hAnsiTheme="minorHAnsi" w:cstheme="minorHAnsi"/>
          <w:sz w:val="24"/>
          <w:szCs w:val="24"/>
        </w:rPr>
      </w:pPr>
    </w:p>
    <w:p w14:paraId="20F365BD" w14:textId="77777777" w:rsidR="00B0161D" w:rsidRDefault="00A157A1" w:rsidP="004604B9">
      <w:pPr>
        <w:pStyle w:val="PargrafodaLista"/>
        <w:numPr>
          <w:ilvl w:val="0"/>
          <w:numId w:val="10"/>
        </w:numPr>
        <w:spacing w:after="0pt" w:line="12pt" w:lineRule="auto"/>
        <w:jc w:val="both"/>
        <w:rPr>
          <w:rFonts w:asciiTheme="minorHAnsi" w:hAnsiTheme="minorHAnsi" w:cstheme="minorHAnsi"/>
          <w:sz w:val="24"/>
          <w:szCs w:val="24"/>
        </w:rPr>
      </w:pPr>
      <w:r w:rsidRPr="00C56BAD">
        <w:rPr>
          <w:rFonts w:asciiTheme="minorHAnsi" w:hAnsiTheme="minorHAnsi" w:cstheme="minorHAnsi"/>
          <w:sz w:val="24"/>
          <w:szCs w:val="24"/>
        </w:rPr>
        <w:t>Item 15</w:t>
      </w:r>
      <w:r w:rsidR="00C56BAD" w:rsidRPr="00C56BAD">
        <w:rPr>
          <w:rFonts w:asciiTheme="minorHAnsi" w:hAnsiTheme="minorHAnsi" w:cstheme="minorHAnsi"/>
          <w:sz w:val="24"/>
          <w:szCs w:val="24"/>
        </w:rPr>
        <w:t xml:space="preserve"> – “</w:t>
      </w:r>
      <w:r w:rsidRPr="00B0161D">
        <w:rPr>
          <w:rFonts w:asciiTheme="minorHAnsi" w:hAnsiTheme="minorHAnsi" w:cstheme="minorHAnsi"/>
          <w:i/>
          <w:sz w:val="24"/>
          <w:szCs w:val="24"/>
        </w:rPr>
        <w:t>Posicionamento contrário ao pregão como forma de contratação de projetos e apoio aos órgãos públicos e profissionais na adoção de licitações de projeto de Técnica e Preço</w:t>
      </w:r>
      <w:r w:rsidR="00B0161D">
        <w:rPr>
          <w:rFonts w:asciiTheme="minorHAnsi" w:hAnsiTheme="minorHAnsi" w:cstheme="minorHAnsi"/>
          <w:i/>
          <w:sz w:val="24"/>
          <w:szCs w:val="24"/>
        </w:rPr>
        <w:t>”:</w:t>
      </w:r>
      <w:r w:rsidRPr="00C56BAD">
        <w:rPr>
          <w:rFonts w:asciiTheme="minorHAnsi" w:hAnsiTheme="minorHAnsi" w:cstheme="minorHAnsi"/>
          <w:sz w:val="24"/>
          <w:szCs w:val="24"/>
        </w:rPr>
        <w:tab/>
      </w:r>
    </w:p>
    <w:p w14:paraId="39117819" w14:textId="2CDBBCF5" w:rsidR="00A157A1" w:rsidRDefault="00B0161D" w:rsidP="00B0161D">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t>Manifestação:</w:t>
      </w:r>
      <w:r>
        <w:rPr>
          <w:rFonts w:asciiTheme="minorHAnsi" w:hAnsiTheme="minorHAnsi" w:cstheme="minorHAnsi"/>
          <w:sz w:val="24"/>
          <w:szCs w:val="24"/>
        </w:rPr>
        <w:t xml:space="preserve"> Informar que o Plenário do</w:t>
      </w:r>
      <w:r w:rsidR="00A157A1" w:rsidRPr="00C56BAD">
        <w:rPr>
          <w:rFonts w:asciiTheme="minorHAnsi" w:hAnsiTheme="minorHAnsi" w:cstheme="minorHAnsi"/>
          <w:sz w:val="24"/>
          <w:szCs w:val="24"/>
        </w:rPr>
        <w:t xml:space="preserve"> CAU/BR</w:t>
      </w:r>
      <w:r>
        <w:rPr>
          <w:rFonts w:asciiTheme="minorHAnsi" w:hAnsiTheme="minorHAnsi" w:cstheme="minorHAnsi"/>
          <w:sz w:val="24"/>
          <w:szCs w:val="24"/>
        </w:rPr>
        <w:t xml:space="preserve">, instruído pela Deliberação </w:t>
      </w:r>
      <w:r w:rsidRPr="00A157A1">
        <w:rPr>
          <w:rFonts w:asciiTheme="minorHAnsi" w:hAnsiTheme="minorHAnsi" w:cstheme="minorHAnsi"/>
          <w:sz w:val="24"/>
          <w:szCs w:val="24"/>
        </w:rPr>
        <w:t>nº 020/2022</w:t>
      </w:r>
      <w:r>
        <w:rPr>
          <w:rFonts w:asciiTheme="minorHAnsi" w:hAnsiTheme="minorHAnsi" w:cstheme="minorHAnsi"/>
          <w:sz w:val="24"/>
          <w:szCs w:val="24"/>
        </w:rPr>
        <w:t xml:space="preserve"> da CEP-CAU/BR, já se posicionou acerca do assunto por meio da Deliberação Plenária </w:t>
      </w:r>
      <w:r w:rsidR="00A157A1" w:rsidRPr="00A157A1">
        <w:rPr>
          <w:rFonts w:asciiTheme="minorHAnsi" w:hAnsiTheme="minorHAnsi" w:cstheme="minorHAnsi"/>
          <w:sz w:val="24"/>
          <w:szCs w:val="24"/>
        </w:rPr>
        <w:t>DPOBR nº 0126-</w:t>
      </w:r>
      <w:r>
        <w:rPr>
          <w:rFonts w:asciiTheme="minorHAnsi" w:hAnsiTheme="minorHAnsi" w:cstheme="minorHAnsi"/>
          <w:sz w:val="24"/>
          <w:szCs w:val="24"/>
        </w:rPr>
        <w:t>07/2022.</w:t>
      </w:r>
    </w:p>
    <w:p w14:paraId="139AD695" w14:textId="3E873851" w:rsidR="00D9606D" w:rsidRPr="00B0161D" w:rsidRDefault="00D9606D" w:rsidP="00B0161D">
      <w:pPr>
        <w:spacing w:after="0pt" w:line="12pt" w:lineRule="auto"/>
        <w:jc w:val="both"/>
        <w:rPr>
          <w:rFonts w:asciiTheme="minorHAnsi" w:hAnsiTheme="minorHAnsi" w:cstheme="minorHAnsi"/>
          <w:sz w:val="24"/>
          <w:szCs w:val="24"/>
        </w:rPr>
      </w:pPr>
    </w:p>
    <w:p w14:paraId="5A5BAF21" w14:textId="5DAE4F83" w:rsidR="00D9606D" w:rsidRDefault="00A157A1" w:rsidP="00514239">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Pr>
          <w:rFonts w:asciiTheme="minorHAnsi" w:hAnsiTheme="minorHAnsi" w:cstheme="minorHAnsi"/>
          <w:sz w:val="24"/>
          <w:szCs w:val="24"/>
        </w:rPr>
        <w:t xml:space="preserve">Informar que os demais itens propostos </w:t>
      </w:r>
      <w:r w:rsidR="00B0161D">
        <w:rPr>
          <w:rFonts w:asciiTheme="minorHAnsi" w:hAnsiTheme="minorHAnsi" w:cstheme="minorHAnsi"/>
          <w:sz w:val="24"/>
          <w:szCs w:val="24"/>
        </w:rPr>
        <w:t xml:space="preserve">na Carta do CAU/RJ </w:t>
      </w:r>
      <w:r>
        <w:rPr>
          <w:rFonts w:asciiTheme="minorHAnsi" w:hAnsiTheme="minorHAnsi" w:cstheme="minorHAnsi"/>
          <w:sz w:val="24"/>
          <w:szCs w:val="24"/>
        </w:rPr>
        <w:t>são da competência de outros órgãos colegiados do CAU/BR, como CPP, CRI, CEAU, CEF, pois tratam de ações voltadas para os temas de Política Profissional, Relações I</w:t>
      </w:r>
      <w:r w:rsidR="00B0161D">
        <w:rPr>
          <w:rFonts w:asciiTheme="minorHAnsi" w:hAnsiTheme="minorHAnsi" w:cstheme="minorHAnsi"/>
          <w:sz w:val="24"/>
          <w:szCs w:val="24"/>
        </w:rPr>
        <w:t xml:space="preserve">nstitucionais, </w:t>
      </w:r>
      <w:r>
        <w:rPr>
          <w:rFonts w:asciiTheme="minorHAnsi" w:hAnsiTheme="minorHAnsi" w:cstheme="minorHAnsi"/>
          <w:sz w:val="24"/>
          <w:szCs w:val="24"/>
        </w:rPr>
        <w:t xml:space="preserve">Entidades de Arquitetura e Urbanismo </w:t>
      </w:r>
      <w:r w:rsidR="00B0161D">
        <w:rPr>
          <w:rFonts w:asciiTheme="minorHAnsi" w:hAnsiTheme="minorHAnsi" w:cstheme="minorHAnsi"/>
          <w:sz w:val="24"/>
          <w:szCs w:val="24"/>
        </w:rPr>
        <w:t>e/</w:t>
      </w:r>
      <w:r>
        <w:rPr>
          <w:rFonts w:asciiTheme="minorHAnsi" w:hAnsiTheme="minorHAnsi" w:cstheme="minorHAnsi"/>
          <w:sz w:val="24"/>
          <w:szCs w:val="24"/>
        </w:rPr>
        <w:t xml:space="preserve">ou </w:t>
      </w:r>
      <w:r w:rsidR="00C56BAD">
        <w:rPr>
          <w:rFonts w:asciiTheme="minorHAnsi" w:hAnsiTheme="minorHAnsi" w:cstheme="minorHAnsi"/>
          <w:sz w:val="24"/>
          <w:szCs w:val="24"/>
        </w:rPr>
        <w:t xml:space="preserve">de </w:t>
      </w:r>
      <w:r>
        <w:rPr>
          <w:rFonts w:asciiTheme="minorHAnsi" w:hAnsiTheme="minorHAnsi" w:cstheme="minorHAnsi"/>
          <w:sz w:val="24"/>
          <w:szCs w:val="24"/>
        </w:rPr>
        <w:t>Registro e T</w:t>
      </w:r>
      <w:r w:rsidR="00C56BAD">
        <w:rPr>
          <w:rFonts w:asciiTheme="minorHAnsi" w:hAnsiTheme="minorHAnsi" w:cstheme="minorHAnsi"/>
          <w:sz w:val="24"/>
          <w:szCs w:val="24"/>
        </w:rPr>
        <w:t xml:space="preserve">itularidade </w:t>
      </w:r>
      <w:r>
        <w:rPr>
          <w:rFonts w:asciiTheme="minorHAnsi" w:hAnsiTheme="minorHAnsi" w:cstheme="minorHAnsi"/>
          <w:sz w:val="24"/>
          <w:szCs w:val="24"/>
        </w:rPr>
        <w:t>no CAU;</w:t>
      </w:r>
    </w:p>
    <w:p w14:paraId="73FBCB08" w14:textId="576455E6" w:rsidR="00BC0DC7" w:rsidRPr="00BC0DC7" w:rsidRDefault="00BC0DC7" w:rsidP="00BC0DC7">
      <w:pPr>
        <w:spacing w:after="0pt" w:line="12pt" w:lineRule="auto"/>
        <w:jc w:val="both"/>
        <w:rPr>
          <w:rFonts w:asciiTheme="minorHAnsi" w:hAnsiTheme="minorHAnsi" w:cstheme="minorHAnsi"/>
          <w:sz w:val="24"/>
          <w:szCs w:val="24"/>
        </w:rPr>
      </w:pPr>
    </w:p>
    <w:p w14:paraId="74BCAFFC" w14:textId="1A4BB8FD" w:rsidR="00051666" w:rsidRPr="00107163" w:rsidRDefault="00850D52" w:rsidP="009D0D66">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107163">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482.20pt" w:type="dxa"/>
        <w:tblInd w:w="21.05pt" w:type="dxa"/>
        <w:tblLook w:firstRow="1" w:lastRow="0" w:firstColumn="1" w:lastColumn="0" w:noHBand="0" w:noVBand="1"/>
      </w:tblPr>
      <w:tblGrid>
        <w:gridCol w:w="416"/>
        <w:gridCol w:w="1516"/>
        <w:gridCol w:w="6152"/>
        <w:gridCol w:w="1560"/>
      </w:tblGrid>
      <w:tr w:rsidR="00850D52" w:rsidRPr="00130CE4" w14:paraId="2D62C4E4" w14:textId="77777777" w:rsidTr="003439B2">
        <w:tc>
          <w:tcPr>
            <w:tcW w:w="20.80pt" w:type="dxa"/>
            <w:tcBorders>
              <w:top w:val="single" w:sz="4" w:space="0" w:color="auto"/>
              <w:start w:val="single" w:sz="4" w:space="0" w:color="auto"/>
              <w:bottom w:val="single" w:sz="4" w:space="0" w:color="auto"/>
              <w:end w:val="single" w:sz="4" w:space="0" w:color="auto"/>
            </w:tcBorders>
          </w:tcPr>
          <w:p w14:paraId="2D9BB2EA" w14:textId="77777777" w:rsidR="00850D52" w:rsidRPr="00130CE4" w:rsidRDefault="00850D52" w:rsidP="00523CD7">
            <w:pPr>
              <w:jc w:val="both"/>
              <w:rPr>
                <w:rFonts w:asciiTheme="minorHAnsi" w:eastAsia="Times New Roman" w:hAnsiTheme="minorHAnsi" w:cstheme="minorHAnsi"/>
                <w:bCs/>
                <w:sz w:val="24"/>
                <w:szCs w:val="24"/>
              </w:rPr>
            </w:pPr>
          </w:p>
        </w:tc>
        <w:tc>
          <w:tcPr>
            <w:tcW w:w="75.80pt" w:type="dxa"/>
            <w:tcBorders>
              <w:top w:val="single" w:sz="4" w:space="0" w:color="auto"/>
              <w:start w:val="single" w:sz="4" w:space="0" w:color="auto"/>
              <w:bottom w:val="single" w:sz="4" w:space="0" w:color="auto"/>
              <w:end w:val="single" w:sz="4" w:space="0" w:color="auto"/>
            </w:tcBorders>
            <w:hideMark/>
          </w:tcPr>
          <w:p w14:paraId="492B808B"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SETOR</w:t>
            </w:r>
          </w:p>
        </w:tc>
        <w:tc>
          <w:tcPr>
            <w:tcW w:w="307.60pt" w:type="dxa"/>
            <w:tcBorders>
              <w:top w:val="single" w:sz="4" w:space="0" w:color="auto"/>
              <w:start w:val="single" w:sz="4" w:space="0" w:color="auto"/>
              <w:bottom w:val="single" w:sz="4" w:space="0" w:color="auto"/>
              <w:end w:val="single" w:sz="4" w:space="0" w:color="auto"/>
            </w:tcBorders>
            <w:hideMark/>
          </w:tcPr>
          <w:p w14:paraId="24EF1D8E"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DEMANDA</w:t>
            </w:r>
          </w:p>
        </w:tc>
        <w:tc>
          <w:tcPr>
            <w:tcW w:w="78pt" w:type="dxa"/>
            <w:tcBorders>
              <w:top w:val="single" w:sz="4" w:space="0" w:color="auto"/>
              <w:start w:val="single" w:sz="4" w:space="0" w:color="auto"/>
              <w:bottom w:val="single" w:sz="4" w:space="0" w:color="auto"/>
              <w:end w:val="single" w:sz="4" w:space="0" w:color="auto"/>
            </w:tcBorders>
            <w:hideMark/>
          </w:tcPr>
          <w:p w14:paraId="044D87E3"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PRAZO</w:t>
            </w:r>
          </w:p>
        </w:tc>
      </w:tr>
      <w:tr w:rsidR="00850D52" w:rsidRPr="00130CE4" w14:paraId="742435AF" w14:textId="77777777" w:rsidTr="003439B2">
        <w:trPr>
          <w:trHeight w:val="397"/>
        </w:trPr>
        <w:tc>
          <w:tcPr>
            <w:tcW w:w="20.80pt" w:type="dxa"/>
            <w:tcBorders>
              <w:top w:val="single" w:sz="4" w:space="0" w:color="auto"/>
              <w:start w:val="single" w:sz="4" w:space="0" w:color="auto"/>
              <w:bottom w:val="single" w:sz="4" w:space="0" w:color="auto"/>
              <w:end w:val="single" w:sz="4" w:space="0" w:color="auto"/>
            </w:tcBorders>
            <w:hideMark/>
          </w:tcPr>
          <w:p w14:paraId="412825DC" w14:textId="77777777" w:rsidR="00850D52" w:rsidRPr="00130CE4" w:rsidRDefault="00850D52" w:rsidP="00523CD7">
            <w:pPr>
              <w:jc w:val="both"/>
              <w:rPr>
                <w:rFonts w:asciiTheme="minorHAnsi" w:eastAsia="Times New Roman" w:hAnsiTheme="minorHAnsi" w:cstheme="minorHAnsi"/>
                <w:b w:val="0"/>
                <w:bCs/>
                <w:sz w:val="24"/>
                <w:szCs w:val="24"/>
              </w:rPr>
            </w:pPr>
            <w:r w:rsidRPr="00130CE4">
              <w:rPr>
                <w:rFonts w:asciiTheme="minorHAnsi" w:eastAsia="Times New Roman" w:hAnsiTheme="minorHAnsi" w:cstheme="minorHAnsi"/>
                <w:b w:val="0"/>
                <w:bCs/>
                <w:sz w:val="24"/>
                <w:szCs w:val="24"/>
              </w:rPr>
              <w:t>1</w:t>
            </w:r>
          </w:p>
        </w:tc>
        <w:tc>
          <w:tcPr>
            <w:tcW w:w="75.80pt" w:type="dxa"/>
            <w:tcBorders>
              <w:top w:val="single" w:sz="4" w:space="0" w:color="auto"/>
              <w:start w:val="single" w:sz="4" w:space="0" w:color="auto"/>
              <w:bottom w:val="single" w:sz="4" w:space="0" w:color="auto"/>
              <w:end w:val="single" w:sz="4" w:space="0" w:color="auto"/>
            </w:tcBorders>
            <w:hideMark/>
          </w:tcPr>
          <w:p w14:paraId="3C414A41" w14:textId="77777777" w:rsidR="00850D52" w:rsidRPr="00130CE4" w:rsidRDefault="00850D52" w:rsidP="00523CD7">
            <w:pPr>
              <w:jc w:val="both"/>
              <w:rPr>
                <w:rFonts w:asciiTheme="minorHAnsi" w:eastAsia="Times New Roman" w:hAnsiTheme="minorHAnsi" w:cstheme="minorHAnsi"/>
                <w:b w:val="0"/>
                <w:sz w:val="24"/>
                <w:szCs w:val="24"/>
              </w:rPr>
            </w:pPr>
            <w:r w:rsidRPr="00130CE4">
              <w:rPr>
                <w:rFonts w:asciiTheme="minorHAnsi" w:eastAsia="Times New Roman" w:hAnsiTheme="minorHAnsi" w:cstheme="minorHAnsi"/>
                <w:b w:val="0"/>
                <w:sz w:val="24"/>
                <w:szCs w:val="24"/>
              </w:rPr>
              <w:t>SGM</w:t>
            </w:r>
          </w:p>
        </w:tc>
        <w:tc>
          <w:tcPr>
            <w:tcW w:w="307.60pt" w:type="dxa"/>
            <w:tcBorders>
              <w:top w:val="single" w:sz="4" w:space="0" w:color="auto"/>
              <w:start w:val="single" w:sz="4" w:space="0" w:color="auto"/>
              <w:bottom w:val="single" w:sz="4" w:space="0" w:color="auto"/>
              <w:end w:val="single" w:sz="4" w:space="0" w:color="auto"/>
            </w:tcBorders>
            <w:hideMark/>
          </w:tcPr>
          <w:p w14:paraId="2FCA7795" w14:textId="32F68230" w:rsidR="00850D52" w:rsidRPr="00130CE4" w:rsidRDefault="00233EF0" w:rsidP="009D0D66">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Tramitar </w:t>
            </w:r>
            <w:r w:rsidR="009D0D66">
              <w:rPr>
                <w:rFonts w:asciiTheme="minorHAnsi" w:eastAsia="Times New Roman" w:hAnsiTheme="minorHAnsi" w:cstheme="minorHAnsi"/>
                <w:b w:val="0"/>
                <w:sz w:val="24"/>
                <w:szCs w:val="24"/>
              </w:rPr>
              <w:t xml:space="preserve">protocolo para </w:t>
            </w:r>
            <w:r w:rsidR="00850D52" w:rsidRPr="00130CE4">
              <w:rPr>
                <w:rFonts w:asciiTheme="minorHAnsi" w:eastAsia="Times New Roman" w:hAnsiTheme="minorHAnsi" w:cstheme="minorHAnsi"/>
                <w:b w:val="0"/>
                <w:sz w:val="24"/>
                <w:szCs w:val="24"/>
              </w:rPr>
              <w:t>o Gabinete</w:t>
            </w:r>
          </w:p>
        </w:tc>
        <w:tc>
          <w:tcPr>
            <w:tcW w:w="78pt" w:type="dxa"/>
            <w:tcBorders>
              <w:top w:val="single" w:sz="4" w:space="0" w:color="auto"/>
              <w:start w:val="single" w:sz="4" w:space="0" w:color="auto"/>
              <w:bottom w:val="single" w:sz="4" w:space="0" w:color="auto"/>
              <w:end w:val="single" w:sz="4" w:space="0" w:color="auto"/>
            </w:tcBorders>
            <w:hideMark/>
          </w:tcPr>
          <w:p w14:paraId="055A4C0D" w14:textId="491B29A6" w:rsidR="00850D52" w:rsidRPr="00130CE4" w:rsidRDefault="00B0161D" w:rsidP="00523CD7">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05</w:t>
            </w:r>
            <w:r w:rsidR="001A0102" w:rsidRPr="00130CE4">
              <w:rPr>
                <w:rFonts w:asciiTheme="minorHAnsi" w:eastAsia="Times New Roman" w:hAnsiTheme="minorHAnsi" w:cstheme="minorHAnsi"/>
                <w:b w:val="0"/>
                <w:sz w:val="24"/>
                <w:szCs w:val="24"/>
              </w:rPr>
              <w:t xml:space="preserve"> dias</w:t>
            </w:r>
          </w:p>
        </w:tc>
      </w:tr>
      <w:tr w:rsidR="00C47956" w:rsidRPr="00130CE4" w14:paraId="6A0C7EA2" w14:textId="77777777" w:rsidTr="003439B2">
        <w:trPr>
          <w:trHeight w:val="397"/>
        </w:trPr>
        <w:tc>
          <w:tcPr>
            <w:tcW w:w="20.80pt" w:type="dxa"/>
            <w:tcBorders>
              <w:top w:val="single" w:sz="4" w:space="0" w:color="auto"/>
              <w:start w:val="single" w:sz="4" w:space="0" w:color="auto"/>
              <w:bottom w:val="single" w:sz="4" w:space="0" w:color="auto"/>
              <w:end w:val="single" w:sz="4" w:space="0" w:color="auto"/>
            </w:tcBorders>
          </w:tcPr>
          <w:p w14:paraId="66DEEBC2" w14:textId="7C62F167" w:rsidR="00C47956" w:rsidRPr="00233EF0" w:rsidRDefault="00C47956" w:rsidP="00523CD7">
            <w:pPr>
              <w:jc w:val="both"/>
              <w:rPr>
                <w:rFonts w:asciiTheme="minorHAnsi" w:eastAsia="Times New Roman" w:hAnsiTheme="minorHAnsi" w:cstheme="minorHAnsi"/>
                <w:b w:val="0"/>
                <w:bCs/>
                <w:sz w:val="24"/>
                <w:szCs w:val="24"/>
              </w:rPr>
            </w:pPr>
            <w:r w:rsidRPr="00233EF0">
              <w:rPr>
                <w:rFonts w:asciiTheme="minorHAnsi" w:eastAsia="Times New Roman" w:hAnsiTheme="minorHAnsi" w:cstheme="minorHAnsi"/>
                <w:b w:val="0"/>
                <w:bCs/>
                <w:sz w:val="24"/>
                <w:szCs w:val="24"/>
              </w:rPr>
              <w:t>2</w:t>
            </w:r>
          </w:p>
        </w:tc>
        <w:tc>
          <w:tcPr>
            <w:tcW w:w="75.80pt" w:type="dxa"/>
            <w:tcBorders>
              <w:top w:val="single" w:sz="4" w:space="0" w:color="auto"/>
              <w:start w:val="single" w:sz="4" w:space="0" w:color="auto"/>
              <w:bottom w:val="single" w:sz="4" w:space="0" w:color="auto"/>
              <w:end w:val="single" w:sz="4" w:space="0" w:color="auto"/>
            </w:tcBorders>
          </w:tcPr>
          <w:p w14:paraId="11075223" w14:textId="6611735A" w:rsidR="00C47956" w:rsidRPr="00233EF0" w:rsidRDefault="00233EF0" w:rsidP="00233EF0">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Gabinete</w:t>
            </w:r>
          </w:p>
        </w:tc>
        <w:tc>
          <w:tcPr>
            <w:tcW w:w="307.60pt" w:type="dxa"/>
            <w:tcBorders>
              <w:top w:val="single" w:sz="4" w:space="0" w:color="auto"/>
              <w:start w:val="single" w:sz="4" w:space="0" w:color="auto"/>
              <w:bottom w:val="single" w:sz="4" w:space="0" w:color="auto"/>
              <w:end w:val="single" w:sz="4" w:space="0" w:color="auto"/>
            </w:tcBorders>
          </w:tcPr>
          <w:p w14:paraId="60E6C854" w14:textId="4B768D13" w:rsidR="008F6D1F" w:rsidRPr="00233EF0" w:rsidRDefault="00B0161D" w:rsidP="00B0161D">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Análise das recomendações dos itens 1 e 7 acima, e aguardar as manifestações dos demais órgãos colegiados para poder responder ao Fórum de Presidentes</w:t>
            </w:r>
          </w:p>
        </w:tc>
        <w:tc>
          <w:tcPr>
            <w:tcW w:w="78pt" w:type="dxa"/>
            <w:tcBorders>
              <w:top w:val="single" w:sz="4" w:space="0" w:color="auto"/>
              <w:start w:val="single" w:sz="4" w:space="0" w:color="auto"/>
              <w:bottom w:val="single" w:sz="4" w:space="0" w:color="auto"/>
              <w:end w:val="single" w:sz="4" w:space="0" w:color="auto"/>
            </w:tcBorders>
          </w:tcPr>
          <w:p w14:paraId="10A02086" w14:textId="00228B3F" w:rsidR="00C47956" w:rsidRPr="001A0102" w:rsidRDefault="001A0102" w:rsidP="001A0102">
            <w:pPr>
              <w:rPr>
                <w:rFonts w:asciiTheme="minorHAnsi" w:eastAsia="Times New Roman" w:hAnsiTheme="minorHAnsi" w:cstheme="minorHAnsi"/>
                <w:sz w:val="24"/>
                <w:szCs w:val="24"/>
              </w:rPr>
            </w:pPr>
            <w:r>
              <w:rPr>
                <w:rFonts w:asciiTheme="minorHAnsi" w:eastAsia="Times New Roman" w:hAnsiTheme="minorHAnsi" w:cstheme="minorHAnsi"/>
                <w:b w:val="0"/>
                <w:sz w:val="24"/>
                <w:szCs w:val="24"/>
              </w:rPr>
              <w:t>0</w:t>
            </w:r>
            <w:r w:rsidR="00B0161D">
              <w:rPr>
                <w:rFonts w:asciiTheme="minorHAnsi" w:eastAsia="Times New Roman" w:hAnsiTheme="minorHAnsi" w:cstheme="minorHAnsi"/>
                <w:b w:val="0"/>
                <w:sz w:val="24"/>
                <w:szCs w:val="24"/>
              </w:rPr>
              <w:t>5</w:t>
            </w:r>
            <w:r w:rsidRPr="00130CE4">
              <w:rPr>
                <w:rFonts w:asciiTheme="minorHAnsi" w:eastAsia="Times New Roman" w:hAnsiTheme="minorHAnsi" w:cstheme="minorHAnsi"/>
                <w:b w:val="0"/>
                <w:sz w:val="24"/>
                <w:szCs w:val="24"/>
              </w:rPr>
              <w:t xml:space="preserve"> dias</w:t>
            </w:r>
          </w:p>
        </w:tc>
      </w:tr>
    </w:tbl>
    <w:p w14:paraId="2C2C65CC" w14:textId="77777777" w:rsidR="00850D52" w:rsidRPr="00130CE4" w:rsidRDefault="00850D52" w:rsidP="00523CD7">
      <w:pPr>
        <w:tabs>
          <w:tab w:val="start" w:pos="14.20pt"/>
        </w:tabs>
        <w:spacing w:after="0pt" w:line="12pt" w:lineRule="auto"/>
        <w:jc w:val="both"/>
        <w:rPr>
          <w:rFonts w:asciiTheme="minorHAnsi" w:hAnsiTheme="minorHAnsi" w:cstheme="minorHAnsi"/>
          <w:bCs/>
          <w:sz w:val="24"/>
          <w:szCs w:val="24"/>
        </w:rPr>
      </w:pPr>
    </w:p>
    <w:p w14:paraId="3E4A1A40" w14:textId="35F87939" w:rsidR="00850D52" w:rsidRPr="00294FA4" w:rsidRDefault="00850D52" w:rsidP="009D0D66">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294FA4">
        <w:rPr>
          <w:rFonts w:asciiTheme="minorHAnsi" w:hAnsiTheme="minorHAnsi" w:cstheme="minorHAnsi"/>
          <w:sz w:val="24"/>
          <w:szCs w:val="24"/>
        </w:rPr>
        <w:t>Solicitar a observação dos temas contidos nesta deliberação pelos demais setores e órgãos colegiados que possuem convergência com o assunto.</w:t>
      </w:r>
    </w:p>
    <w:p w14:paraId="3BDDEC9B" w14:textId="77777777" w:rsidR="00850D52" w:rsidRPr="00130CE4" w:rsidRDefault="00850D52" w:rsidP="00523CD7">
      <w:pPr>
        <w:tabs>
          <w:tab w:val="start" w:pos="14.20pt"/>
        </w:tabs>
        <w:spacing w:after="0pt" w:line="12pt" w:lineRule="auto"/>
        <w:jc w:val="both"/>
        <w:rPr>
          <w:rFonts w:asciiTheme="minorHAnsi" w:hAnsiTheme="minorHAnsi" w:cstheme="minorHAnsi"/>
          <w:bCs/>
          <w:sz w:val="24"/>
          <w:szCs w:val="24"/>
        </w:rPr>
      </w:pPr>
    </w:p>
    <w:p w14:paraId="4744F045" w14:textId="77777777" w:rsidR="00424860" w:rsidRDefault="00850D52" w:rsidP="00424860">
      <w:pPr>
        <w:spacing w:after="0pt" w:line="12pt" w:lineRule="auto"/>
        <w:jc w:val="both"/>
        <w:rPr>
          <w:rFonts w:asciiTheme="minorHAnsi" w:hAnsiTheme="minorHAnsi" w:cstheme="minorHAnsi"/>
          <w:bCs/>
          <w:sz w:val="24"/>
          <w:szCs w:val="24"/>
        </w:rPr>
      </w:pPr>
      <w:r w:rsidRPr="00130CE4">
        <w:rPr>
          <w:rFonts w:asciiTheme="minorHAnsi" w:hAnsiTheme="minorHAnsi" w:cstheme="minorHAnsi"/>
          <w:bCs/>
          <w:sz w:val="24"/>
          <w:szCs w:val="24"/>
        </w:rPr>
        <w:t>Esta deliberação entra em vigor na data de sua publicação.</w:t>
      </w:r>
    </w:p>
    <w:p w14:paraId="2DCAC78C" w14:textId="77777777" w:rsidR="00424860" w:rsidRDefault="00424860" w:rsidP="00424860">
      <w:pPr>
        <w:spacing w:after="0pt" w:line="12pt" w:lineRule="auto"/>
        <w:jc w:val="both"/>
        <w:rPr>
          <w:rFonts w:asciiTheme="minorHAnsi" w:hAnsiTheme="minorHAnsi" w:cstheme="minorHAnsi"/>
          <w:bCs/>
          <w:sz w:val="24"/>
          <w:szCs w:val="24"/>
        </w:rPr>
      </w:pPr>
    </w:p>
    <w:p w14:paraId="21F12F27" w14:textId="33C3D1EB" w:rsidR="00407F10" w:rsidRPr="00130CE4" w:rsidRDefault="00407F10" w:rsidP="00676AE5">
      <w:pPr>
        <w:spacing w:after="0pt" w:line="12pt" w:lineRule="auto"/>
        <w:rPr>
          <w:rFonts w:asciiTheme="minorHAnsi" w:eastAsia="Cambria" w:hAnsiTheme="minorHAnsi" w:cstheme="minorHAnsi"/>
          <w:sz w:val="24"/>
          <w:szCs w:val="24"/>
        </w:rPr>
      </w:pPr>
    </w:p>
    <w:p w14:paraId="4D21ED8D" w14:textId="7DB47854" w:rsidR="004003E6" w:rsidRDefault="00B74074" w:rsidP="003439B2">
      <w:pPr>
        <w:spacing w:after="0pt" w:line="12pt" w:lineRule="auto"/>
        <w:jc w:val="center"/>
        <w:rPr>
          <w:rFonts w:asciiTheme="minorHAnsi" w:eastAsia="Cambria" w:hAnsiTheme="minorHAnsi" w:cstheme="minorHAnsi"/>
          <w:sz w:val="24"/>
          <w:szCs w:val="24"/>
        </w:rPr>
      </w:pPr>
      <w:r w:rsidRPr="005D146A">
        <w:rPr>
          <w:rFonts w:asciiTheme="minorHAnsi" w:eastAsia="Cambria" w:hAnsiTheme="minorHAnsi" w:cstheme="minorHAnsi"/>
          <w:sz w:val="24"/>
          <w:szCs w:val="24"/>
        </w:rPr>
        <w:t>Brasília</w:t>
      </w:r>
      <w:r w:rsidR="005D146A" w:rsidRPr="005D146A">
        <w:rPr>
          <w:rFonts w:asciiTheme="minorHAnsi" w:eastAsia="Cambria" w:hAnsiTheme="minorHAnsi" w:cstheme="minorHAnsi"/>
          <w:sz w:val="24"/>
          <w:szCs w:val="24"/>
        </w:rPr>
        <w:t>-DF</w:t>
      </w:r>
      <w:r w:rsidRPr="005D146A">
        <w:rPr>
          <w:rFonts w:asciiTheme="minorHAnsi" w:eastAsia="Cambria" w:hAnsiTheme="minorHAnsi" w:cstheme="minorHAnsi"/>
          <w:sz w:val="24"/>
          <w:szCs w:val="24"/>
        </w:rPr>
        <w:t xml:space="preserve">, </w:t>
      </w:r>
      <w:r w:rsidR="009D0D66">
        <w:rPr>
          <w:rFonts w:asciiTheme="minorHAnsi" w:eastAsia="Cambria" w:hAnsiTheme="minorHAnsi" w:cstheme="minorHAnsi"/>
          <w:sz w:val="24"/>
          <w:szCs w:val="24"/>
        </w:rPr>
        <w:t>05</w:t>
      </w:r>
      <w:r w:rsidR="00556244" w:rsidRPr="005D146A">
        <w:rPr>
          <w:rFonts w:asciiTheme="minorHAnsi" w:eastAsia="Cambria" w:hAnsiTheme="minorHAnsi" w:cstheme="minorHAnsi"/>
          <w:sz w:val="24"/>
          <w:szCs w:val="24"/>
        </w:rPr>
        <w:t xml:space="preserve"> </w:t>
      </w:r>
      <w:r w:rsidR="001B7C01" w:rsidRPr="005D146A">
        <w:rPr>
          <w:rFonts w:asciiTheme="minorHAnsi" w:eastAsia="Cambria" w:hAnsiTheme="minorHAnsi" w:cstheme="minorHAnsi"/>
          <w:sz w:val="24"/>
          <w:szCs w:val="24"/>
        </w:rPr>
        <w:t>de</w:t>
      </w:r>
      <w:r w:rsidR="005D146A" w:rsidRPr="005D146A">
        <w:rPr>
          <w:rFonts w:asciiTheme="minorHAnsi" w:eastAsia="Cambria" w:hAnsiTheme="minorHAnsi" w:cstheme="minorHAnsi"/>
          <w:sz w:val="24"/>
          <w:szCs w:val="24"/>
        </w:rPr>
        <w:t xml:space="preserve"> </w:t>
      </w:r>
      <w:r w:rsidR="009D0D66">
        <w:rPr>
          <w:rFonts w:asciiTheme="minorHAnsi" w:eastAsia="Cambria" w:hAnsiTheme="minorHAnsi" w:cstheme="minorHAnsi"/>
          <w:sz w:val="24"/>
          <w:szCs w:val="24"/>
        </w:rPr>
        <w:t>abril</w:t>
      </w:r>
      <w:r w:rsidRPr="005D146A">
        <w:rPr>
          <w:rFonts w:asciiTheme="minorHAnsi" w:eastAsia="Cambria" w:hAnsiTheme="minorHAnsi" w:cstheme="minorHAnsi"/>
          <w:sz w:val="24"/>
          <w:szCs w:val="24"/>
        </w:rPr>
        <w:t xml:space="preserve"> de 202</w:t>
      </w:r>
      <w:r w:rsidR="00683CFE" w:rsidRPr="005D146A">
        <w:rPr>
          <w:rFonts w:asciiTheme="minorHAnsi" w:eastAsia="Cambria" w:hAnsiTheme="minorHAnsi" w:cstheme="minorHAnsi"/>
          <w:sz w:val="24"/>
          <w:szCs w:val="24"/>
        </w:rPr>
        <w:t>4</w:t>
      </w:r>
    </w:p>
    <w:p w14:paraId="0F7925F3" w14:textId="77777777" w:rsidR="00326DAD" w:rsidRDefault="00326DAD" w:rsidP="003439B2">
      <w:pPr>
        <w:spacing w:after="0pt" w:line="12pt" w:lineRule="auto"/>
        <w:jc w:val="center"/>
        <w:rPr>
          <w:rFonts w:asciiTheme="minorHAnsi" w:eastAsia="Cambria" w:hAnsiTheme="minorHAnsi" w:cstheme="minorHAnsi"/>
          <w:sz w:val="24"/>
          <w:szCs w:val="24"/>
        </w:rPr>
      </w:pPr>
    </w:p>
    <w:p w14:paraId="3240DC4B" w14:textId="7DA36518" w:rsidR="009D0D66" w:rsidRDefault="009D0D66" w:rsidP="003439B2">
      <w:pPr>
        <w:spacing w:after="0pt" w:line="12pt" w:lineRule="auto"/>
        <w:jc w:val="center"/>
        <w:rPr>
          <w:rFonts w:asciiTheme="minorHAnsi" w:eastAsia="Cambria" w:hAnsiTheme="minorHAnsi" w:cstheme="minorHAnsi"/>
          <w:sz w:val="24"/>
          <w:szCs w:val="24"/>
        </w:rPr>
      </w:pPr>
    </w:p>
    <w:p w14:paraId="6DD7BBEC" w14:textId="77777777" w:rsidR="009D0D66" w:rsidRPr="006417B9" w:rsidRDefault="009D0D66" w:rsidP="009D0D66">
      <w:pPr>
        <w:tabs>
          <w:tab w:val="start" w:pos="67.80pt"/>
        </w:tabs>
        <w:jc w:val="center"/>
        <w:rPr>
          <w:rFonts w:asciiTheme="minorHAnsi" w:eastAsia="Cambria" w:hAnsiTheme="minorHAnsi" w:cstheme="minorHAnsi"/>
          <w:b/>
          <w:sz w:val="24"/>
          <w:szCs w:val="24"/>
        </w:rPr>
      </w:pPr>
      <w:r>
        <w:rPr>
          <w:rFonts w:asciiTheme="minorHAnsi" w:hAnsiTheme="minorHAnsi" w:cstheme="minorHAnsi"/>
          <w:sz w:val="24"/>
          <w:szCs w:val="24"/>
        </w:rPr>
        <w:t>136ª REUNIÃO ORDINÁRIA DA</w:t>
      </w:r>
      <w:r w:rsidRPr="006417B9">
        <w:rPr>
          <w:rFonts w:asciiTheme="minorHAnsi" w:hAnsiTheme="minorHAnsi" w:cstheme="minorHAnsi"/>
          <w:sz w:val="24"/>
          <w:szCs w:val="24"/>
        </w:rPr>
        <w:t xml:space="preserve"> COMISSÃO </w:t>
      </w:r>
      <w:r>
        <w:rPr>
          <w:rFonts w:asciiTheme="minorHAnsi" w:hAnsiTheme="minorHAnsi" w:cstheme="minorHAnsi"/>
          <w:sz w:val="24"/>
          <w:szCs w:val="24"/>
        </w:rPr>
        <w:t xml:space="preserve">DE EXERCÍCIO PROFISSIONAL </w:t>
      </w:r>
      <w:r w:rsidRPr="006417B9">
        <w:rPr>
          <w:rFonts w:asciiTheme="minorHAnsi" w:hAnsiTheme="minorHAnsi" w:cstheme="minorHAnsi"/>
          <w:sz w:val="24"/>
          <w:szCs w:val="24"/>
        </w:rPr>
        <w:t>- CAU/</w:t>
      </w:r>
      <w:r>
        <w:rPr>
          <w:rFonts w:asciiTheme="minorHAnsi" w:hAnsiTheme="minorHAnsi" w:cstheme="minorHAnsi"/>
          <w:sz w:val="24"/>
          <w:szCs w:val="24"/>
        </w:rPr>
        <w:t>BR</w:t>
      </w:r>
    </w:p>
    <w:p w14:paraId="0851400E" w14:textId="77777777" w:rsidR="009D0D66" w:rsidRPr="006417B9" w:rsidRDefault="009D0D66" w:rsidP="009D0D66">
      <w:pPr>
        <w:spacing w:after="0pt" w:line="12pt" w:lineRule="auto"/>
        <w:contextualSpacing/>
        <w:jc w:val="center"/>
        <w:rPr>
          <w:rFonts w:asciiTheme="minorHAnsi" w:hAnsiTheme="minorHAnsi" w:cstheme="minorHAnsi"/>
          <w:sz w:val="24"/>
          <w:szCs w:val="24"/>
        </w:rPr>
      </w:pPr>
      <w:r w:rsidRPr="006417B9">
        <w:rPr>
          <w:rFonts w:asciiTheme="minorHAnsi" w:hAnsiTheme="minorHAnsi" w:cstheme="minorHAnsi"/>
          <w:sz w:val="24"/>
          <w:szCs w:val="24"/>
        </w:rPr>
        <w:t>(Presencial)</w:t>
      </w:r>
    </w:p>
    <w:p w14:paraId="3012FB2E" w14:textId="77777777" w:rsidR="009D0D66" w:rsidRPr="006417B9" w:rsidRDefault="009D0D66" w:rsidP="009D0D66">
      <w:pPr>
        <w:spacing w:after="0pt" w:line="12pt" w:lineRule="auto"/>
        <w:contextualSpacing/>
        <w:jc w:val="center"/>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969"/>
        <w:gridCol w:w="993"/>
        <w:gridCol w:w="992"/>
        <w:gridCol w:w="1276"/>
        <w:gridCol w:w="1134"/>
      </w:tblGrid>
      <w:tr w:rsidR="009D0D66" w:rsidRPr="006417B9" w14:paraId="13E61E7A" w14:textId="77777777" w:rsidTr="00537151">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633ADFFC"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p>
          <w:p w14:paraId="64AFC34D"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r w:rsidRPr="006417B9">
              <w:rPr>
                <w:rFonts w:asciiTheme="minorHAnsi" w:hAnsiTheme="minorHAnsi" w:cstheme="minorHAnsi"/>
                <w:b/>
                <w:sz w:val="24"/>
                <w:szCs w:val="24"/>
              </w:rPr>
              <w:t>Função</w:t>
            </w:r>
          </w:p>
        </w:tc>
        <w:tc>
          <w:tcPr>
            <w:tcW w:w="198.45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45E44B5F"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p>
          <w:p w14:paraId="622C52A7"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Conselheiro</w:t>
            </w:r>
          </w:p>
        </w:tc>
        <w:tc>
          <w:tcPr>
            <w:tcW w:w="219.7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596BB406"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Votação</w:t>
            </w:r>
          </w:p>
        </w:tc>
      </w:tr>
      <w:tr w:rsidR="009D0D66" w:rsidRPr="006417B9" w14:paraId="161A41F9" w14:textId="77777777" w:rsidTr="00537151">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7E2BEF0E" w14:textId="77777777" w:rsidR="009D0D66" w:rsidRPr="006417B9" w:rsidRDefault="009D0D66" w:rsidP="00537151">
            <w:pPr>
              <w:tabs>
                <w:tab w:val="start" w:pos="155.95pt"/>
              </w:tabs>
              <w:spacing w:after="0pt" w:line="12pt" w:lineRule="auto"/>
              <w:contextualSpacing/>
              <w:rPr>
                <w:rFonts w:asciiTheme="minorHAnsi" w:hAnsiTheme="minorHAnsi" w:cstheme="minorHAnsi"/>
                <w:b/>
                <w:sz w:val="24"/>
                <w:szCs w:val="24"/>
              </w:rPr>
            </w:pPr>
          </w:p>
        </w:tc>
        <w:tc>
          <w:tcPr>
            <w:tcW w:w="198.4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767EE9E3" w14:textId="77777777" w:rsidR="009D0D66" w:rsidRPr="006417B9" w:rsidRDefault="009D0D66" w:rsidP="00537151">
            <w:pPr>
              <w:tabs>
                <w:tab w:val="start" w:pos="155.95pt"/>
              </w:tabs>
              <w:spacing w:after="0pt" w:line="12pt" w:lineRule="auto"/>
              <w:contextualSpacing/>
              <w:rPr>
                <w:rFonts w:asciiTheme="minorHAnsi" w:hAnsiTheme="minorHAnsi" w:cstheme="minorHAnsi"/>
                <w:b/>
                <w:sz w:val="24"/>
                <w:szCs w:val="24"/>
              </w:rPr>
            </w:pPr>
          </w:p>
        </w:tc>
        <w:tc>
          <w:tcPr>
            <w:tcW w:w="49.65pt" w:type="dxa"/>
            <w:tcBorders>
              <w:top w:val="single" w:sz="4" w:space="0" w:color="auto"/>
              <w:start w:val="single" w:sz="4" w:space="0" w:color="auto"/>
              <w:bottom w:val="single" w:sz="4" w:space="0" w:color="auto"/>
              <w:end w:val="single" w:sz="4" w:space="0" w:color="auto"/>
            </w:tcBorders>
            <w:shd w:val="clear" w:color="auto" w:fill="auto"/>
            <w:hideMark/>
          </w:tcPr>
          <w:p w14:paraId="7DDFA8C4"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Sim</w:t>
            </w:r>
          </w:p>
        </w:tc>
        <w:tc>
          <w:tcPr>
            <w:tcW w:w="49.60pt" w:type="dxa"/>
            <w:tcBorders>
              <w:top w:val="single" w:sz="4" w:space="0" w:color="auto"/>
              <w:start w:val="single" w:sz="4" w:space="0" w:color="auto"/>
              <w:bottom w:val="single" w:sz="4" w:space="0" w:color="auto"/>
              <w:end w:val="single" w:sz="4" w:space="0" w:color="auto"/>
            </w:tcBorders>
            <w:shd w:val="clear" w:color="auto" w:fill="auto"/>
            <w:hideMark/>
          </w:tcPr>
          <w:p w14:paraId="085A586C"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0CFEEC66"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Abstenção</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2ABFAB45"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Ausência</w:t>
            </w:r>
          </w:p>
        </w:tc>
      </w:tr>
      <w:tr w:rsidR="009D0D66" w:rsidRPr="006417B9" w14:paraId="5B5DAFBD"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0861A10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Coordenadora</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46AA25E"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Maria Eliana Jubé Ribeiro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9E3C56B"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22196879"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3C9B230"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2BC5B92D"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483C8911" w14:textId="77777777" w:rsidTr="00537151">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42BCEEF"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Coordenador</w:t>
            </w:r>
            <w:r>
              <w:rPr>
                <w:rFonts w:asciiTheme="minorHAnsi" w:hAnsiTheme="minorHAnsi" w:cstheme="minorHAnsi"/>
                <w:sz w:val="24"/>
                <w:szCs w:val="24"/>
              </w:rPr>
              <w:t>a-</w:t>
            </w:r>
          </w:p>
          <w:p w14:paraId="0FAE8889"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Pr>
                <w:rFonts w:asciiTheme="minorHAnsi" w:hAnsiTheme="minorHAnsi" w:cstheme="minorHAnsi"/>
                <w:sz w:val="24"/>
                <w:szCs w:val="24"/>
              </w:rPr>
              <w:t>Ajunta</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35B89DDA"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Fernando Basques Moura Quintao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68C82E0"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57857436"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5C8153B"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7E35B90"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62C4C13F"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55631E4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568D601C"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t>Jean Faria dos Santos</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8ACF59B"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6E56F035"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84A043D"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6A9149AF"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1A788732"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13685B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lastRenderedPageBreak/>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13B3E884"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Carlos Lucas Mali</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77EBC42D"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2AD1E35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10B5726"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B1B1EC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759A6991"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1CE746E8"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tcPr>
          <w:p w14:paraId="6F97FF88"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t>Paulo Eleutério Cavalcanti Silva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3532E8A9"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7D1476BB"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51BCDE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66B62AF2"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bl>
    <w:p w14:paraId="3FD0CFD8" w14:textId="77777777" w:rsidR="009D0D66" w:rsidRPr="006417B9" w:rsidRDefault="009D0D66" w:rsidP="009D0D66">
      <w:pPr>
        <w:spacing w:after="0pt" w:line="12pt" w:lineRule="auto"/>
        <w:contextualSpacing/>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065"/>
      </w:tblGrid>
      <w:tr w:rsidR="009D0D66" w:rsidRPr="006417B9" w14:paraId="545AED42" w14:textId="77777777" w:rsidTr="00537151">
        <w:trPr>
          <w:trHeight w:val="3186"/>
        </w:trPr>
        <w:tc>
          <w:tcPr>
            <w:tcW w:w="503.25pt" w:type="dxa"/>
            <w:tcBorders>
              <w:top w:val="single" w:sz="4" w:space="0" w:color="auto"/>
              <w:start w:val="single" w:sz="4" w:space="0" w:color="auto"/>
              <w:bottom w:val="single" w:sz="4" w:space="0" w:color="auto"/>
              <w:end w:val="single" w:sz="4" w:space="0" w:color="auto"/>
            </w:tcBorders>
            <w:shd w:val="clear" w:color="auto" w:fill="D9D9FF"/>
          </w:tcPr>
          <w:p w14:paraId="48C26829" w14:textId="77777777" w:rsidR="009D0D66" w:rsidRPr="006417B9" w:rsidRDefault="009D0D66" w:rsidP="00537151">
            <w:pPr>
              <w:tabs>
                <w:tab w:val="start" w:pos="155.95pt"/>
              </w:tabs>
              <w:spacing w:after="0pt" w:line="12pt" w:lineRule="auto"/>
              <w:rPr>
                <w:rFonts w:asciiTheme="minorHAnsi" w:hAnsiTheme="minorHAnsi" w:cstheme="minorHAnsi"/>
                <w:b/>
                <w:sz w:val="24"/>
                <w:szCs w:val="24"/>
              </w:rPr>
            </w:pPr>
            <w:r w:rsidRPr="006417B9">
              <w:rPr>
                <w:rFonts w:asciiTheme="minorHAnsi" w:hAnsiTheme="minorHAnsi" w:cstheme="minorHAnsi"/>
                <w:b/>
                <w:sz w:val="24"/>
                <w:szCs w:val="24"/>
              </w:rPr>
              <w:t>Histórico da votação:</w:t>
            </w:r>
          </w:p>
          <w:p w14:paraId="6522CCCD" w14:textId="77777777" w:rsidR="009D0D66" w:rsidRPr="006417B9" w:rsidRDefault="009D0D66" w:rsidP="00537151">
            <w:pPr>
              <w:tabs>
                <w:tab w:val="start" w:pos="155.95pt"/>
                <w:tab w:val="start" w:pos="464.30pt"/>
              </w:tabs>
              <w:spacing w:after="0pt" w:line="12pt" w:lineRule="auto"/>
              <w:rPr>
                <w:rFonts w:asciiTheme="minorHAnsi" w:hAnsiTheme="minorHAnsi" w:cstheme="minorHAnsi"/>
                <w:b/>
                <w:sz w:val="24"/>
                <w:szCs w:val="24"/>
              </w:rPr>
            </w:pPr>
          </w:p>
          <w:p w14:paraId="0317C17F" w14:textId="77777777" w:rsidR="009D0D66" w:rsidRPr="006417B9" w:rsidRDefault="009D0D66" w:rsidP="00537151">
            <w:pPr>
              <w:tabs>
                <w:tab w:val="start" w:pos="155.95pt"/>
              </w:tabs>
              <w:spacing w:after="0pt" w:line="12pt" w:lineRule="auto"/>
              <w:rPr>
                <w:rFonts w:asciiTheme="minorHAnsi" w:hAnsiTheme="minorHAnsi" w:cstheme="minorHAnsi"/>
                <w:b/>
                <w:sz w:val="24"/>
                <w:szCs w:val="24"/>
              </w:rPr>
            </w:pPr>
            <w:r>
              <w:rPr>
                <w:rFonts w:asciiTheme="minorHAnsi" w:hAnsiTheme="minorHAnsi" w:cstheme="minorHAnsi"/>
                <w:b/>
                <w:sz w:val="24"/>
                <w:szCs w:val="24"/>
              </w:rPr>
              <w:t>136</w:t>
            </w:r>
            <w:r w:rsidRPr="006417B9">
              <w:rPr>
                <w:rFonts w:asciiTheme="minorHAnsi" w:hAnsiTheme="minorHAnsi" w:cstheme="minorHAnsi"/>
                <w:b/>
                <w:sz w:val="24"/>
                <w:szCs w:val="24"/>
              </w:rPr>
              <w:t>ª REUNIÃO ORDINÁRIA DA COMISSÃO</w:t>
            </w:r>
            <w:r>
              <w:rPr>
                <w:rFonts w:asciiTheme="minorHAnsi" w:hAnsiTheme="minorHAnsi" w:cstheme="minorHAnsi"/>
                <w:b/>
                <w:sz w:val="24"/>
                <w:szCs w:val="24"/>
              </w:rPr>
              <w:t xml:space="preserve"> DE EXERCÍCIO PROFISSIONAL</w:t>
            </w:r>
            <w:r w:rsidRPr="006417B9">
              <w:rPr>
                <w:rFonts w:asciiTheme="minorHAnsi" w:hAnsiTheme="minorHAnsi" w:cstheme="minorHAnsi"/>
                <w:b/>
                <w:sz w:val="24"/>
                <w:szCs w:val="24"/>
              </w:rPr>
              <w:t xml:space="preserve"> - CAU/BR </w:t>
            </w:r>
          </w:p>
          <w:p w14:paraId="4166E3A1"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Data:</w:t>
            </w:r>
            <w:r>
              <w:rPr>
                <w:rFonts w:asciiTheme="minorHAnsi" w:hAnsiTheme="minorHAnsi" w:cstheme="minorHAnsi"/>
                <w:sz w:val="24"/>
                <w:szCs w:val="24"/>
              </w:rPr>
              <w:t xml:space="preserve"> 05/04</w:t>
            </w:r>
            <w:r w:rsidRPr="006417B9">
              <w:rPr>
                <w:rFonts w:asciiTheme="minorHAnsi" w:hAnsiTheme="minorHAnsi" w:cstheme="minorHAnsi"/>
                <w:sz w:val="24"/>
                <w:szCs w:val="24"/>
              </w:rPr>
              <w:t>/2024</w:t>
            </w:r>
          </w:p>
          <w:p w14:paraId="23375DB3" w14:textId="3BADB630" w:rsidR="009D0D66" w:rsidRPr="00891D89" w:rsidRDefault="009D0D66" w:rsidP="00891D89">
            <w:pPr>
              <w:tabs>
                <w:tab w:val="start" w:pos="155.95pt"/>
              </w:tabs>
              <w:spacing w:after="0pt" w:line="12pt" w:lineRule="auto"/>
              <w:ind w:start="-1.20pt"/>
              <w:rPr>
                <w:rFonts w:asciiTheme="minorHAnsi" w:eastAsia="Cambria" w:hAnsiTheme="minorHAnsi" w:cstheme="minorHAnsi"/>
                <w:sz w:val="24"/>
                <w:szCs w:val="24"/>
              </w:rPr>
            </w:pPr>
            <w:r w:rsidRPr="006417B9">
              <w:rPr>
                <w:rFonts w:asciiTheme="minorHAnsi" w:hAnsiTheme="minorHAnsi" w:cstheme="minorHAnsi"/>
                <w:b/>
                <w:sz w:val="24"/>
                <w:szCs w:val="24"/>
              </w:rPr>
              <w:t>Matéria em votação:</w:t>
            </w:r>
            <w:r w:rsidRPr="006417B9">
              <w:rPr>
                <w:rFonts w:asciiTheme="minorHAnsi" w:hAnsiTheme="minorHAnsi" w:cstheme="minorHAnsi"/>
                <w:sz w:val="24"/>
                <w:szCs w:val="24"/>
              </w:rPr>
              <w:t xml:space="preserve"> </w:t>
            </w:r>
            <w:r w:rsidR="00B0161D">
              <w:rPr>
                <w:rFonts w:asciiTheme="minorHAnsi" w:eastAsia="Times New Roman" w:hAnsiTheme="minorHAnsi" w:cstheme="minorHAnsi"/>
                <w:sz w:val="24"/>
                <w:szCs w:val="24"/>
                <w:lang w:eastAsia="pt-BR"/>
              </w:rPr>
              <w:t>Ações propostas para</w:t>
            </w:r>
            <w:r w:rsidR="00B0161D" w:rsidRPr="008F3B38">
              <w:rPr>
                <w:rFonts w:asciiTheme="minorHAnsi" w:eastAsia="Times New Roman" w:hAnsiTheme="minorHAnsi" w:cstheme="minorHAnsi"/>
                <w:sz w:val="24"/>
                <w:szCs w:val="24"/>
                <w:lang w:eastAsia="pt-BR"/>
              </w:rPr>
              <w:t xml:space="preserve"> o fomento e valorização de arquitetos e urbanistas que atuam no setor público</w:t>
            </w:r>
            <w:r w:rsidR="00B0161D">
              <w:rPr>
                <w:rFonts w:asciiTheme="minorHAnsi" w:eastAsia="Times New Roman" w:hAnsiTheme="minorHAnsi" w:cstheme="minorHAnsi"/>
                <w:sz w:val="24"/>
                <w:szCs w:val="24"/>
                <w:lang w:eastAsia="pt-BR"/>
              </w:rPr>
              <w:t xml:space="preserve"> do Brasil como servidores públicos</w:t>
            </w:r>
          </w:p>
          <w:p w14:paraId="1E126E14" w14:textId="35AAD754" w:rsidR="009D0D66" w:rsidRPr="006417B9" w:rsidRDefault="009D0D66" w:rsidP="00537151">
            <w:pPr>
              <w:tabs>
                <w:tab w:val="start" w:pos="155.95pt"/>
              </w:tabs>
              <w:spacing w:after="0pt" w:line="12pt" w:lineRule="auto"/>
              <w:rPr>
                <w:rFonts w:asciiTheme="minorHAnsi" w:eastAsia="Cambria" w:hAnsiTheme="minorHAnsi" w:cstheme="minorHAnsi"/>
                <w:b/>
                <w:sz w:val="24"/>
                <w:szCs w:val="24"/>
              </w:rPr>
            </w:pPr>
            <w:r w:rsidRPr="006417B9">
              <w:rPr>
                <w:rFonts w:asciiTheme="minorHAnsi" w:hAnsiTheme="minorHAnsi" w:cstheme="minorHAnsi"/>
                <w:b/>
                <w:sz w:val="24"/>
                <w:szCs w:val="24"/>
              </w:rPr>
              <w:t>Resultado da votação: Sim</w:t>
            </w:r>
            <w:r>
              <w:rPr>
                <w:rFonts w:asciiTheme="minorHAnsi" w:hAnsiTheme="minorHAnsi" w:cstheme="minorHAnsi"/>
                <w:sz w:val="24"/>
                <w:szCs w:val="24"/>
              </w:rPr>
              <w:t xml:space="preserve"> (05</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Não</w:t>
            </w:r>
            <w:r w:rsidR="00867A8C">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Abstenções</w:t>
            </w:r>
            <w:r w:rsidR="00867A8C">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Ausências</w:t>
            </w:r>
            <w:r w:rsidR="00867A8C">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 xml:space="preserve">Total </w:t>
            </w:r>
            <w:r>
              <w:rPr>
                <w:rFonts w:asciiTheme="minorHAnsi" w:hAnsiTheme="minorHAnsi" w:cstheme="minorHAnsi"/>
                <w:sz w:val="24"/>
                <w:szCs w:val="24"/>
              </w:rPr>
              <w:t>(05</w:t>
            </w:r>
            <w:r w:rsidRPr="006417B9">
              <w:rPr>
                <w:rFonts w:asciiTheme="minorHAnsi" w:hAnsiTheme="minorHAnsi" w:cstheme="minorHAnsi"/>
                <w:sz w:val="24"/>
                <w:szCs w:val="24"/>
              </w:rPr>
              <w:t xml:space="preserve">) </w:t>
            </w:r>
          </w:p>
          <w:p w14:paraId="4415A4C5" w14:textId="4F3C009D"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Impedimento/suspeição</w:t>
            </w:r>
            <w:r w:rsidR="00867A8C">
              <w:rPr>
                <w:rFonts w:asciiTheme="minorHAnsi" w:hAnsiTheme="minorHAnsi" w:cstheme="minorHAnsi"/>
                <w:sz w:val="24"/>
                <w:szCs w:val="24"/>
              </w:rPr>
              <w:t>: (00</w:t>
            </w:r>
            <w:r w:rsidRPr="006417B9">
              <w:rPr>
                <w:rFonts w:asciiTheme="minorHAnsi" w:hAnsiTheme="minorHAnsi" w:cstheme="minorHAnsi"/>
                <w:sz w:val="24"/>
                <w:szCs w:val="24"/>
              </w:rPr>
              <w:t>)</w:t>
            </w:r>
          </w:p>
          <w:p w14:paraId="0D5EF98E"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Ocorrências</w:t>
            </w:r>
            <w:r w:rsidRPr="006417B9">
              <w:rPr>
                <w:rFonts w:asciiTheme="minorHAnsi" w:hAnsiTheme="minorHAnsi" w:cstheme="minorHAnsi"/>
                <w:sz w:val="24"/>
                <w:szCs w:val="24"/>
              </w:rPr>
              <w:t xml:space="preserve">: </w:t>
            </w:r>
          </w:p>
          <w:p w14:paraId="0F9863DA" w14:textId="77777777" w:rsidR="009D0D66" w:rsidRPr="00B11892"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 xml:space="preserve">Condução dos trabalhos (coordenador/substituto legal): </w:t>
            </w:r>
            <w:r w:rsidRPr="00B11892">
              <w:rPr>
                <w:rFonts w:asciiTheme="minorHAnsi" w:hAnsiTheme="minorHAnsi" w:cstheme="minorHAnsi"/>
                <w:sz w:val="24"/>
                <w:szCs w:val="24"/>
              </w:rPr>
              <w:t>Maria Eliana Jubé Ribeiro</w:t>
            </w:r>
          </w:p>
          <w:p w14:paraId="643B5C90"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 xml:space="preserve">Assessoria Técnica: </w:t>
            </w:r>
            <w:r>
              <w:rPr>
                <w:rFonts w:asciiTheme="minorHAnsi" w:eastAsia="Cambria" w:hAnsiTheme="minorHAnsi" w:cstheme="minorHAnsi"/>
                <w:color w:val="auto"/>
                <w:spacing w:val="4"/>
                <w:sz w:val="24"/>
                <w:szCs w:val="24"/>
              </w:rPr>
              <w:t>Cláudia de M. Quaresma</w:t>
            </w:r>
          </w:p>
        </w:tc>
      </w:tr>
    </w:tbl>
    <w:p w14:paraId="2184B8E3" w14:textId="77777777" w:rsidR="00867A8C" w:rsidRDefault="00867A8C" w:rsidP="00867A8C">
      <w:pPr>
        <w:tabs>
          <w:tab w:val="start" w:pos="352.50pt"/>
        </w:tabs>
        <w:jc w:val="both"/>
        <w:rPr>
          <w:rFonts w:ascii="Calibri" w:hAnsi="Calibri" w:cs="Calibri"/>
          <w:color w:val="000000"/>
          <w:spacing w:val="-6"/>
          <w:sz w:val="24"/>
          <w:szCs w:val="24"/>
        </w:rPr>
      </w:pPr>
    </w:p>
    <w:p w14:paraId="771F7FBF" w14:textId="49E9984E" w:rsidR="00867A8C" w:rsidRDefault="00867A8C" w:rsidP="00867A8C">
      <w:pPr>
        <w:tabs>
          <w:tab w:val="start" w:pos="352.50pt"/>
        </w:tabs>
        <w:jc w:val="both"/>
        <w:rPr>
          <w:rFonts w:ascii="Calibri" w:hAnsi="Calibri" w:cs="Calibri"/>
          <w:color w:val="000000"/>
          <w:spacing w:val="-6"/>
          <w:sz w:val="24"/>
          <w:szCs w:val="24"/>
        </w:rPr>
      </w:pPr>
      <w:r>
        <w:rPr>
          <w:rFonts w:ascii="Calibri" w:hAnsi="Calibri" w:cs="Calibri"/>
          <w:color w:val="000000"/>
          <w:spacing w:val="-6"/>
          <w:sz w:val="24"/>
          <w:szCs w:val="24"/>
        </w:rPr>
        <w:t>Considerando o art. 116, § 3°-A do Regimento Interno do CAU/BR e a Deliberação nº 002/2024 – CD – CAU/BR, a coordenadora e a assessoria técnica da CEP-CAU/BR, Maria Eliana Jubé Ribeiro e Cláudia de Mattos Quaresma, respectivamente, ratificam as informações acima e dão fé pública a este documento.</w:t>
      </w:r>
    </w:p>
    <w:p w14:paraId="618ADA11" w14:textId="77777777" w:rsidR="009D0D66" w:rsidRDefault="009D0D66" w:rsidP="009D0D66">
      <w:pPr>
        <w:rPr>
          <w:rFonts w:asciiTheme="minorHAnsi" w:eastAsia="Calibri" w:hAnsiTheme="minorHAnsi" w:cstheme="minorHAnsi"/>
          <w:color w:val="auto"/>
          <w:spacing w:val="-6"/>
          <w:sz w:val="24"/>
          <w:szCs w:val="24"/>
          <w:lang w:eastAsia="pt-BR"/>
        </w:rPr>
      </w:pPr>
    </w:p>
    <w:tbl>
      <w:tblPr>
        <w:tblW w:w="510.30pt" w:type="dxa"/>
        <w:tblLayout w:type="fixed"/>
        <w:tblLook w:firstRow="1" w:lastRow="0" w:firstColumn="1" w:lastColumn="0" w:noHBand="0" w:noVBand="1"/>
      </w:tblPr>
      <w:tblGrid>
        <w:gridCol w:w="5103"/>
        <w:gridCol w:w="5103"/>
      </w:tblGrid>
      <w:tr w:rsidR="009D0D66" w:rsidRPr="009045CC" w14:paraId="15085F20" w14:textId="77777777" w:rsidTr="00537151">
        <w:tc>
          <w:tcPr>
            <w:tcW w:w="255.15pt" w:type="dxa"/>
          </w:tcPr>
          <w:p w14:paraId="26DCA0A3" w14:textId="77777777" w:rsidR="009D0D66" w:rsidRPr="009045CC" w:rsidRDefault="009D0D66" w:rsidP="00537151">
            <w:pPr>
              <w:spacing w:after="0pt" w:line="12pt" w:lineRule="auto"/>
              <w:jc w:val="center"/>
              <w:rPr>
                <w:rFonts w:asciiTheme="minorHAnsi" w:hAnsiTheme="minorHAnsi" w:cstheme="minorHAnsi"/>
                <w:b/>
                <w:sz w:val="24"/>
                <w:szCs w:val="24"/>
              </w:rPr>
            </w:pPr>
            <w:r>
              <w:rPr>
                <w:rFonts w:asciiTheme="minorHAnsi" w:hAnsiTheme="minorHAnsi" w:cstheme="minorHAnsi"/>
                <w:b/>
                <w:sz w:val="24"/>
                <w:szCs w:val="24"/>
              </w:rPr>
              <w:t>MARIA ELIANA JUBÉ RIBEIRO</w:t>
            </w:r>
          </w:p>
          <w:p w14:paraId="790B4B41" w14:textId="77777777" w:rsidR="009D0D66" w:rsidRPr="009045CC" w:rsidRDefault="009D0D66" w:rsidP="00537151">
            <w:pPr>
              <w:spacing w:after="0pt" w:line="12pt" w:lineRule="auto"/>
              <w:jc w:val="center"/>
              <w:rPr>
                <w:rFonts w:asciiTheme="minorHAnsi" w:hAnsiTheme="minorHAnsi" w:cstheme="minorHAnsi"/>
                <w:sz w:val="24"/>
                <w:szCs w:val="24"/>
              </w:rPr>
            </w:pPr>
            <w:r w:rsidRPr="009045CC">
              <w:rPr>
                <w:rFonts w:asciiTheme="minorHAnsi" w:hAnsiTheme="minorHAnsi" w:cstheme="minorHAnsi"/>
                <w:sz w:val="24"/>
                <w:szCs w:val="24"/>
              </w:rPr>
              <w:t>Coordenador</w:t>
            </w:r>
            <w:r>
              <w:rPr>
                <w:rFonts w:asciiTheme="minorHAnsi" w:hAnsiTheme="minorHAnsi" w:cstheme="minorHAnsi"/>
                <w:sz w:val="24"/>
                <w:szCs w:val="24"/>
              </w:rPr>
              <w:t>a</w:t>
            </w:r>
          </w:p>
        </w:tc>
        <w:tc>
          <w:tcPr>
            <w:tcW w:w="255.15pt" w:type="dxa"/>
          </w:tcPr>
          <w:p w14:paraId="4152E5BD" w14:textId="77777777" w:rsidR="009D0D66" w:rsidRPr="009045CC" w:rsidRDefault="009D0D66" w:rsidP="00537151">
            <w:pPr>
              <w:spacing w:after="0pt" w:line="12pt" w:lineRule="auto"/>
              <w:jc w:val="center"/>
              <w:rPr>
                <w:rFonts w:asciiTheme="minorHAnsi" w:hAnsiTheme="minorHAnsi" w:cstheme="minorHAnsi"/>
                <w:b/>
                <w:sz w:val="24"/>
                <w:szCs w:val="24"/>
              </w:rPr>
            </w:pPr>
            <w:r>
              <w:rPr>
                <w:rFonts w:asciiTheme="minorHAnsi" w:hAnsiTheme="minorHAnsi" w:cstheme="minorHAnsi"/>
                <w:b/>
                <w:sz w:val="24"/>
                <w:szCs w:val="24"/>
              </w:rPr>
              <w:t>CLÁUDIA DE MATTOS QUARESMA</w:t>
            </w:r>
          </w:p>
          <w:p w14:paraId="24445782" w14:textId="77777777" w:rsidR="009D0D66" w:rsidRDefault="009D0D66" w:rsidP="00537151">
            <w:pPr>
              <w:spacing w:after="0pt" w:line="12pt" w:lineRule="auto"/>
              <w:jc w:val="center"/>
              <w:rPr>
                <w:rFonts w:asciiTheme="minorHAnsi" w:hAnsiTheme="minorHAnsi" w:cstheme="minorHAnsi"/>
                <w:sz w:val="24"/>
                <w:szCs w:val="24"/>
              </w:rPr>
            </w:pPr>
            <w:r w:rsidRPr="009045CC">
              <w:rPr>
                <w:rFonts w:asciiTheme="minorHAnsi" w:hAnsiTheme="minorHAnsi" w:cstheme="minorHAnsi"/>
                <w:sz w:val="24"/>
                <w:szCs w:val="24"/>
              </w:rPr>
              <w:t>Analista Técnica</w:t>
            </w:r>
          </w:p>
          <w:p w14:paraId="6CDDD384" w14:textId="77777777" w:rsidR="009D0D66" w:rsidRPr="009045CC" w:rsidRDefault="009D0D66" w:rsidP="00537151">
            <w:pPr>
              <w:jc w:val="center"/>
              <w:rPr>
                <w:rFonts w:asciiTheme="minorHAnsi" w:hAnsiTheme="minorHAnsi" w:cstheme="minorHAnsi"/>
                <w:sz w:val="24"/>
                <w:szCs w:val="24"/>
              </w:rPr>
            </w:pPr>
          </w:p>
        </w:tc>
      </w:tr>
    </w:tbl>
    <w:p w14:paraId="006A371E" w14:textId="77777777" w:rsidR="009D0D66" w:rsidRDefault="009D0D66" w:rsidP="003439B2">
      <w:pPr>
        <w:spacing w:after="0pt" w:line="12pt" w:lineRule="auto"/>
        <w:jc w:val="center"/>
        <w:rPr>
          <w:rFonts w:asciiTheme="minorHAnsi" w:eastAsia="Cambria" w:hAnsiTheme="minorHAnsi" w:cstheme="minorHAnsi"/>
          <w:sz w:val="24"/>
          <w:szCs w:val="24"/>
        </w:rPr>
      </w:pPr>
    </w:p>
    <w:p w14:paraId="66C1B7A0" w14:textId="77777777" w:rsidR="00233EF0" w:rsidRDefault="00233EF0" w:rsidP="00233EF0">
      <w:pPr>
        <w:spacing w:after="0pt" w:line="12pt" w:lineRule="auto"/>
        <w:jc w:val="center"/>
        <w:rPr>
          <w:rFonts w:asciiTheme="minorHAnsi" w:eastAsia="Cambria" w:hAnsiTheme="minorHAnsi" w:cstheme="minorHAnsi"/>
          <w:sz w:val="24"/>
          <w:szCs w:val="24"/>
        </w:rPr>
      </w:pPr>
    </w:p>
    <w:p w14:paraId="510848B3" w14:textId="77777777" w:rsidR="003143B1" w:rsidRDefault="003143B1" w:rsidP="00523CD7">
      <w:pPr>
        <w:tabs>
          <w:tab w:val="start" w:pos="67.80pt"/>
        </w:tabs>
        <w:rPr>
          <w:rFonts w:asciiTheme="minorHAnsi" w:eastAsia="Calibri" w:hAnsiTheme="minorHAnsi" w:cstheme="minorHAnsi"/>
          <w:color w:val="auto"/>
          <w:spacing w:val="-6"/>
          <w:sz w:val="24"/>
          <w:szCs w:val="24"/>
          <w:lang w:eastAsia="pt-BR"/>
        </w:rPr>
      </w:pPr>
    </w:p>
    <w:sectPr w:rsidR="003143B1" w:rsidSect="00523CD7">
      <w:headerReference w:type="default" r:id="rId11"/>
      <w:footerReference w:type="default" r:id="rId12"/>
      <w:pgSz w:w="595.30pt" w:h="841.90pt"/>
      <w:pgMar w:top="85.05pt" w:right="28.35pt" w:bottom="49.65pt" w:left="56.70pt" w:header="78pt" w:footer="37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37FBF9F" w14:textId="77777777" w:rsidR="00AC3BB2" w:rsidRDefault="00AC3BB2" w:rsidP="00EE0A57">
      <w:pPr>
        <w:spacing w:after="0pt" w:line="12pt" w:lineRule="auto"/>
      </w:pPr>
      <w:r>
        <w:separator/>
      </w:r>
    </w:p>
  </w:endnote>
  <w:endnote w:type="continuationSeparator" w:id="0">
    <w:p w14:paraId="0386F9E8" w14:textId="77777777" w:rsidR="00AC3BB2" w:rsidRDefault="00AC3BB2"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2B2455C1" w14:textId="5BBDF437" w:rsidR="00814C12" w:rsidRPr="007A55E4" w:rsidRDefault="001723FE">
        <w:pPr>
          <w:pStyle w:val="Rodap"/>
          <w:jc w:val="end"/>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8F1B60" w:rsidRPr="008F1B60">
          <w:rPr>
            <w:b/>
            <w:bCs/>
            <w:noProof/>
            <w:color w:val="1B6469"/>
          </w:rPr>
          <w:t>1</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4FA08CF6" w14:textId="77777777" w:rsidR="00AC3BB2" w:rsidRDefault="00AC3BB2" w:rsidP="00EE0A57">
      <w:pPr>
        <w:spacing w:after="0pt" w:line="12pt" w:lineRule="auto"/>
      </w:pPr>
      <w:r>
        <w:separator/>
      </w:r>
    </w:p>
  </w:footnote>
  <w:footnote w:type="continuationSeparator" w:id="0">
    <w:p w14:paraId="5F44D814" w14:textId="77777777" w:rsidR="00AC3BB2" w:rsidRDefault="00AC3BB2"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04293B" w14:textId="31D5413D" w:rsidR="00814C12" w:rsidRPr="00345B66" w:rsidRDefault="00814C12" w:rsidP="001723FE">
    <w:pPr>
      <w:spacing w:after="0pt" w:line="13.80pt"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ED030D"/>
    <w:multiLevelType w:val="hybridMultilevel"/>
    <w:tmpl w:val="83E42F2C"/>
    <w:lvl w:ilvl="0" w:tplc="20469DFE">
      <w:start w:val="1"/>
      <w:numFmt w:val="lowerLetter"/>
      <w:lvlText w:val="%1)"/>
      <w:lvlJc w:val="start"/>
      <w:pPr>
        <w:ind w:start="96pt" w:hanging="18pt"/>
      </w:pPr>
      <w:rPr>
        <w:rFonts w:eastAsiaTheme="minorHAnsi" w:hint="default"/>
      </w:rPr>
    </w:lvl>
    <w:lvl w:ilvl="1" w:tplc="04160019" w:tentative="1">
      <w:start w:val="1"/>
      <w:numFmt w:val="lowerLetter"/>
      <w:lvlText w:val="%2."/>
      <w:lvlJc w:val="start"/>
      <w:pPr>
        <w:ind w:start="132pt" w:hanging="18pt"/>
      </w:pPr>
    </w:lvl>
    <w:lvl w:ilvl="2" w:tplc="0416001B" w:tentative="1">
      <w:start w:val="1"/>
      <w:numFmt w:val="lowerRoman"/>
      <w:lvlText w:val="%3."/>
      <w:lvlJc w:val="end"/>
      <w:pPr>
        <w:ind w:start="168pt" w:hanging="9pt"/>
      </w:pPr>
    </w:lvl>
    <w:lvl w:ilvl="3" w:tplc="0416000F" w:tentative="1">
      <w:start w:val="1"/>
      <w:numFmt w:val="decimal"/>
      <w:lvlText w:val="%4."/>
      <w:lvlJc w:val="start"/>
      <w:pPr>
        <w:ind w:start="204pt" w:hanging="18pt"/>
      </w:pPr>
    </w:lvl>
    <w:lvl w:ilvl="4" w:tplc="04160019" w:tentative="1">
      <w:start w:val="1"/>
      <w:numFmt w:val="lowerLetter"/>
      <w:lvlText w:val="%5."/>
      <w:lvlJc w:val="start"/>
      <w:pPr>
        <w:ind w:start="240pt" w:hanging="18pt"/>
      </w:pPr>
    </w:lvl>
    <w:lvl w:ilvl="5" w:tplc="0416001B" w:tentative="1">
      <w:start w:val="1"/>
      <w:numFmt w:val="lowerRoman"/>
      <w:lvlText w:val="%6."/>
      <w:lvlJc w:val="end"/>
      <w:pPr>
        <w:ind w:start="276pt" w:hanging="9pt"/>
      </w:pPr>
    </w:lvl>
    <w:lvl w:ilvl="6" w:tplc="0416000F" w:tentative="1">
      <w:start w:val="1"/>
      <w:numFmt w:val="decimal"/>
      <w:lvlText w:val="%7."/>
      <w:lvlJc w:val="start"/>
      <w:pPr>
        <w:ind w:start="312pt" w:hanging="18pt"/>
      </w:pPr>
    </w:lvl>
    <w:lvl w:ilvl="7" w:tplc="04160019" w:tentative="1">
      <w:start w:val="1"/>
      <w:numFmt w:val="lowerLetter"/>
      <w:lvlText w:val="%8."/>
      <w:lvlJc w:val="start"/>
      <w:pPr>
        <w:ind w:start="348pt" w:hanging="18pt"/>
      </w:pPr>
    </w:lvl>
    <w:lvl w:ilvl="8" w:tplc="0416001B" w:tentative="1">
      <w:start w:val="1"/>
      <w:numFmt w:val="lowerRoman"/>
      <w:lvlText w:val="%9."/>
      <w:lvlJc w:val="end"/>
      <w:pPr>
        <w:ind w:start="384pt" w:hanging="9pt"/>
      </w:pPr>
    </w:lvl>
  </w:abstractNum>
  <w:abstractNum w:abstractNumId="1" w15:restartNumberingAfterBreak="0">
    <w:nsid w:val="1B7929D3"/>
    <w:multiLevelType w:val="hybridMultilevel"/>
    <w:tmpl w:val="74B8111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 w15:restartNumberingAfterBreak="0">
    <w:nsid w:val="2DFB3B44"/>
    <w:multiLevelType w:val="hybridMultilevel"/>
    <w:tmpl w:val="756E7F0A"/>
    <w:lvl w:ilvl="0" w:tplc="94424C96">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42527341"/>
    <w:multiLevelType w:val="hybridMultilevel"/>
    <w:tmpl w:val="92EE5BC0"/>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5" w15:restartNumberingAfterBreak="0">
    <w:nsid w:val="50982D75"/>
    <w:multiLevelType w:val="hybridMultilevel"/>
    <w:tmpl w:val="53B80F06"/>
    <w:lvl w:ilvl="0" w:tplc="DDD6F75A">
      <w:start w:val="1"/>
      <w:numFmt w:val="lowerLetter"/>
      <w:lvlText w:val="%1)"/>
      <w:lvlJc w:val="start"/>
      <w:pPr>
        <w:ind w:start="36pt" w:hanging="18pt"/>
      </w:pPr>
      <w:rPr>
        <w:rFonts w:asciiTheme="minorHAnsi" w:eastAsiaTheme="minorHAnsi" w:hAnsiTheme="minorHAnsi" w:cstheme="minorHAnsi"/>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6" w15:restartNumberingAfterBreak="0">
    <w:nsid w:val="5196409A"/>
    <w:multiLevelType w:val="hybridMultilevel"/>
    <w:tmpl w:val="9CBA3A5E"/>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54E35124"/>
    <w:multiLevelType w:val="hybridMultilevel"/>
    <w:tmpl w:val="1E0C1CC6"/>
    <w:lvl w:ilvl="0" w:tplc="F6940BD4">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7C1A4A9A"/>
    <w:multiLevelType w:val="hybridMultilevel"/>
    <w:tmpl w:val="81D406BE"/>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7DBC73C0"/>
    <w:multiLevelType w:val="hybridMultilevel"/>
    <w:tmpl w:val="2700B092"/>
    <w:lvl w:ilvl="0" w:tplc="3D08E44E">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4"/>
  </w:num>
  <w:num w:numId="2">
    <w:abstractNumId w:val="7"/>
  </w:num>
  <w:num w:numId="3">
    <w:abstractNumId w:val="0"/>
  </w:num>
  <w:num w:numId="4">
    <w:abstractNumId w:val="2"/>
  </w:num>
  <w:num w:numId="5">
    <w:abstractNumId w:val="8"/>
  </w:num>
  <w:num w:numId="6">
    <w:abstractNumId w:val="6"/>
  </w:num>
  <w:num w:numId="7">
    <w:abstractNumId w:val="5"/>
  </w:num>
  <w:num w:numId="8">
    <w:abstractNumId w:val="9"/>
  </w:num>
  <w:num w:numId="9">
    <w:abstractNumId w:val="1"/>
  </w:num>
  <w:num w:numId="10">
    <w:abstractNumId w:val="3"/>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1BE2"/>
    <w:rsid w:val="00024C49"/>
    <w:rsid w:val="00025DD8"/>
    <w:rsid w:val="0002741C"/>
    <w:rsid w:val="00036C95"/>
    <w:rsid w:val="000502E6"/>
    <w:rsid w:val="00051666"/>
    <w:rsid w:val="00071C49"/>
    <w:rsid w:val="00076A2E"/>
    <w:rsid w:val="0008164B"/>
    <w:rsid w:val="000836A3"/>
    <w:rsid w:val="0008459F"/>
    <w:rsid w:val="000915B6"/>
    <w:rsid w:val="00092202"/>
    <w:rsid w:val="000B5EEF"/>
    <w:rsid w:val="000D26B5"/>
    <w:rsid w:val="000F0C06"/>
    <w:rsid w:val="000F459A"/>
    <w:rsid w:val="000F5282"/>
    <w:rsid w:val="00107163"/>
    <w:rsid w:val="00110D05"/>
    <w:rsid w:val="001128EC"/>
    <w:rsid w:val="00113BAF"/>
    <w:rsid w:val="00113E92"/>
    <w:rsid w:val="00116CE5"/>
    <w:rsid w:val="00121699"/>
    <w:rsid w:val="00121C79"/>
    <w:rsid w:val="00130CE4"/>
    <w:rsid w:val="00136165"/>
    <w:rsid w:val="001431A9"/>
    <w:rsid w:val="001456B0"/>
    <w:rsid w:val="00165B4A"/>
    <w:rsid w:val="001723FE"/>
    <w:rsid w:val="001742D1"/>
    <w:rsid w:val="00183BA1"/>
    <w:rsid w:val="001856B4"/>
    <w:rsid w:val="0019668B"/>
    <w:rsid w:val="0019785E"/>
    <w:rsid w:val="001A0102"/>
    <w:rsid w:val="001A0542"/>
    <w:rsid w:val="001B7C01"/>
    <w:rsid w:val="001E4348"/>
    <w:rsid w:val="002010DC"/>
    <w:rsid w:val="00201F90"/>
    <w:rsid w:val="00210646"/>
    <w:rsid w:val="00210CB1"/>
    <w:rsid w:val="002116B9"/>
    <w:rsid w:val="00214024"/>
    <w:rsid w:val="0021605C"/>
    <w:rsid w:val="00223385"/>
    <w:rsid w:val="00226D06"/>
    <w:rsid w:val="00233EF0"/>
    <w:rsid w:val="00235DE8"/>
    <w:rsid w:val="00247F5B"/>
    <w:rsid w:val="00250521"/>
    <w:rsid w:val="00253543"/>
    <w:rsid w:val="00261A1E"/>
    <w:rsid w:val="00264491"/>
    <w:rsid w:val="00265A7E"/>
    <w:rsid w:val="00273D1D"/>
    <w:rsid w:val="00274C48"/>
    <w:rsid w:val="0028319D"/>
    <w:rsid w:val="00284D02"/>
    <w:rsid w:val="0028527D"/>
    <w:rsid w:val="0029429B"/>
    <w:rsid w:val="00294FA4"/>
    <w:rsid w:val="00296B01"/>
    <w:rsid w:val="002A0A18"/>
    <w:rsid w:val="002A1CF7"/>
    <w:rsid w:val="002B1CD9"/>
    <w:rsid w:val="002B3AC5"/>
    <w:rsid w:val="002C0927"/>
    <w:rsid w:val="002C45F5"/>
    <w:rsid w:val="002C59FB"/>
    <w:rsid w:val="002D5701"/>
    <w:rsid w:val="002D6D6C"/>
    <w:rsid w:val="002F12DC"/>
    <w:rsid w:val="002F4467"/>
    <w:rsid w:val="002F6B87"/>
    <w:rsid w:val="00301469"/>
    <w:rsid w:val="003143B1"/>
    <w:rsid w:val="00314B6B"/>
    <w:rsid w:val="00314C0D"/>
    <w:rsid w:val="0031769F"/>
    <w:rsid w:val="003178CF"/>
    <w:rsid w:val="00323C68"/>
    <w:rsid w:val="003253A5"/>
    <w:rsid w:val="00326DAD"/>
    <w:rsid w:val="0032781C"/>
    <w:rsid w:val="0033159A"/>
    <w:rsid w:val="00331DBE"/>
    <w:rsid w:val="0033608B"/>
    <w:rsid w:val="00342363"/>
    <w:rsid w:val="003439B2"/>
    <w:rsid w:val="0034402B"/>
    <w:rsid w:val="00345B66"/>
    <w:rsid w:val="0035092A"/>
    <w:rsid w:val="00394B28"/>
    <w:rsid w:val="00395A86"/>
    <w:rsid w:val="003977DF"/>
    <w:rsid w:val="003A2E5F"/>
    <w:rsid w:val="003B3167"/>
    <w:rsid w:val="003B4087"/>
    <w:rsid w:val="003C171C"/>
    <w:rsid w:val="003C3E2A"/>
    <w:rsid w:val="003D4129"/>
    <w:rsid w:val="003D6CA6"/>
    <w:rsid w:val="003D73A2"/>
    <w:rsid w:val="003E5B39"/>
    <w:rsid w:val="003F06B6"/>
    <w:rsid w:val="003F4DA0"/>
    <w:rsid w:val="003F4E15"/>
    <w:rsid w:val="003F6B20"/>
    <w:rsid w:val="004003E6"/>
    <w:rsid w:val="00403B79"/>
    <w:rsid w:val="00403B85"/>
    <w:rsid w:val="00407801"/>
    <w:rsid w:val="00407F10"/>
    <w:rsid w:val="004126EE"/>
    <w:rsid w:val="00414C0E"/>
    <w:rsid w:val="0042036D"/>
    <w:rsid w:val="004220DE"/>
    <w:rsid w:val="00424860"/>
    <w:rsid w:val="00433118"/>
    <w:rsid w:val="0043796D"/>
    <w:rsid w:val="00444569"/>
    <w:rsid w:val="00450886"/>
    <w:rsid w:val="00450EA0"/>
    <w:rsid w:val="00451949"/>
    <w:rsid w:val="00454E2F"/>
    <w:rsid w:val="004630AD"/>
    <w:rsid w:val="004711C3"/>
    <w:rsid w:val="00473180"/>
    <w:rsid w:val="00474EC6"/>
    <w:rsid w:val="00474FA0"/>
    <w:rsid w:val="00475704"/>
    <w:rsid w:val="00475846"/>
    <w:rsid w:val="004825ED"/>
    <w:rsid w:val="00487DD2"/>
    <w:rsid w:val="00495E18"/>
    <w:rsid w:val="00496FFA"/>
    <w:rsid w:val="00497276"/>
    <w:rsid w:val="004A06E1"/>
    <w:rsid w:val="004A2666"/>
    <w:rsid w:val="004A289D"/>
    <w:rsid w:val="004A7B30"/>
    <w:rsid w:val="004B3CAC"/>
    <w:rsid w:val="004B4768"/>
    <w:rsid w:val="004B529A"/>
    <w:rsid w:val="004B7A52"/>
    <w:rsid w:val="004C38A5"/>
    <w:rsid w:val="004C44C3"/>
    <w:rsid w:val="004C7A7F"/>
    <w:rsid w:val="004D49F4"/>
    <w:rsid w:val="004E2D00"/>
    <w:rsid w:val="004E79D0"/>
    <w:rsid w:val="004F11E7"/>
    <w:rsid w:val="00500A18"/>
    <w:rsid w:val="0050486F"/>
    <w:rsid w:val="00510572"/>
    <w:rsid w:val="005178A3"/>
    <w:rsid w:val="00517F84"/>
    <w:rsid w:val="00520535"/>
    <w:rsid w:val="00522F70"/>
    <w:rsid w:val="00523CD7"/>
    <w:rsid w:val="00531256"/>
    <w:rsid w:val="00533BEE"/>
    <w:rsid w:val="005406D7"/>
    <w:rsid w:val="005459F0"/>
    <w:rsid w:val="00556244"/>
    <w:rsid w:val="00565076"/>
    <w:rsid w:val="00570C6D"/>
    <w:rsid w:val="00572529"/>
    <w:rsid w:val="00577AF3"/>
    <w:rsid w:val="005A5103"/>
    <w:rsid w:val="005A7D23"/>
    <w:rsid w:val="005B4B19"/>
    <w:rsid w:val="005B619B"/>
    <w:rsid w:val="005C229C"/>
    <w:rsid w:val="005C2E15"/>
    <w:rsid w:val="005D02EA"/>
    <w:rsid w:val="005D1123"/>
    <w:rsid w:val="005D146A"/>
    <w:rsid w:val="005E55AE"/>
    <w:rsid w:val="005E7182"/>
    <w:rsid w:val="005F6C15"/>
    <w:rsid w:val="00600BD1"/>
    <w:rsid w:val="00613639"/>
    <w:rsid w:val="00620413"/>
    <w:rsid w:val="00620CF1"/>
    <w:rsid w:val="00623E5F"/>
    <w:rsid w:val="00623F7E"/>
    <w:rsid w:val="00646843"/>
    <w:rsid w:val="00653568"/>
    <w:rsid w:val="006561F4"/>
    <w:rsid w:val="006758DE"/>
    <w:rsid w:val="00676AE5"/>
    <w:rsid w:val="00683CFE"/>
    <w:rsid w:val="00683D8D"/>
    <w:rsid w:val="0069465E"/>
    <w:rsid w:val="00697449"/>
    <w:rsid w:val="006A58E6"/>
    <w:rsid w:val="006B0B08"/>
    <w:rsid w:val="006C4131"/>
    <w:rsid w:val="006D0C53"/>
    <w:rsid w:val="006E1348"/>
    <w:rsid w:val="006E5943"/>
    <w:rsid w:val="006E7602"/>
    <w:rsid w:val="006F009C"/>
    <w:rsid w:val="006F6C49"/>
    <w:rsid w:val="006F75B0"/>
    <w:rsid w:val="007010DD"/>
    <w:rsid w:val="00702B94"/>
    <w:rsid w:val="00713935"/>
    <w:rsid w:val="00721C11"/>
    <w:rsid w:val="0073096E"/>
    <w:rsid w:val="00743F40"/>
    <w:rsid w:val="00746708"/>
    <w:rsid w:val="00746B83"/>
    <w:rsid w:val="0075275C"/>
    <w:rsid w:val="0075624D"/>
    <w:rsid w:val="00756AF0"/>
    <w:rsid w:val="00756D86"/>
    <w:rsid w:val="00756DD8"/>
    <w:rsid w:val="00757BB0"/>
    <w:rsid w:val="00765BB6"/>
    <w:rsid w:val="00766B0D"/>
    <w:rsid w:val="0079216E"/>
    <w:rsid w:val="00796D7F"/>
    <w:rsid w:val="007A2617"/>
    <w:rsid w:val="007A3227"/>
    <w:rsid w:val="007A55E4"/>
    <w:rsid w:val="007B2DE0"/>
    <w:rsid w:val="007B47EA"/>
    <w:rsid w:val="007C5BC2"/>
    <w:rsid w:val="007D37AC"/>
    <w:rsid w:val="007D4C14"/>
    <w:rsid w:val="007E70A1"/>
    <w:rsid w:val="007E7B60"/>
    <w:rsid w:val="007F3982"/>
    <w:rsid w:val="00804772"/>
    <w:rsid w:val="00805A9A"/>
    <w:rsid w:val="00805AEE"/>
    <w:rsid w:val="00806683"/>
    <w:rsid w:val="008125B1"/>
    <w:rsid w:val="00813964"/>
    <w:rsid w:val="00813CF4"/>
    <w:rsid w:val="00814A2F"/>
    <w:rsid w:val="00814C12"/>
    <w:rsid w:val="00816D0B"/>
    <w:rsid w:val="008259AB"/>
    <w:rsid w:val="00825C1B"/>
    <w:rsid w:val="00842A6B"/>
    <w:rsid w:val="008508CE"/>
    <w:rsid w:val="00850D52"/>
    <w:rsid w:val="00851604"/>
    <w:rsid w:val="00854073"/>
    <w:rsid w:val="00867A8C"/>
    <w:rsid w:val="00885CE1"/>
    <w:rsid w:val="00891D89"/>
    <w:rsid w:val="008936F6"/>
    <w:rsid w:val="0089372A"/>
    <w:rsid w:val="008A036E"/>
    <w:rsid w:val="008A43D5"/>
    <w:rsid w:val="008C2D78"/>
    <w:rsid w:val="008D1D9B"/>
    <w:rsid w:val="008D580C"/>
    <w:rsid w:val="008D7A71"/>
    <w:rsid w:val="008D7A91"/>
    <w:rsid w:val="008E14C2"/>
    <w:rsid w:val="008E5C3A"/>
    <w:rsid w:val="008E6404"/>
    <w:rsid w:val="008F0CB1"/>
    <w:rsid w:val="008F0D55"/>
    <w:rsid w:val="008F1B60"/>
    <w:rsid w:val="008F3B38"/>
    <w:rsid w:val="008F51B6"/>
    <w:rsid w:val="008F6D1F"/>
    <w:rsid w:val="00903115"/>
    <w:rsid w:val="00911A3A"/>
    <w:rsid w:val="00911E1A"/>
    <w:rsid w:val="009145B9"/>
    <w:rsid w:val="00917491"/>
    <w:rsid w:val="009176A0"/>
    <w:rsid w:val="009179C5"/>
    <w:rsid w:val="0092106B"/>
    <w:rsid w:val="00931D05"/>
    <w:rsid w:val="00934240"/>
    <w:rsid w:val="00936F4E"/>
    <w:rsid w:val="00955690"/>
    <w:rsid w:val="0096296A"/>
    <w:rsid w:val="009674BC"/>
    <w:rsid w:val="00970899"/>
    <w:rsid w:val="00974483"/>
    <w:rsid w:val="00974E5E"/>
    <w:rsid w:val="00976E2D"/>
    <w:rsid w:val="00981283"/>
    <w:rsid w:val="00986DE1"/>
    <w:rsid w:val="00991601"/>
    <w:rsid w:val="009A166A"/>
    <w:rsid w:val="009A54B4"/>
    <w:rsid w:val="009B12BB"/>
    <w:rsid w:val="009B1338"/>
    <w:rsid w:val="009B651B"/>
    <w:rsid w:val="009D0D66"/>
    <w:rsid w:val="009F56AC"/>
    <w:rsid w:val="009F5CCC"/>
    <w:rsid w:val="00A00B64"/>
    <w:rsid w:val="00A05A92"/>
    <w:rsid w:val="00A12F06"/>
    <w:rsid w:val="00A141BE"/>
    <w:rsid w:val="00A157A1"/>
    <w:rsid w:val="00A160B6"/>
    <w:rsid w:val="00A17CE8"/>
    <w:rsid w:val="00A20931"/>
    <w:rsid w:val="00A2333C"/>
    <w:rsid w:val="00A24667"/>
    <w:rsid w:val="00A33304"/>
    <w:rsid w:val="00A341EE"/>
    <w:rsid w:val="00A42D98"/>
    <w:rsid w:val="00A61416"/>
    <w:rsid w:val="00A66EA9"/>
    <w:rsid w:val="00A8731A"/>
    <w:rsid w:val="00A87EC4"/>
    <w:rsid w:val="00A917C5"/>
    <w:rsid w:val="00A9656E"/>
    <w:rsid w:val="00A9722A"/>
    <w:rsid w:val="00AA2C2A"/>
    <w:rsid w:val="00AA79CF"/>
    <w:rsid w:val="00AC0AFF"/>
    <w:rsid w:val="00AC3BB2"/>
    <w:rsid w:val="00AC46A7"/>
    <w:rsid w:val="00AC554C"/>
    <w:rsid w:val="00AD13E9"/>
    <w:rsid w:val="00AF1198"/>
    <w:rsid w:val="00AF7559"/>
    <w:rsid w:val="00B0161D"/>
    <w:rsid w:val="00B235FD"/>
    <w:rsid w:val="00B31F78"/>
    <w:rsid w:val="00B44FD6"/>
    <w:rsid w:val="00B52E79"/>
    <w:rsid w:val="00B60120"/>
    <w:rsid w:val="00B666BF"/>
    <w:rsid w:val="00B74074"/>
    <w:rsid w:val="00B7675F"/>
    <w:rsid w:val="00B80328"/>
    <w:rsid w:val="00B82D73"/>
    <w:rsid w:val="00B838E3"/>
    <w:rsid w:val="00B96E75"/>
    <w:rsid w:val="00BA0A42"/>
    <w:rsid w:val="00BA2CDB"/>
    <w:rsid w:val="00BA2E67"/>
    <w:rsid w:val="00BC005B"/>
    <w:rsid w:val="00BC0DC7"/>
    <w:rsid w:val="00BC1DD6"/>
    <w:rsid w:val="00BC2396"/>
    <w:rsid w:val="00BD0733"/>
    <w:rsid w:val="00BF451C"/>
    <w:rsid w:val="00BF5530"/>
    <w:rsid w:val="00C049A3"/>
    <w:rsid w:val="00C049B1"/>
    <w:rsid w:val="00C07B71"/>
    <w:rsid w:val="00C07DEB"/>
    <w:rsid w:val="00C147C8"/>
    <w:rsid w:val="00C1585E"/>
    <w:rsid w:val="00C256CC"/>
    <w:rsid w:val="00C319D1"/>
    <w:rsid w:val="00C36735"/>
    <w:rsid w:val="00C40066"/>
    <w:rsid w:val="00C47956"/>
    <w:rsid w:val="00C53B3E"/>
    <w:rsid w:val="00C55BDF"/>
    <w:rsid w:val="00C56BAD"/>
    <w:rsid w:val="00C56C72"/>
    <w:rsid w:val="00C60C46"/>
    <w:rsid w:val="00C73598"/>
    <w:rsid w:val="00C82C28"/>
    <w:rsid w:val="00C84607"/>
    <w:rsid w:val="00C90086"/>
    <w:rsid w:val="00C91710"/>
    <w:rsid w:val="00C91CA5"/>
    <w:rsid w:val="00C9260F"/>
    <w:rsid w:val="00C92FE9"/>
    <w:rsid w:val="00C96AAD"/>
    <w:rsid w:val="00CA3343"/>
    <w:rsid w:val="00CA5CCB"/>
    <w:rsid w:val="00CB407A"/>
    <w:rsid w:val="00CB5DBC"/>
    <w:rsid w:val="00CB77DA"/>
    <w:rsid w:val="00CC51BF"/>
    <w:rsid w:val="00CC6DA7"/>
    <w:rsid w:val="00CD4FA0"/>
    <w:rsid w:val="00CD5D63"/>
    <w:rsid w:val="00CD72AD"/>
    <w:rsid w:val="00CD79E9"/>
    <w:rsid w:val="00CE243F"/>
    <w:rsid w:val="00CE283E"/>
    <w:rsid w:val="00CE68C1"/>
    <w:rsid w:val="00CF32FC"/>
    <w:rsid w:val="00CF5325"/>
    <w:rsid w:val="00D0349A"/>
    <w:rsid w:val="00D07558"/>
    <w:rsid w:val="00D15B4F"/>
    <w:rsid w:val="00D21C37"/>
    <w:rsid w:val="00D226BF"/>
    <w:rsid w:val="00D3389E"/>
    <w:rsid w:val="00D41D3C"/>
    <w:rsid w:val="00D46579"/>
    <w:rsid w:val="00D54F19"/>
    <w:rsid w:val="00D61D98"/>
    <w:rsid w:val="00D63915"/>
    <w:rsid w:val="00D741A0"/>
    <w:rsid w:val="00D84BA0"/>
    <w:rsid w:val="00D907D8"/>
    <w:rsid w:val="00D9606D"/>
    <w:rsid w:val="00D968F3"/>
    <w:rsid w:val="00DA24FD"/>
    <w:rsid w:val="00DA3F95"/>
    <w:rsid w:val="00DB35A3"/>
    <w:rsid w:val="00DB56BF"/>
    <w:rsid w:val="00DB7823"/>
    <w:rsid w:val="00DC0466"/>
    <w:rsid w:val="00DD79BB"/>
    <w:rsid w:val="00DE4531"/>
    <w:rsid w:val="00DF0342"/>
    <w:rsid w:val="00DF1442"/>
    <w:rsid w:val="00DF3A2F"/>
    <w:rsid w:val="00E0148A"/>
    <w:rsid w:val="00E021E6"/>
    <w:rsid w:val="00E0640A"/>
    <w:rsid w:val="00E20465"/>
    <w:rsid w:val="00E2222D"/>
    <w:rsid w:val="00E25662"/>
    <w:rsid w:val="00E27D38"/>
    <w:rsid w:val="00E379E7"/>
    <w:rsid w:val="00E50891"/>
    <w:rsid w:val="00E5439B"/>
    <w:rsid w:val="00E54621"/>
    <w:rsid w:val="00E61A2C"/>
    <w:rsid w:val="00E70729"/>
    <w:rsid w:val="00E712ED"/>
    <w:rsid w:val="00E76D27"/>
    <w:rsid w:val="00E76E0A"/>
    <w:rsid w:val="00E835BD"/>
    <w:rsid w:val="00E85D5F"/>
    <w:rsid w:val="00E9068E"/>
    <w:rsid w:val="00E906A0"/>
    <w:rsid w:val="00E9205E"/>
    <w:rsid w:val="00EA4731"/>
    <w:rsid w:val="00EA4E8E"/>
    <w:rsid w:val="00EA5AC2"/>
    <w:rsid w:val="00EB04EC"/>
    <w:rsid w:val="00EB31B7"/>
    <w:rsid w:val="00EB5B6F"/>
    <w:rsid w:val="00EB5F8C"/>
    <w:rsid w:val="00EC24D9"/>
    <w:rsid w:val="00ED24DF"/>
    <w:rsid w:val="00ED33FA"/>
    <w:rsid w:val="00ED4D58"/>
    <w:rsid w:val="00ED6D65"/>
    <w:rsid w:val="00ED70C4"/>
    <w:rsid w:val="00EE0A57"/>
    <w:rsid w:val="00EE0F69"/>
    <w:rsid w:val="00EE156B"/>
    <w:rsid w:val="00EE2BAB"/>
    <w:rsid w:val="00EE394E"/>
    <w:rsid w:val="00EF061A"/>
    <w:rsid w:val="00F012A1"/>
    <w:rsid w:val="00F05E37"/>
    <w:rsid w:val="00F05FCB"/>
    <w:rsid w:val="00F07DD6"/>
    <w:rsid w:val="00F07EAB"/>
    <w:rsid w:val="00F157A9"/>
    <w:rsid w:val="00F30A5C"/>
    <w:rsid w:val="00F33699"/>
    <w:rsid w:val="00F41069"/>
    <w:rsid w:val="00F42952"/>
    <w:rsid w:val="00F67EFC"/>
    <w:rsid w:val="00F749D9"/>
    <w:rsid w:val="00F752C8"/>
    <w:rsid w:val="00F86139"/>
    <w:rsid w:val="00F916B7"/>
    <w:rsid w:val="00FA05A7"/>
    <w:rsid w:val="00FA7123"/>
    <w:rsid w:val="00FB0A09"/>
    <w:rsid w:val="00FB0ACF"/>
    <w:rsid w:val="00FB30E6"/>
    <w:rsid w:val="00FB5793"/>
    <w:rsid w:val="00FB5829"/>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37F5D"/>
  <w14:defaultImageDpi w14:val="330"/>
  <w15:chartTrackingRefBased/>
  <w15:docId w15:val="{FEEE5008-5100-4A3D-8298-2B648F8559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table" w:styleId="TabelaSimples1">
    <w:name w:val="Plain Table 1"/>
    <w:basedOn w:val="Tabelanormal"/>
    <w:uiPriority w:val="41"/>
    <w:rsid w:val="00A157A1"/>
    <w:pPr>
      <w:spacing w:after="0pt" w:line="12pt" w:lineRule="auto"/>
    </w:p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474030331">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466242555">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86656377">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 w:id="2049983635">
      <w:bodyDiv w:val="1"/>
      <w:marLeft w:val="0pt"/>
      <w:marRight w:val="0pt"/>
      <w:marTop w:val="0pt"/>
      <w:marBottom w:val="0pt"/>
      <w:divBdr>
        <w:top w:val="none" w:sz="0" w:space="0" w:color="auto"/>
        <w:left w:val="none" w:sz="0" w:space="0" w:color="auto"/>
        <w:bottom w:val="none" w:sz="0" w:space="0" w:color="auto"/>
        <w:right w:val="none" w:sz="0" w:space="0" w:color="auto"/>
      </w:divBdr>
    </w:div>
    <w:div w:id="209493630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2.xml><?xml version="1.0" encoding="utf-8"?>
<ds:datastoreItem xmlns:ds="http://purl.oclc.org/ooxml/officeDocument/customXml" ds:itemID="{6C6B01D1-E696-471C-B838-BBC3886D249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82ade07a-6c26-4821-a308-1e7006d52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82F01F23-6D71-4E1F-AE2F-C8D7812B5BB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976</Words>
  <Characters>5276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2024-04-24T18:13:00Z</dcterms:created>
  <dcterms:modified xsi:type="dcterms:W3CDTF">2024-04-24T18:13:00Z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