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943001" w:rsidRPr="00CF2C2E" w14:paraId="6BA182BD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CF2C2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F2C2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F2C2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376DDA0F" w:rsidR="00B82D73" w:rsidRPr="00425CB0" w:rsidRDefault="00B82D73" w:rsidP="00465963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</w:tc>
      </w:tr>
      <w:tr w:rsidR="00943001" w:rsidRPr="00CF2C2E" w14:paraId="65FCD4F3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CF2C2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F2C2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6A1594B8" w:rsidR="00B82D73" w:rsidRPr="00425CB0" w:rsidRDefault="00425CB0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5CB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CF2C2E" w14:paraId="4634AD27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CF2C2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F2C2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620F5D7C" w:rsidR="00B82D73" w:rsidRPr="00425CB0" w:rsidRDefault="00465963" w:rsidP="004126EE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OFICINA SOBRE PROJETO AMAZÔNIA 2040 – CPUA-CAU/BR</w:t>
            </w:r>
          </w:p>
        </w:tc>
      </w:tr>
    </w:tbl>
    <w:p w14:paraId="6DE39438" w14:textId="77777777" w:rsidR="004126EE" w:rsidRPr="00CF2C2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F2C2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EBA2D7E" w14:textId="17460F8E" w:rsidR="00B82D73" w:rsidRPr="00CF2C2E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430932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00</w:t>
      </w:r>
      <w:r w:rsidR="0046596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5E55AE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430932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CD</w:t>
      </w: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57700C12" w14:textId="77777777" w:rsidR="00B82D73" w:rsidRPr="00CF2C2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08BEB74" w14:textId="19918C38" w:rsidR="003C171C" w:rsidRPr="008E714B" w:rsidRDefault="00430932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CONSELHO DIRETOR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CAU/ BR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– C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</w:t>
      </w:r>
      <w:r w:rsidR="00B74074" w:rsidRPr="00722E3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BR, reunid</w:t>
      </w:r>
      <w:r w:rsidRPr="00722E3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6596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ordinariamente 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asília-DF, na sede do </w:t>
      </w:r>
      <w:r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CAU/BR, </w:t>
      </w:r>
      <w:r w:rsidR="0046596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 dia 2 de maio de 2023</w:t>
      </w:r>
      <w:r w:rsidR="00B74074"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163 </w:t>
      </w:r>
      <w:r w:rsidR="00B74074"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Regimento Interno do CAU/BR, após análise do assunto em epígrafe, e</w:t>
      </w:r>
    </w:p>
    <w:p w14:paraId="12D47D9C" w14:textId="77777777" w:rsidR="00B74074" w:rsidRPr="008E714B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8980C76" w14:textId="7BDF3FDE" w:rsidR="00F910FA" w:rsidRDefault="00465963" w:rsidP="002C73FF">
      <w:pPr>
        <w:tabs>
          <w:tab w:val="left" w:pos="1800"/>
          <w:tab w:val="center" w:pos="4252"/>
          <w:tab w:val="center" w:pos="4465"/>
          <w:tab w:val="right" w:pos="850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Plano de Trabalho Projeto Amazônia 2040 – CPUA-CAU/BR, apresentado pelo </w:t>
      </w:r>
      <w:r w:rsidRPr="00465963">
        <w:rPr>
          <w:rFonts w:asciiTheme="minorHAnsi" w:hAnsiTheme="minorHAnsi" w:cstheme="minorHAnsi"/>
          <w:sz w:val="24"/>
          <w:szCs w:val="24"/>
          <w:lang w:eastAsia="pt-BR"/>
        </w:rPr>
        <w:t>Gerente de Planejamento e Gestão da Estratégia do CAU/BR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, </w:t>
      </w:r>
      <w:r w:rsidRPr="00465963">
        <w:rPr>
          <w:rFonts w:asciiTheme="minorHAnsi" w:hAnsiTheme="minorHAnsi" w:cstheme="minorHAnsi"/>
          <w:sz w:val="24"/>
          <w:szCs w:val="24"/>
          <w:lang w:eastAsia="pt-BR"/>
        </w:rPr>
        <w:t>Gelson Luiz Benatti</w:t>
      </w:r>
      <w:r>
        <w:rPr>
          <w:rFonts w:asciiTheme="minorHAnsi" w:hAnsiTheme="minorHAnsi" w:cstheme="minorHAnsi"/>
          <w:sz w:val="24"/>
          <w:szCs w:val="24"/>
          <w:lang w:eastAsia="pt-BR"/>
        </w:rPr>
        <w:t>, na 2</w:t>
      </w:r>
      <w:r w:rsidR="00722E39">
        <w:rPr>
          <w:rFonts w:asciiTheme="minorHAnsi" w:hAnsiTheme="minorHAnsi" w:cstheme="minorHAnsi"/>
          <w:sz w:val="24"/>
          <w:szCs w:val="24"/>
          <w:lang w:eastAsia="pt-BR"/>
        </w:rPr>
        <w:t>8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ª Reunião </w:t>
      </w:r>
      <w:r w:rsidR="00722E39">
        <w:rPr>
          <w:rFonts w:asciiTheme="minorHAnsi" w:hAnsiTheme="minorHAnsi" w:cstheme="minorHAnsi"/>
          <w:sz w:val="24"/>
          <w:szCs w:val="24"/>
          <w:lang w:eastAsia="pt-BR"/>
        </w:rPr>
        <w:t>Extraordinária do Conselho Diretor CAU/BR</w:t>
      </w:r>
      <w:r w:rsidR="00EC72A8">
        <w:rPr>
          <w:rFonts w:asciiTheme="minorHAnsi" w:hAnsiTheme="minorHAnsi" w:cstheme="minorHAnsi"/>
          <w:sz w:val="24"/>
          <w:szCs w:val="24"/>
          <w:lang w:eastAsia="pt-BR"/>
        </w:rPr>
        <w:t>.</w:t>
      </w:r>
      <w:r w:rsidR="002C73FF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</w:p>
    <w:p w14:paraId="3617E1CE" w14:textId="77777777" w:rsidR="002C73FF" w:rsidRDefault="002C73FF" w:rsidP="002C73FF">
      <w:pPr>
        <w:tabs>
          <w:tab w:val="left" w:pos="1800"/>
          <w:tab w:val="center" w:pos="4252"/>
          <w:tab w:val="center" w:pos="4465"/>
          <w:tab w:val="right" w:pos="8504"/>
        </w:tabs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962B718" w14:textId="77777777" w:rsidR="00B82D73" w:rsidRPr="00CF2C2E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F2C2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F2C2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F2C2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B171C29" w14:textId="77777777" w:rsidR="00CB407A" w:rsidRPr="00CF2C2E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FA3952C" w14:textId="38C012D7" w:rsidR="008E714B" w:rsidRPr="008E714B" w:rsidRDefault="008E714B" w:rsidP="00465963">
      <w:pPr>
        <w:pStyle w:val="PargrafodaLista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</w:t>
      </w:r>
      <w:r w:rsidR="0046596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eciar o Plano de Trabalho da Oficina sobre Projeto Amazônia 2040 – CPUA-CAU/BR e aprovar as providências administrativas necessárias à realização do evento, incluindo a convocação dos presidentes de CAU/UF e representantes dos CAU sugeridos no referido documento. </w:t>
      </w:r>
    </w:p>
    <w:p w14:paraId="172BF3F3" w14:textId="77777777" w:rsidR="0073435B" w:rsidRPr="0073435B" w:rsidRDefault="0073435B" w:rsidP="0073435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E8659BE" w14:textId="5DA4D97D" w:rsidR="00722E39" w:rsidRPr="00722E39" w:rsidRDefault="00722E39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Aprovar a convocação nos moldes a seguir:</w:t>
      </w:r>
    </w:p>
    <w:p w14:paraId="4678E2D3" w14:textId="04F09DDF" w:rsidR="00722E39" w:rsidRP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2.1- </w:t>
      </w:r>
      <w:r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08 (oito) Presidentes de CAU Básico (AC, AP, MA, PI, RR, SE, TO, RO</w:t>
      </w:r>
      <w:r w:rsidR="00EC72A8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 xml:space="preserve"> </w:t>
      </w:r>
      <w:r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transição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) – Passagens dos presidentes a serem reembolsadas via fundo de apoio: R$ 31.200,00 CAU/PI incluído por tratar-se de CAU limítrofe à Amazônia Legal e por ser CAU Básico. S 3 CAU/SE incluído por ser CAU Básico, considerando que as definições que podem surgir do encontro tendem a afetar todos os CAU Básico. </w:t>
      </w:r>
    </w:p>
    <w:p w14:paraId="0CE619F6" w14:textId="77777777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2.2-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03 (três) Presidentes de CAU (AM, MT, PA)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- Passagens dos presidentes a serem pagas pelo centro de custo do Projeto Amazônia 2040 da CPUA/BR: R$ 11.700,00 O custeio pelo Projeto Amazônia se dá com o objetivo de garantir a participação dos Presidentes nos dois dias do evento, especialmente considerando a quantidade de eventos adicionais que ocorrem na semana, que adicionam custos para os CAU/UF envolvidos, de porte Básico e Médio. </w:t>
      </w:r>
    </w:p>
    <w:p w14:paraId="5717C90E" w14:textId="7353BD6F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2.3-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11 (onze) Presidentes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– 02 Diárias para Participação na Oficina Projeto Amazônia, custeados pelo centro de custo do Projeto Amazônia 2040 da CPUA/BR: R$ 17.820,00. </w:t>
      </w:r>
    </w:p>
    <w:p w14:paraId="182E9E0B" w14:textId="727839E2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2.4-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11 (onze) Representantes dos CAU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 xml:space="preserve"> (</w:t>
      </w:r>
      <w:r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 xml:space="preserve">AC, AP, MA, PI, RR, SE, TO, RO </w:t>
      </w:r>
      <w:r w:rsidR="00B73FF4" w:rsidRPr="00722E39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transição</w:t>
      </w:r>
      <w:r w:rsid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 xml:space="preserve">, </w:t>
      </w:r>
      <w:r w:rsidR="00B73FF4"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 xml:space="preserve">AM, MT, </w:t>
      </w:r>
      <w:proofErr w:type="gramStart"/>
      <w:r w:rsidR="00B73FF4"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PA</w:t>
      </w:r>
      <w:r w:rsid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)</w:t>
      </w:r>
      <w:r w:rsidR="00B73FF4"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para</w:t>
      </w:r>
      <w:proofErr w:type="gramEnd"/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Oficina da CPUA: Passagens e 02 diárias: R$ 60.720,00 custeados pela GERPLAN, pelo projeto Agenda 2034 – Planejamento da Década. Com a ampliação do escopo do evento, e considerando que as definições a serem construídas envolvem elementos de médio e longo prazo (para além da atual e da próxima gestão), a GERPLAN entende importante incluir mais uma pessoa, além do Presidente de cada um dos CAU envolvidos. </w:t>
      </w:r>
    </w:p>
    <w:p w14:paraId="5C2E4FEE" w14:textId="0BA34388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2.5</w:t>
      </w:r>
      <w:r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-  Todos os Presidentes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: 01 Diária para Participação no Seminário Legislativo: por conta de cada CAU/UF </w:t>
      </w:r>
    </w:p>
    <w:p w14:paraId="43B44CC6" w14:textId="5D69397B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2.6-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Todos os Presidentes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: Diárias para Fórum: por conta de cada CAU/UF </w:t>
      </w:r>
    </w:p>
    <w:p w14:paraId="6E2184A9" w14:textId="5151DE2D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2.7-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Todos os Presidentes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: </w:t>
      </w:r>
      <w:proofErr w:type="gramStart"/>
      <w:r w:rsidR="00B73FF4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01 diária</w:t>
      </w:r>
      <w:proofErr w:type="gramEnd"/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Plenária Ampliada: por conta de cada CAU/UF. </w:t>
      </w:r>
    </w:p>
    <w:p w14:paraId="2AAEE5F9" w14:textId="77777777" w:rsidR="00722E39" w:rsidRPr="00B73FF4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lastRenderedPageBreak/>
        <w:t xml:space="preserve">2.8-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Valor do Investimento do Fundo de Apoio CG-FA: </w:t>
      </w:r>
      <w:r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 xml:space="preserve">R$ 31.200,00 (reembolsadas de acordo com regras já definidas) </w:t>
      </w:r>
    </w:p>
    <w:p w14:paraId="18388214" w14:textId="7E85C47B" w:rsidR="00722E39" w:rsidRDefault="00722E39" w:rsidP="00722E39">
      <w:p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2.9- </w:t>
      </w:r>
      <w:r w:rsidRPr="00722E3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Valor total do investimento CAU/BR na semana </w:t>
      </w:r>
      <w:r w:rsidRPr="00B73FF4"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  <w:t>(CPUA – Amazônia Legal e GERPLAN – Agenda 2034): R$ 90.240,00</w:t>
      </w:r>
    </w:p>
    <w:p w14:paraId="6CCF9D90" w14:textId="77777777" w:rsidR="00722E39" w:rsidRPr="00722E39" w:rsidRDefault="00722E39" w:rsidP="00722E3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5DC0BAC" w14:textId="37F9A045" w:rsidR="00850D52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2C2E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230A2C8" w14:textId="77777777" w:rsidR="00DB5EB2" w:rsidRPr="00CF2C2E" w:rsidRDefault="00DB5EB2" w:rsidP="00DB5EB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F2C2E" w14:paraId="5D0CF366" w14:textId="77777777" w:rsidTr="009430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28B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F44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556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2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F2C2E" w14:paraId="3C8431F4" w14:textId="77777777" w:rsidTr="00943001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5B2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CEE4" w14:textId="1DF9EB5F" w:rsidR="00850D52" w:rsidRPr="00CF2C2E" w:rsidRDefault="00B73FF4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068" w14:textId="483AADC7" w:rsidR="00850D52" w:rsidRPr="00CF2C2E" w:rsidRDefault="00F910FA" w:rsidP="00F910F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Solicitar as providências administrativas, bem como as convocações.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CBB" w14:textId="080B0C26" w:rsidR="00850D52" w:rsidRPr="00CF2C2E" w:rsidRDefault="00F910FA" w:rsidP="00F910F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73FF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 dias após publicação desta deliberação.</w:t>
            </w:r>
          </w:p>
        </w:tc>
      </w:tr>
    </w:tbl>
    <w:p w14:paraId="27D3791A" w14:textId="77777777" w:rsidR="00850D52" w:rsidRPr="00CF2C2E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D9903E" w14:textId="77777777" w:rsidR="00850D52" w:rsidRPr="00CF2C2E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2C2E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137F8466" w14:textId="77777777" w:rsidR="00850D52" w:rsidRPr="00CF2C2E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0709DC" w14:textId="77777777" w:rsidR="00850D52" w:rsidRPr="00CF2C2E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2C2E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F11F75F" w14:textId="77777777" w:rsidR="00FB0A09" w:rsidRPr="00CF2C2E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D52E7E" w14:textId="5DFB9054" w:rsidR="008E714B" w:rsidRDefault="008E714B" w:rsidP="008E714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714B">
        <w:rPr>
          <w:rFonts w:asciiTheme="minorHAnsi" w:hAnsiTheme="minorHAnsi" w:cstheme="minorHAnsi"/>
          <w:sz w:val="24"/>
          <w:szCs w:val="24"/>
        </w:rPr>
        <w:t xml:space="preserve">Com </w:t>
      </w:r>
      <w:r w:rsidRPr="008E714B">
        <w:rPr>
          <w:rFonts w:asciiTheme="minorHAnsi" w:hAnsiTheme="minorHAnsi" w:cstheme="minorHAnsi"/>
          <w:b/>
          <w:sz w:val="24"/>
          <w:szCs w:val="24"/>
        </w:rPr>
        <w:t>0</w:t>
      </w:r>
      <w:r w:rsidR="009D7B0D">
        <w:rPr>
          <w:rFonts w:asciiTheme="minorHAnsi" w:hAnsiTheme="minorHAnsi" w:cstheme="minorHAnsi"/>
          <w:b/>
          <w:sz w:val="24"/>
          <w:szCs w:val="24"/>
        </w:rPr>
        <w:t>4</w:t>
      </w:r>
      <w:r w:rsidRPr="008E714B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8E714B">
        <w:rPr>
          <w:rFonts w:asciiTheme="minorHAnsi" w:hAnsiTheme="minorHAnsi" w:cstheme="minorHAnsi"/>
          <w:sz w:val="24"/>
          <w:szCs w:val="24"/>
        </w:rPr>
        <w:t xml:space="preserve"> dos conselheiros </w:t>
      </w:r>
      <w:r w:rsidR="00F910FA">
        <w:rPr>
          <w:rFonts w:asciiTheme="minorHAnsi" w:hAnsiTheme="minorHAnsi" w:cstheme="minorHAnsi"/>
          <w:sz w:val="24"/>
          <w:szCs w:val="24"/>
        </w:rPr>
        <w:t>Matozalém Sousa Santana</w:t>
      </w:r>
      <w:r w:rsidRPr="008E714B">
        <w:rPr>
          <w:rFonts w:asciiTheme="minorHAnsi" w:hAnsiTheme="minorHAnsi" w:cstheme="minorHAnsi"/>
          <w:sz w:val="24"/>
          <w:szCs w:val="24"/>
        </w:rPr>
        <w:t xml:space="preserve">, </w:t>
      </w:r>
      <w:r w:rsidR="00F910FA">
        <w:rPr>
          <w:rFonts w:asciiTheme="minorHAnsi" w:hAnsiTheme="minorHAnsi" w:cstheme="minorHAnsi"/>
          <w:sz w:val="24"/>
          <w:szCs w:val="24"/>
        </w:rPr>
        <w:t>Daniela Pareja Garcia Sarmento, Ana Cristina Lima Barreiros da Silva, Nilton de Lima Júnior,</w:t>
      </w:r>
      <w:r w:rsidRPr="008E714B">
        <w:rPr>
          <w:rFonts w:asciiTheme="minorHAnsi" w:hAnsiTheme="minorHAnsi" w:cstheme="minorHAnsi"/>
          <w:sz w:val="24"/>
          <w:szCs w:val="24"/>
        </w:rPr>
        <w:t xml:space="preserve"> </w:t>
      </w:r>
      <w:r w:rsidRPr="008E714B">
        <w:rPr>
          <w:rFonts w:asciiTheme="minorHAnsi" w:hAnsiTheme="minorHAnsi" w:cstheme="minorHAnsi"/>
          <w:b/>
          <w:sz w:val="24"/>
          <w:szCs w:val="24"/>
        </w:rPr>
        <w:t>00 votos contrários</w:t>
      </w:r>
      <w:r w:rsidRPr="008E714B">
        <w:rPr>
          <w:rFonts w:asciiTheme="minorHAnsi" w:hAnsiTheme="minorHAnsi" w:cstheme="minorHAnsi"/>
          <w:sz w:val="24"/>
          <w:szCs w:val="24"/>
        </w:rPr>
        <w:t xml:space="preserve">; </w:t>
      </w:r>
      <w:r w:rsidRPr="008E714B">
        <w:rPr>
          <w:rFonts w:asciiTheme="minorHAnsi" w:hAnsiTheme="minorHAnsi" w:cstheme="minorHAnsi"/>
          <w:b/>
          <w:sz w:val="24"/>
          <w:szCs w:val="24"/>
        </w:rPr>
        <w:t>00 abstenções</w:t>
      </w:r>
      <w:r w:rsidRPr="008E714B">
        <w:rPr>
          <w:rFonts w:asciiTheme="minorHAnsi" w:hAnsiTheme="minorHAnsi" w:cstheme="minorHAnsi"/>
          <w:sz w:val="24"/>
          <w:szCs w:val="24"/>
        </w:rPr>
        <w:t xml:space="preserve"> e </w:t>
      </w:r>
      <w:r w:rsidR="00F910FA" w:rsidRPr="008E714B">
        <w:rPr>
          <w:rFonts w:asciiTheme="minorHAnsi" w:hAnsiTheme="minorHAnsi" w:cstheme="minorHAnsi"/>
          <w:b/>
          <w:sz w:val="24"/>
          <w:szCs w:val="24"/>
        </w:rPr>
        <w:t>0</w:t>
      </w:r>
      <w:r w:rsidR="00F910FA">
        <w:rPr>
          <w:rFonts w:asciiTheme="minorHAnsi" w:hAnsiTheme="minorHAnsi" w:cstheme="minorHAnsi"/>
          <w:b/>
          <w:sz w:val="24"/>
          <w:szCs w:val="24"/>
        </w:rPr>
        <w:t>1</w:t>
      </w:r>
      <w:r w:rsidR="00F910FA" w:rsidRPr="008E714B">
        <w:rPr>
          <w:rFonts w:asciiTheme="minorHAnsi" w:hAnsiTheme="minorHAnsi" w:cstheme="minorHAnsi"/>
          <w:b/>
          <w:sz w:val="24"/>
          <w:szCs w:val="24"/>
        </w:rPr>
        <w:t xml:space="preserve"> ausências</w:t>
      </w:r>
      <w:r w:rsidRPr="008E71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B0D">
        <w:rPr>
          <w:rFonts w:asciiTheme="minorHAnsi" w:hAnsiTheme="minorHAnsi" w:cstheme="minorHAnsi"/>
          <w:sz w:val="24"/>
          <w:szCs w:val="24"/>
        </w:rPr>
        <w:t>d</w:t>
      </w:r>
      <w:r w:rsidR="00F910FA">
        <w:rPr>
          <w:rFonts w:asciiTheme="minorHAnsi" w:hAnsiTheme="minorHAnsi" w:cstheme="minorHAnsi"/>
          <w:sz w:val="24"/>
          <w:szCs w:val="24"/>
        </w:rPr>
        <w:t>o conselheiro Valter Luis Caldana Júnior</w:t>
      </w:r>
      <w:r w:rsidRPr="008E714B">
        <w:rPr>
          <w:rFonts w:asciiTheme="minorHAnsi" w:hAnsiTheme="minorHAnsi" w:cstheme="minorHAnsi"/>
          <w:sz w:val="24"/>
          <w:szCs w:val="24"/>
        </w:rPr>
        <w:t>.</w:t>
      </w:r>
    </w:p>
    <w:p w14:paraId="7D31D3E7" w14:textId="77777777" w:rsidR="00F910FA" w:rsidRDefault="00F910FA" w:rsidP="008E714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EB1F56" w14:textId="55A50DC7" w:rsidR="0073435B" w:rsidRPr="00CF2C2E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F2C2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F910FA">
        <w:rPr>
          <w:rFonts w:asciiTheme="minorHAnsi" w:eastAsia="Cambria" w:hAnsiTheme="minorHAnsi" w:cstheme="minorHAnsi"/>
          <w:sz w:val="24"/>
          <w:szCs w:val="24"/>
        </w:rPr>
        <w:t>2 de maio</w:t>
      </w:r>
      <w:r w:rsidR="008E714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F2C2E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F2C2E">
        <w:rPr>
          <w:rFonts w:asciiTheme="minorHAnsi" w:eastAsia="Cambria" w:hAnsiTheme="minorHAnsi" w:cstheme="minorHAnsi"/>
          <w:sz w:val="24"/>
          <w:szCs w:val="24"/>
        </w:rPr>
        <w:t>3</w:t>
      </w:r>
      <w:r w:rsidRPr="00CF2C2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65F16CB" w14:textId="50E01BC0" w:rsidR="00943001" w:rsidRPr="00CF2C2E" w:rsidRDefault="00943001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1042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459"/>
        <w:gridCol w:w="4961"/>
      </w:tblGrid>
      <w:tr w:rsidR="00A12F06" w:rsidRPr="00CF2C2E" w14:paraId="62174B6A" w14:textId="77777777" w:rsidTr="0093435E">
        <w:tc>
          <w:tcPr>
            <w:tcW w:w="5459" w:type="dxa"/>
          </w:tcPr>
          <w:p w14:paraId="5DE0D949" w14:textId="1FE0A3ED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E3093" w14:textId="77777777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588EB2" w14:textId="42E6268B" w:rsidR="00A12F06" w:rsidRPr="00CF2C2E" w:rsidRDefault="00430932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b/>
                <w:sz w:val="24"/>
                <w:szCs w:val="24"/>
              </w:rPr>
              <w:t>NADIA SOMEKH</w:t>
            </w:r>
          </w:p>
          <w:p w14:paraId="6A4D8E99" w14:textId="3973DAEF" w:rsidR="00274C48" w:rsidRPr="00CF2C2E" w:rsidRDefault="00430932" w:rsidP="007343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4961" w:type="dxa"/>
          </w:tcPr>
          <w:p w14:paraId="731B75FD" w14:textId="77777777" w:rsidR="00A12F06" w:rsidRPr="00CF2C2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5B3AB" w14:textId="760D1541" w:rsidR="009D7B0D" w:rsidRPr="009D7B0D" w:rsidRDefault="00465963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MATOZALÉM SOUSA SANTANA</w:t>
            </w:r>
          </w:p>
          <w:p w14:paraId="501F76A4" w14:textId="6EF558BE" w:rsidR="00A12F06" w:rsidRPr="00CF2C2E" w:rsidRDefault="00A12F06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465963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  <w:r w:rsidR="00430932" w:rsidRPr="00CF2C2E">
              <w:rPr>
                <w:rFonts w:asciiTheme="minorHAnsi" w:hAnsiTheme="minorHAnsi" w:cstheme="minorHAnsi"/>
                <w:sz w:val="24"/>
                <w:szCs w:val="24"/>
              </w:rPr>
              <w:t xml:space="preserve"> da CE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430932" w:rsidRPr="00CF2C2E">
              <w:rPr>
                <w:rFonts w:asciiTheme="minorHAnsi" w:hAnsiTheme="minorHAnsi" w:cstheme="minorHAnsi"/>
                <w:sz w:val="24"/>
                <w:szCs w:val="24"/>
              </w:rPr>
              <w:t>-CAU/BR</w:t>
            </w:r>
          </w:p>
        </w:tc>
      </w:tr>
      <w:tr w:rsidR="00A12F06" w:rsidRPr="00CF2C2E" w14:paraId="2F0545FF" w14:textId="77777777" w:rsidTr="00EC72A8">
        <w:trPr>
          <w:trHeight w:val="1132"/>
        </w:trPr>
        <w:tc>
          <w:tcPr>
            <w:tcW w:w="5459" w:type="dxa"/>
          </w:tcPr>
          <w:p w14:paraId="68A1C2E2" w14:textId="42CE455A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6095B10" w14:textId="77777777" w:rsidR="004E79D0" w:rsidRPr="00CF2C2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0D16F1" w14:textId="2667B3BC" w:rsidR="008E714B" w:rsidRPr="00CF2C2E" w:rsidRDefault="00465963" w:rsidP="008E71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5963">
              <w:rPr>
                <w:rFonts w:asciiTheme="minorHAnsi" w:hAnsiTheme="minorHAnsi" w:cstheme="minorHAnsi"/>
                <w:b/>
                <w:sz w:val="24"/>
                <w:szCs w:val="24"/>
              </w:rPr>
              <w:t>DANIELA PAREJA GARCIA SARMENTO</w:t>
            </w:r>
          </w:p>
          <w:p w14:paraId="73867AB7" w14:textId="40CCDA0E" w:rsidR="00A12F06" w:rsidRPr="00CF2C2E" w:rsidRDefault="008E714B" w:rsidP="00EC72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</w:t>
            </w:r>
            <w:r w:rsidR="00465963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r w:rsidR="00EC72A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65963">
              <w:rPr>
                <w:rFonts w:asciiTheme="minorHAnsi" w:hAnsiTheme="minorHAnsi" w:cstheme="minorHAnsi"/>
                <w:sz w:val="24"/>
                <w:szCs w:val="24"/>
              </w:rPr>
              <w:t>PFi</w:t>
            </w: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4961" w:type="dxa"/>
          </w:tcPr>
          <w:p w14:paraId="736A4493" w14:textId="77777777" w:rsidR="00A12F06" w:rsidRPr="00CF2C2E" w:rsidRDefault="00A12F06" w:rsidP="0093435E">
            <w:pPr>
              <w:spacing w:before="240"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F087960" w14:textId="2399FD40" w:rsidR="00430932" w:rsidRPr="00CF2C2E" w:rsidRDefault="00465963" w:rsidP="007343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ANA CRISTINA LIMA B.DA SILVA</w:t>
            </w:r>
            <w:r w:rsidR="00430932" w:rsidRPr="00CF2C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30932" w:rsidRPr="00CF2C2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875ECAC" w14:textId="65953C6A" w:rsidR="00C47956" w:rsidRPr="00CF2C2E" w:rsidRDefault="00430932" w:rsidP="004309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  <w:r w:rsidR="00465963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 xml:space="preserve"> da CEP-CAU/BR</w:t>
            </w:r>
          </w:p>
        </w:tc>
      </w:tr>
      <w:tr w:rsidR="00A12F06" w:rsidRPr="00CF2C2E" w14:paraId="76A01E99" w14:textId="77777777" w:rsidTr="0093435E">
        <w:tc>
          <w:tcPr>
            <w:tcW w:w="5459" w:type="dxa"/>
          </w:tcPr>
          <w:p w14:paraId="1EA7335C" w14:textId="77777777" w:rsidR="00EC72A8" w:rsidRDefault="00EC72A8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5B145C" w14:textId="398833A9" w:rsidR="00CB407A" w:rsidRPr="00CF2C2E" w:rsidRDefault="00FE3103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B0E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59290D9F" w14:textId="525766CE" w:rsidR="00A12F06" w:rsidRPr="00CF2C2E" w:rsidRDefault="00430932" w:rsidP="004309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4961" w:type="dxa"/>
          </w:tcPr>
          <w:p w14:paraId="7B0DF280" w14:textId="2737E6A4" w:rsidR="00943001" w:rsidRPr="00CF2C2E" w:rsidRDefault="00943001" w:rsidP="00C47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2E8F88" w14:textId="77777777" w:rsidR="00943001" w:rsidRPr="00CF2C2E" w:rsidRDefault="00943001" w:rsidP="00C47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B2E30" w14:textId="0E57B67D" w:rsidR="00943001" w:rsidRPr="00CF2C2E" w:rsidRDefault="00943001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C5E99D" w14:textId="66C62C50" w:rsidR="00A12F06" w:rsidRPr="00CF2C2E" w:rsidRDefault="00A12F06" w:rsidP="004309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C2C95E" w14:textId="77777777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"/>
          <w:szCs w:val="2"/>
          <w:lang w:eastAsia="pt-BR"/>
        </w:rPr>
      </w:pPr>
    </w:p>
    <w:p w14:paraId="293BA93E" w14:textId="77777777" w:rsidR="00465963" w:rsidRDefault="00465963" w:rsidP="00433D8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F6A1762" w14:textId="77777777" w:rsidR="00EC72A8" w:rsidRDefault="00EC72A8" w:rsidP="00433D8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740FBE99" w14:textId="77777777" w:rsidR="00EC72A8" w:rsidRDefault="00EC72A8" w:rsidP="00433D8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B0FF609" w14:textId="77777777" w:rsidR="00EC72A8" w:rsidRDefault="00EC72A8" w:rsidP="00433D8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B84C57F" w14:textId="77777777" w:rsidR="00465963" w:rsidRDefault="00465963" w:rsidP="00433D8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7FBD1083" w14:textId="77777777" w:rsidR="00EC72A8" w:rsidRDefault="00EC72A8" w:rsidP="00433D83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A519BC5" w14:textId="09A4BDF4" w:rsidR="00433D83" w:rsidRPr="00377802" w:rsidRDefault="00F910FA" w:rsidP="00433D83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722E39">
        <w:rPr>
          <w:rFonts w:asciiTheme="minorHAnsi" w:hAnsiTheme="minorHAnsi" w:cstheme="minorHAnsi"/>
          <w:sz w:val="24"/>
          <w:szCs w:val="24"/>
        </w:rPr>
        <w:t>8</w:t>
      </w:r>
      <w:r w:rsidR="00433D83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722E39">
        <w:rPr>
          <w:rFonts w:asciiTheme="minorHAnsi" w:hAnsiTheme="minorHAnsi" w:cstheme="minorHAnsi"/>
          <w:sz w:val="24"/>
          <w:szCs w:val="24"/>
        </w:rPr>
        <w:t xml:space="preserve">EXTRAORDINÁRIA DO CONSELHO DIRETOR </w:t>
      </w:r>
    </w:p>
    <w:p w14:paraId="17D196A9" w14:textId="77777777" w:rsidR="00433D83" w:rsidRPr="002E2128" w:rsidRDefault="00433D83" w:rsidP="00433D83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5E8D7D73" w14:textId="77777777" w:rsidR="00433D83" w:rsidRPr="002E2128" w:rsidRDefault="00433D83" w:rsidP="00433D83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33D83" w:rsidRPr="002E2128" w14:paraId="0D0D42E2" w14:textId="77777777" w:rsidTr="0043124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D7C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308FC9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807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85F7F8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AFA6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33D83" w:rsidRPr="002E2128" w14:paraId="5AF261F9" w14:textId="77777777" w:rsidTr="004312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7D5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4E8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B98C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B5A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E13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CBB2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33D83" w:rsidRPr="002E2128" w14:paraId="631C1F12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678" w14:textId="6C53BFC3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Presidente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A7C" w14:textId="709785FE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Nadia Somekh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D611" w14:textId="105CCAF0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F470" w14:textId="52E20EAF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313E" w14:textId="455A43F0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1F71" w14:textId="32ED2B66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F910FA" w:rsidRPr="002E2128" w14:paraId="16DBD951" w14:textId="77777777" w:rsidTr="00CC18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DA64" w14:textId="32010003" w:rsidR="00F910FA" w:rsidRPr="002E2128" w:rsidRDefault="00F910FA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AE5" w14:textId="3625C497" w:rsidR="00F910FA" w:rsidRPr="002E2128" w:rsidRDefault="00F910FA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78ED" w14:textId="736E1AD1" w:rsidR="00F910FA" w:rsidRPr="00433D83" w:rsidRDefault="00F910FA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Ausência Justificada</w:t>
            </w:r>
          </w:p>
        </w:tc>
      </w:tr>
      <w:tr w:rsidR="00433D83" w:rsidRPr="002E2128" w14:paraId="017C6179" w14:textId="77777777" w:rsidTr="00431241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BB44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414" w14:textId="16EF2F71" w:rsidR="00433D83" w:rsidRPr="00433D83" w:rsidRDefault="00F910FA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Matozalém Sousa Santana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DBD5" w14:textId="1F068DB1" w:rsidR="00433D83" w:rsidRPr="00433D83" w:rsidRDefault="009D7B0D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48A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0DEF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51AD" w14:textId="7076F79F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2CC11E48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09BE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CFF" w14:textId="3B6CD763" w:rsidR="00433D83" w:rsidRPr="001723FE" w:rsidRDefault="00F910FA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="00433D83" w:rsidRPr="00433D8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935" w14:textId="024394DE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346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5BAB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84C4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28221254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8A26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D0E" w14:textId="1E418F30" w:rsidR="00433D83" w:rsidRPr="00433D83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FCDF" w14:textId="75B2A904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C5FC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3F9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FF7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4B6A5E4F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10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198" w14:textId="2B55D3A9" w:rsidR="00433D83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E83" w14:textId="7F6DD591" w:rsidR="00433D83" w:rsidRPr="00433D83" w:rsidRDefault="00F910FA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E658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4F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9B1C" w14:textId="598FD225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B0CE12" w14:textId="77777777" w:rsidR="00433D83" w:rsidRPr="002E2128" w:rsidRDefault="00433D83" w:rsidP="00433D83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33D83" w:rsidRPr="002E2128" w14:paraId="07B44E73" w14:textId="77777777" w:rsidTr="00431241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BDE6C6A" w14:textId="77777777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EF22395" w14:textId="77777777" w:rsidR="00433D83" w:rsidRPr="001723FE" w:rsidRDefault="00433D83" w:rsidP="0043124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4BD562" w14:textId="3DC45A0A" w:rsidR="00433D83" w:rsidRPr="001723FE" w:rsidRDefault="005B3D44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433D83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EC72A8">
              <w:rPr>
                <w:rFonts w:asciiTheme="minorHAnsi" w:hAnsiTheme="minorHAnsi" w:cstheme="minorHAnsi"/>
                <w:b/>
                <w:sz w:val="24"/>
                <w:szCs w:val="24"/>
              </w:rPr>
              <w:t>EXTRAORDINÁRIA DO CONSELHO DIRETOR DO CAU/BR</w:t>
            </w:r>
          </w:p>
          <w:p w14:paraId="5A45EAAA" w14:textId="2F180116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10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F910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7486256" w14:textId="4732E3AD" w:rsidR="00433D83" w:rsidRPr="001723FE" w:rsidRDefault="00433D83" w:rsidP="00433D83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D44" w:rsidRPr="00F910FA">
              <w:rPr>
                <w:rFonts w:asciiTheme="minorHAnsi" w:hAnsiTheme="minorHAnsi" w:cstheme="minorHAnsi"/>
                <w:sz w:val="24"/>
                <w:szCs w:val="24"/>
              </w:rPr>
              <w:t>Oficina sobre Projeto Amazônia 2040 – CPUA-CAU/BR</w:t>
            </w:r>
            <w:r w:rsidR="005B3D4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EF14A45" w14:textId="065E718F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Start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9BB086A" w14:textId="1629EE1E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73EB210" w14:textId="77777777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B41C457" w14:textId="786B65CE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Nadia Somekh</w:t>
            </w:r>
          </w:p>
          <w:p w14:paraId="1515FDBF" w14:textId="57474D18" w:rsidR="00433D83" w:rsidRPr="002E2128" w:rsidRDefault="00433D83" w:rsidP="00433D8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Daniela Demartini</w:t>
            </w:r>
          </w:p>
        </w:tc>
      </w:tr>
    </w:tbl>
    <w:p w14:paraId="2B323EE3" w14:textId="77777777" w:rsidR="00433D83" w:rsidRPr="00C47956" w:rsidRDefault="00433D83" w:rsidP="00433D8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524C9C" w14:textId="77777777" w:rsidR="00433D83" w:rsidRPr="0073435B" w:rsidRDefault="00433D83">
      <w:pPr>
        <w:rPr>
          <w:rFonts w:asciiTheme="minorHAnsi" w:eastAsia="Calibri" w:hAnsiTheme="minorHAnsi" w:cstheme="minorHAnsi"/>
          <w:color w:val="auto"/>
          <w:spacing w:val="-6"/>
          <w:sz w:val="2"/>
          <w:szCs w:val="2"/>
          <w:lang w:eastAsia="pt-BR"/>
        </w:rPr>
      </w:pPr>
    </w:p>
    <w:sectPr w:rsidR="00433D83" w:rsidRPr="0073435B" w:rsidSect="00EC72A8">
      <w:headerReference w:type="default" r:id="rId11"/>
      <w:footerReference w:type="default" r:id="rId12"/>
      <w:pgSz w:w="11906" w:h="16838"/>
      <w:pgMar w:top="1701" w:right="1133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DCE2" w14:textId="77777777" w:rsidR="005A1FDF" w:rsidRDefault="005A1FDF" w:rsidP="00EE0A57">
      <w:pPr>
        <w:spacing w:after="0" w:line="240" w:lineRule="auto"/>
      </w:pPr>
      <w:r>
        <w:separator/>
      </w:r>
    </w:p>
  </w:endnote>
  <w:endnote w:type="continuationSeparator" w:id="0">
    <w:p w14:paraId="2BB5D452" w14:textId="77777777" w:rsidR="005A1FDF" w:rsidRDefault="005A1FD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4FBFC9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B3D44" w:rsidRPr="005B3D44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8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940C" w14:textId="77777777" w:rsidR="005A1FDF" w:rsidRDefault="005A1FDF" w:rsidP="00EE0A57">
      <w:pPr>
        <w:spacing w:after="0" w:line="240" w:lineRule="auto"/>
      </w:pPr>
      <w:r>
        <w:separator/>
      </w:r>
    </w:p>
  </w:footnote>
  <w:footnote w:type="continuationSeparator" w:id="0">
    <w:p w14:paraId="6FDE1430" w14:textId="77777777" w:rsidR="005A1FDF" w:rsidRDefault="005A1FD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73FF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5CB0"/>
    <w:rsid w:val="00430932"/>
    <w:rsid w:val="00433118"/>
    <w:rsid w:val="00433D83"/>
    <w:rsid w:val="0043796D"/>
    <w:rsid w:val="00444569"/>
    <w:rsid w:val="00450EA0"/>
    <w:rsid w:val="00454E2F"/>
    <w:rsid w:val="00465963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1FDF"/>
    <w:rsid w:val="005A7D23"/>
    <w:rsid w:val="005B3D44"/>
    <w:rsid w:val="005B619B"/>
    <w:rsid w:val="005C2E15"/>
    <w:rsid w:val="005D02EA"/>
    <w:rsid w:val="005E55AE"/>
    <w:rsid w:val="005E7182"/>
    <w:rsid w:val="005F6C15"/>
    <w:rsid w:val="006036F3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E39"/>
    <w:rsid w:val="0073096E"/>
    <w:rsid w:val="0073435B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5B0E"/>
    <w:rsid w:val="008A036E"/>
    <w:rsid w:val="008A43D5"/>
    <w:rsid w:val="008C2D78"/>
    <w:rsid w:val="008D2CD2"/>
    <w:rsid w:val="008D580C"/>
    <w:rsid w:val="008D7A71"/>
    <w:rsid w:val="008E14C2"/>
    <w:rsid w:val="008E5C3A"/>
    <w:rsid w:val="008E6404"/>
    <w:rsid w:val="008E714B"/>
    <w:rsid w:val="008F0D55"/>
    <w:rsid w:val="008F51B6"/>
    <w:rsid w:val="008F796A"/>
    <w:rsid w:val="00911E1A"/>
    <w:rsid w:val="00917491"/>
    <w:rsid w:val="009176A0"/>
    <w:rsid w:val="009179C5"/>
    <w:rsid w:val="0092106B"/>
    <w:rsid w:val="00931D05"/>
    <w:rsid w:val="0093435E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D7B0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3FF4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D6897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2C2E"/>
    <w:rsid w:val="00CF32FC"/>
    <w:rsid w:val="00CF5325"/>
    <w:rsid w:val="00D0349A"/>
    <w:rsid w:val="00D07558"/>
    <w:rsid w:val="00D15B4F"/>
    <w:rsid w:val="00D21C37"/>
    <w:rsid w:val="00D226BF"/>
    <w:rsid w:val="00D41D3C"/>
    <w:rsid w:val="00D4473D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B5EB2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C72A8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0FA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103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2ade07a-6c26-4821-a308-1e7006d52e03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D20B1-E88D-45CD-B9F6-919C94A2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11</cp:revision>
  <dcterms:created xsi:type="dcterms:W3CDTF">2023-03-07T20:57:00Z</dcterms:created>
  <dcterms:modified xsi:type="dcterms:W3CDTF">2023-08-02T00:14:00Z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