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8D60DD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419204E3" w:rsidR="00984700" w:rsidRPr="00774C04" w:rsidRDefault="00984700" w:rsidP="002266EA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2266EA">
              <w:rPr>
                <w:rFonts w:ascii="Times New Roman" w:eastAsia="Times New Roman" w:hAnsi="Times New Roman"/>
                <w:b w:val="0"/>
                <w:smallCaps/>
                <w:kern w:val="32"/>
              </w:rPr>
              <w:t>13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123E67E6" w:rsidR="00984700" w:rsidRPr="00A96559" w:rsidRDefault="00190A2F" w:rsidP="002266EA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2266EA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4</w:t>
            </w:r>
            <w:r w:rsidR="00E47CD1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DD741E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</w:t>
            </w:r>
            <w:r w:rsidR="002266EA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aneiro</w:t>
            </w:r>
            <w:r w:rsidR="00B97499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</w:t>
            </w:r>
            <w:r w:rsidR="00AF67F1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6D7C87DA" w:rsidR="00984700" w:rsidRPr="00190A2F" w:rsidRDefault="00E944D5" w:rsidP="00E944D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984700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 às </w:t>
            </w:r>
            <w:r w:rsidR="00622B3C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6</w:t>
            </w:r>
            <w:r w:rsidR="00B97499" w:rsidRPr="00E944D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46644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4C3C37D2" w:rsidR="00E228F0" w:rsidRPr="00A96559" w:rsidRDefault="00B97499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95203E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46B99" w:rsidRPr="00A96559" w14:paraId="7BA22912" w14:textId="77777777" w:rsidTr="00F8073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0335D930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34E58">
      <w:pPr>
        <w:shd w:val="clear" w:color="auto" w:fill="D9D9D9"/>
        <w:spacing w:after="0" w:line="240" w:lineRule="auto"/>
        <w:ind w:right="-708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984700" w:rsidRPr="00667181" w14:paraId="41287719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DF5150" w14:textId="77777777" w:rsidR="00D903CC" w:rsidRPr="000555F0" w:rsidRDefault="00D903CC" w:rsidP="00D9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color w:val="auto"/>
              </w:rPr>
              <w:t>Status da implantação da Resolução CAU/BR nº 198 e cronograma de atividades do grupo de trabalho</w:t>
            </w:r>
          </w:p>
          <w:p w14:paraId="3E3F33B8" w14:textId="77777777" w:rsidR="00D903CC" w:rsidRPr="000555F0" w:rsidRDefault="00D903CC" w:rsidP="00D9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Protocolo 1439161: Memorando 003-2021 do GT da Res. 198, com o reporte de atividades do Grupo de Trabalho </w:t>
            </w:r>
          </w:p>
          <w:p w14:paraId="2E8BB842" w14:textId="19AFE287" w:rsidR="00984700" w:rsidRPr="00667181" w:rsidRDefault="00D903CC" w:rsidP="00D90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>Protocolo 1436171: Memorando CTF nº004/2021, referente a solicitação de cronograma e plano de trabalho de implantação da Resolução CAU/BR n° 198, de 2020</w:t>
            </w:r>
          </w:p>
        </w:tc>
      </w:tr>
      <w:tr w:rsidR="00D903CC" w:rsidRPr="00A96559" w14:paraId="0E7EF9F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D903CC" w:rsidRPr="00A96559" w:rsidRDefault="00D903CC" w:rsidP="00D903C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641C8CE0" w:rsidR="00D903CC" w:rsidRPr="00E228F0" w:rsidRDefault="00D903CC" w:rsidP="00D903C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GT Res. 198 e CTF-CAU/BR</w:t>
            </w:r>
          </w:p>
        </w:tc>
      </w:tr>
      <w:tr w:rsidR="00D903CC" w:rsidRPr="00A96559" w14:paraId="177EF69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D903CC" w:rsidRPr="00A96559" w:rsidRDefault="00D903CC" w:rsidP="00D903C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02C1C1D3" w:rsidR="00D903CC" w:rsidRPr="00E228F0" w:rsidRDefault="00D903CC" w:rsidP="00D903C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84700" w:rsidRPr="00A96559" w14:paraId="3700ACBE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A6AB27" w14:textId="5C7AC837" w:rsidR="00182C7F" w:rsidRPr="00E228F0" w:rsidRDefault="00182C7F" w:rsidP="00FE66A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182C7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presidente Du Leal informou que a solicitação constante no </w:t>
            </w:r>
            <w:r w:rsidRPr="00182C7F">
              <w:rPr>
                <w:rFonts w:ascii="Times New Roman" w:eastAsia="Cambria" w:hAnsi="Times New Roman" w:cs="Times New Roman"/>
                <w:b w:val="0"/>
                <w:color w:val="auto"/>
              </w:rPr>
              <w:t>Memorando CTF nº004/2021 foi reiterada pelo Fórum de Presidentes. No entanto, devido a nova crise no SICCAU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a comissão ainda não havia obtido resposta à solicitação de cronograma </w:t>
            </w: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>e plano de trabalho de implantação da Resolução CAU/BR n° 198</w:t>
            </w:r>
            <w:r w:rsidR="00FE66A7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assessoria </w:t>
            </w:r>
            <w:r w:rsidRPr="00182C7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informou sobre o recebimento do Memorando 003-2021 </w:t>
            </w:r>
            <w:r w:rsidRPr="00182C7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Grupo de Trabalho </w:t>
            </w:r>
            <w:r w:rsidRPr="00182C7F">
              <w:rPr>
                <w:rFonts w:ascii="Times New Roman" w:eastAsia="MS Mincho" w:hAnsi="Times New Roman"/>
                <w:b w:val="0"/>
              </w:rPr>
              <w:t>para o estudo sobre os impactos e implantações da Resolução n° 198, de 2020, disponibilizando as súmulas enviadas pelo GT na pasta compartilhada do grupo.</w:t>
            </w:r>
          </w:p>
        </w:tc>
      </w:tr>
    </w:tbl>
    <w:p w14:paraId="2FEFC9FE" w14:textId="7C12963F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9B7920" w:rsidRPr="00A96559" w14:paraId="253F90BD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9B7920" w:rsidRPr="00A96559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A1DDA4D" w14:textId="77777777" w:rsidR="009B7920" w:rsidRDefault="009B7920" w:rsidP="009B792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Cambria" w:hAnsi="Times New Roman" w:cs="Times New Roman"/>
                <w:color w:val="auto"/>
              </w:rPr>
              <w:t>Consultas do Grupo de Trabalho da Res.198:</w:t>
            </w:r>
            <w:r>
              <w:t xml:space="preserve"> </w:t>
            </w:r>
          </w:p>
          <w:p w14:paraId="664CBA3A" w14:textId="77777777" w:rsidR="009B7920" w:rsidRPr="000555F0" w:rsidRDefault="009B7920" w:rsidP="009B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>Protocolo 1439164 - Memorando nº 004/2021 do GT da Res. 198</w:t>
            </w:r>
          </w:p>
          <w:p w14:paraId="2CD93E80" w14:textId="28911F75" w:rsidR="009B7920" w:rsidRPr="00A96559" w:rsidRDefault="009B7920" w:rsidP="009B792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>Protocolo 1456418 - Memorando nº 005/2021 do GT da Res. 198</w:t>
            </w:r>
          </w:p>
        </w:tc>
      </w:tr>
      <w:tr w:rsidR="009B7920" w:rsidRPr="00A96559" w14:paraId="06DE01CB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9B7920" w:rsidRPr="00A96559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164D551A" w:rsidR="009B7920" w:rsidRPr="00E228F0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GT Res. 198</w:t>
            </w:r>
          </w:p>
        </w:tc>
      </w:tr>
      <w:tr w:rsidR="009B7920" w:rsidRPr="00A96559" w14:paraId="1C79A3B0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9B7920" w:rsidRPr="00A96559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6C6B4277" w:rsidR="009B7920" w:rsidRPr="00E228F0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84700" w:rsidRPr="00A96559" w14:paraId="54210C5F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F86AAC" w14:textId="4C539037" w:rsidR="00984700" w:rsidRPr="00E228F0" w:rsidRDefault="00182C7F" w:rsidP="000D55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0D55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Foi dado conhecimento</w:t>
            </w:r>
            <w:r w:rsidR="00241E41" w:rsidRPr="000D55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à comissão</w:t>
            </w:r>
            <w:r w:rsidRPr="000D55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FE66A7" w:rsidRPr="000D55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sobre os</w:t>
            </w:r>
            <w:r w:rsidRPr="000D55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questionamentos encaminhados pelo Grupo de Trabalho </w:t>
            </w:r>
            <w:r w:rsidRPr="000D5527">
              <w:rPr>
                <w:rFonts w:ascii="Times New Roman" w:eastAsia="MS Mincho" w:hAnsi="Times New Roman"/>
                <w:b w:val="0"/>
              </w:rPr>
              <w:t>para o estudo sobre os impactos e implantações da Resolução n° 198</w:t>
            </w:r>
            <w:r w:rsidR="00FE66A7" w:rsidRPr="000D5527">
              <w:rPr>
                <w:rFonts w:ascii="Times New Roman" w:eastAsia="MS Mincho" w:hAnsi="Times New Roman"/>
                <w:b w:val="0"/>
              </w:rPr>
              <w:t>.</w:t>
            </w:r>
            <w:r w:rsidRPr="000D5527">
              <w:rPr>
                <w:rFonts w:ascii="Times New Roman" w:eastAsia="MS Mincho" w:hAnsi="Times New Roman"/>
                <w:b w:val="0"/>
              </w:rPr>
              <w:t xml:space="preserve"> A comissão analisou todos eles e definiu que será necessári</w:t>
            </w:r>
            <w:r w:rsidR="000D5527" w:rsidRPr="000D5527">
              <w:rPr>
                <w:rFonts w:ascii="Times New Roman" w:eastAsia="MS Mincho" w:hAnsi="Times New Roman"/>
                <w:b w:val="0"/>
              </w:rPr>
              <w:t xml:space="preserve">o alinhamento com </w:t>
            </w:r>
            <w:r w:rsidRPr="000D5527">
              <w:rPr>
                <w:rFonts w:ascii="Times New Roman" w:eastAsia="MS Mincho" w:hAnsi="Times New Roman"/>
                <w:b w:val="0"/>
              </w:rPr>
              <w:t xml:space="preserve">a CEP-CAU/BR e Assessoria Jurídica para conclusão </w:t>
            </w:r>
            <w:r w:rsidR="00FE66A7" w:rsidRPr="000D5527">
              <w:rPr>
                <w:rFonts w:ascii="Times New Roman" w:eastAsia="MS Mincho" w:hAnsi="Times New Roman"/>
                <w:b w:val="0"/>
              </w:rPr>
              <w:t>de alguns entendimento</w:t>
            </w:r>
            <w:r w:rsidR="000D5527" w:rsidRPr="000D5527">
              <w:rPr>
                <w:rFonts w:ascii="Times New Roman" w:eastAsia="MS Mincho" w:hAnsi="Times New Roman"/>
                <w:b w:val="0"/>
              </w:rPr>
              <w:t>s sobre a resolução</w:t>
            </w:r>
            <w:r w:rsidRPr="000D5527">
              <w:rPr>
                <w:rFonts w:ascii="Times New Roman" w:eastAsia="MS Mincho" w:hAnsi="Times New Roman"/>
                <w:b w:val="0"/>
              </w:rPr>
              <w:t xml:space="preserve">. A assessoria da comissão irá minutar </w:t>
            </w:r>
            <w:r w:rsidR="00FE66A7" w:rsidRPr="000D5527">
              <w:rPr>
                <w:rFonts w:ascii="Times New Roman" w:eastAsia="MS Mincho" w:hAnsi="Times New Roman"/>
                <w:b w:val="0"/>
              </w:rPr>
              <w:t>resposta e disponibilizará à comissão</w:t>
            </w:r>
          </w:p>
        </w:tc>
      </w:tr>
    </w:tbl>
    <w:p w14:paraId="3B5F866A" w14:textId="77777777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9B7920" w:rsidRPr="00A96559" w14:paraId="76F309E8" w14:textId="77777777" w:rsidTr="005B6A0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AB46780" w14:textId="77777777" w:rsidR="009B7920" w:rsidRPr="00A96559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</w:tcPr>
          <w:p w14:paraId="55F36EEB" w14:textId="32E7AF29" w:rsidR="009B7920" w:rsidRPr="009B7920" w:rsidRDefault="009B7920" w:rsidP="009B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B7920">
              <w:rPr>
                <w:rFonts w:ascii="Times New Roman" w:eastAsia="Cambria" w:hAnsi="Times New Roman" w:cs="Times New Roman"/>
                <w:color w:val="auto"/>
              </w:rPr>
              <w:t>Protocolo 1432794: participação de um representante do CAU/SP nas reuniões da CTF</w:t>
            </w:r>
          </w:p>
        </w:tc>
      </w:tr>
      <w:tr w:rsidR="009B7920" w:rsidRPr="00A96559" w14:paraId="76D196B1" w14:textId="77777777" w:rsidTr="005B6A0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4CFEFA2" w14:textId="77777777" w:rsidR="009B7920" w:rsidRPr="00A96559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</w:tcPr>
          <w:p w14:paraId="1828F87D" w14:textId="589C626F" w:rsidR="009B7920" w:rsidRPr="009B7920" w:rsidRDefault="009B7920" w:rsidP="009B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B7920">
              <w:rPr>
                <w:rFonts w:ascii="Times New Roman" w:eastAsia="Cambria" w:hAnsi="Times New Roman" w:cs="Times New Roman"/>
                <w:b w:val="0"/>
                <w:color w:val="auto"/>
              </w:rPr>
              <w:t>CAU/SP</w:t>
            </w:r>
          </w:p>
        </w:tc>
      </w:tr>
      <w:tr w:rsidR="009B7920" w:rsidRPr="00A96559" w14:paraId="62A830B0" w14:textId="77777777" w:rsidTr="005B6A0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8F08D9" w14:textId="77777777" w:rsidR="009B7920" w:rsidRPr="00A96559" w:rsidRDefault="009B7920" w:rsidP="009B79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</w:tcPr>
          <w:p w14:paraId="4753531C" w14:textId="79BEA1A7" w:rsidR="009B7920" w:rsidRPr="009B7920" w:rsidRDefault="009B7920" w:rsidP="009B7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B7920"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84700" w:rsidRPr="00A96559" w14:paraId="748BDC5F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60AFC5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43FE9F" w14:textId="25115399" w:rsidR="00984700" w:rsidRPr="00A96559" w:rsidRDefault="00182C7F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comissão se manifestou favorável a participação de um representante do CAU/SP nas reuniões da CTF</w:t>
            </w:r>
            <w:r w:rsidR="000D55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-CAU/BR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na condição de convidado. 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>assessoria irá responder ao protocolo solicitando o nome e contato do representante indicado para compartilhamento dos links de acesso às reuniões.</w:t>
            </w:r>
          </w:p>
        </w:tc>
      </w:tr>
    </w:tbl>
    <w:p w14:paraId="36D7035F" w14:textId="77777777" w:rsidR="00953BA8" w:rsidRDefault="00953BA8" w:rsidP="00953BA8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953BA8" w:rsidRPr="00A96559" w14:paraId="4A18EFA5" w14:textId="77777777" w:rsidTr="004A48FF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A91299" w14:textId="4423F330" w:rsidR="00953BA8" w:rsidRPr="00A96559" w:rsidRDefault="00953BA8" w:rsidP="004A48F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BE0611" w14:textId="77777777" w:rsidR="004206F1" w:rsidRDefault="004206F1" w:rsidP="004206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Indicadores da Fiscalização</w:t>
            </w:r>
          </w:p>
          <w:p w14:paraId="7E3B7588" w14:textId="40FB69FB" w:rsidR="00953BA8" w:rsidRPr="00A96559" w:rsidRDefault="004206F1" w:rsidP="004206F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>Protocolo 1432347 - Ofício nº 943/2021 – CAU/MG com sugestão de indicador de fiscalização</w:t>
            </w:r>
          </w:p>
        </w:tc>
      </w:tr>
      <w:tr w:rsidR="004206F1" w:rsidRPr="00A96559" w14:paraId="7C6C75D1" w14:textId="77777777" w:rsidTr="004A48FF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AE75EB" w14:textId="77777777" w:rsidR="004206F1" w:rsidRPr="00A96559" w:rsidRDefault="004206F1" w:rsidP="004206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EE7E34" w14:textId="798A1F8F" w:rsidR="004206F1" w:rsidRPr="00A96559" w:rsidRDefault="004206F1" w:rsidP="004206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4206F1" w:rsidRPr="00A96559" w14:paraId="0A361107" w14:textId="77777777" w:rsidTr="004A48FF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F0C68A" w14:textId="77777777" w:rsidR="004206F1" w:rsidRPr="00A96559" w:rsidRDefault="004206F1" w:rsidP="004206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FD8077" w14:textId="16DF9DB7" w:rsidR="004206F1" w:rsidRPr="00A96559" w:rsidRDefault="004206F1" w:rsidP="004206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53BA8" w:rsidRPr="00A96559" w14:paraId="574E95A4" w14:textId="77777777" w:rsidTr="004A48FF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737EB12" w14:textId="77777777" w:rsidR="00953BA8" w:rsidRPr="00A96559" w:rsidRDefault="00953BA8" w:rsidP="004A48F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41EDDB" w14:textId="6759130B" w:rsidR="00953BA8" w:rsidRPr="00A96559" w:rsidRDefault="00182C7F" w:rsidP="00182C7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assessoria informou sobre o recebimento do Oficio do CAU/MG com sugestão de indicador. A comissão voltará a apreciar a planilha de indicadores em sua próxima reunião.</w:t>
            </w:r>
          </w:p>
        </w:tc>
      </w:tr>
    </w:tbl>
    <w:p w14:paraId="633148AE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AA0016C" w14:textId="77777777" w:rsidR="00CF2E74" w:rsidRPr="007C709C" w:rsidRDefault="00CF2E74" w:rsidP="00CF2E74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CF2E74" w14:paraId="775AA5AE" w14:textId="77777777" w:rsidTr="009E2B21">
        <w:tc>
          <w:tcPr>
            <w:tcW w:w="4678" w:type="dxa"/>
          </w:tcPr>
          <w:p w14:paraId="07633C44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E962D" wp14:editId="47A3F6C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6D23D" id="Retângulo 8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1Gjg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050BC0BE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EEDE9CE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82F40D3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D6D94F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85B92E1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Cs/>
                <w:color w:val="auto"/>
              </w:rPr>
              <w:t xml:space="preserve"> </w:t>
            </w:r>
          </w:p>
          <w:p w14:paraId="0C1E79CA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</w:p>
        </w:tc>
        <w:tc>
          <w:tcPr>
            <w:tcW w:w="4468" w:type="dxa"/>
          </w:tcPr>
          <w:p w14:paraId="0832E8C4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F974B" wp14:editId="3A9C186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8908" id="Retângulo 7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BB9UctjwIAABM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4186B64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7DC9A0B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0E731C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662CE37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78DF40A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GIEDRE EZER DA SILVA MAIA </w:t>
            </w:r>
          </w:p>
          <w:p w14:paraId="0BD7F83B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CF2E74" w14:paraId="02DF7C58" w14:textId="77777777" w:rsidTr="009E2B21">
        <w:tc>
          <w:tcPr>
            <w:tcW w:w="4678" w:type="dxa"/>
          </w:tcPr>
          <w:p w14:paraId="6B92F187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F48C8D7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FE5BB" wp14:editId="26FCFC0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5737A" id="Retângulo 6" o:spid="_x0000_s1026" style="position:absolute;margin-left:38.5pt;margin-top:10.1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5yNS&#10;3EvL00uL2eprJByH9AxYkcToH9RRrBzqR9rhRcxKJjCCcneT6ZXr0C0svQJCLhbJjbbHQliZeyti&#10;8IhThPdh/wjO9oQJRLVbPC4R5G940/l2zFlsA1ZNItUzrj3DafPSLPtXIq72Sz15Pb9l898A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D+L8JCPAgAAEw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64DE99A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607786A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7A32837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94A982E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DBCDA28" w14:textId="77777777" w:rsidR="00CF2E74" w:rsidRDefault="00CF2E74" w:rsidP="009E2B21">
            <w:pPr>
              <w:spacing w:after="0" w:line="240" w:lineRule="auto"/>
              <w:jc w:val="center"/>
              <w:rPr>
                <w:rFonts w:ascii="Cambria" w:eastAsia="Cambria" w:hAnsi="Cambria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MARIA EDWIGES SOBREIRA LEAL</w:t>
            </w:r>
          </w:p>
          <w:p w14:paraId="2109E1E9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4468" w:type="dxa"/>
          </w:tcPr>
          <w:p w14:paraId="132C7606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BB87782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5D116D" wp14:editId="5772529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1B750A" w14:textId="77777777" w:rsidR="00CF2E74" w:rsidRDefault="00CF2E74" w:rsidP="00CF2E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D116D" id="Retângulo 5" o:spid="_x0000_s1026" style="position:absolute;left:0;text-align:left;margin-left:34.45pt;margin-top:9.8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" filled="f" strokecolor="#d9d9d9" strokeweight="1pt">
                      <v:path arrowok="t"/>
                      <v:textbox>
                        <w:txbxContent>
                          <w:p w14:paraId="591B750A" w14:textId="77777777" w:rsidR="00CF2E74" w:rsidRDefault="00CF2E74" w:rsidP="00CF2E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CD79F6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BCCB401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722317A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5D0E81F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A6595B9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PATRÍCIA SILVA LUZ DE MACEDO</w:t>
            </w:r>
          </w:p>
          <w:p w14:paraId="662DB757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</w:p>
        </w:tc>
      </w:tr>
      <w:tr w:rsidR="00CF2E74" w14:paraId="140BBAEB" w14:textId="77777777" w:rsidTr="009E2B21">
        <w:tc>
          <w:tcPr>
            <w:tcW w:w="4678" w:type="dxa"/>
          </w:tcPr>
          <w:p w14:paraId="52B1F97C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8774D" wp14:editId="2665A12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56BB8" id="Retângulo 4" o:spid="_x0000_s1026" style="position:absolute;margin-left:36.25pt;margin-top:10.4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8w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H3NmwdCIvsj466ddbTSyc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gnHvMI8CAAAT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10BCE8C3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A3A3BBC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126C4B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8D160A6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3758D42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 xml:space="preserve">ANDRÉA BORBA PINHEIRO </w:t>
            </w:r>
          </w:p>
          <w:p w14:paraId="6FB8E55B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468" w:type="dxa"/>
          </w:tcPr>
          <w:p w14:paraId="2343BFBC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37F3A" wp14:editId="6994A0C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123825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7174" id="Retângulo 3" o:spid="_x0000_s1026" style="position:absolute;margin-left:34.75pt;margin-top:9.75pt;width:148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91F4385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F6E364F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2264B3F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215B80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4BFE60A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LAÍS RAMALHO MAIA</w:t>
            </w:r>
          </w:p>
          <w:p w14:paraId="70E8E260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3141676D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5297F77" w14:textId="77777777" w:rsidR="00CF2E74" w:rsidRDefault="00CF2E74" w:rsidP="009E2B2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A5A6C5" w14:textId="4F525B8A" w:rsidR="00CF2E74" w:rsidRDefault="00CF2E74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58E8AC3" w14:textId="686E1535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2307F33" w14:textId="798CA569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3B29DD7" w14:textId="165DFBC7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E90BD63" w14:textId="01BE4C5F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C847DF9" w14:textId="01E1B2C6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A93FCF8" w14:textId="2A5C81ED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9F124AF" w14:textId="73192144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61E29C9" w14:textId="6E35D610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262200C" w14:textId="29742621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7E79B8C" w14:textId="3B4748B7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BD5BD0" w14:textId="53781167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0408A43" w14:textId="0705111F" w:rsidR="007E6405" w:rsidRDefault="007E6405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86E9180" w14:textId="697FE7F9" w:rsidR="007E6405" w:rsidRPr="007E6405" w:rsidRDefault="007E6405" w:rsidP="007E6405">
      <w:pPr>
        <w:spacing w:after="0" w:line="240" w:lineRule="auto"/>
        <w:jc w:val="center"/>
        <w:rPr>
          <w:rFonts w:ascii="Times New Roman" w:eastAsia="Calibri" w:hAnsi="Times New Roman" w:cs="Times New Roman"/>
          <w:b w:val="0"/>
          <w:bCs/>
          <w:color w:val="auto"/>
        </w:rPr>
      </w:pPr>
      <w:r w:rsidRPr="007E6405">
        <w:rPr>
          <w:rFonts w:ascii="Times New Roman" w:eastAsia="Calibri" w:hAnsi="Times New Roman" w:cs="Times New Roman"/>
          <w:b w:val="0"/>
          <w:bCs/>
          <w:color w:val="auto"/>
        </w:rPr>
        <w:t>SÚMULA DA 13ª REUNIÃO ORDINÁRIA CTF-CAU/BR</w:t>
      </w:r>
    </w:p>
    <w:sectPr w:rsidR="007E6405" w:rsidRPr="007E6405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F2E74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81E96"/>
    <w:rsid w:val="00092EB7"/>
    <w:rsid w:val="000A6545"/>
    <w:rsid w:val="000D5527"/>
    <w:rsid w:val="001614D3"/>
    <w:rsid w:val="00182C7F"/>
    <w:rsid w:val="00190A2F"/>
    <w:rsid w:val="0019143E"/>
    <w:rsid w:val="00193E0F"/>
    <w:rsid w:val="001A22EA"/>
    <w:rsid w:val="001C6FD8"/>
    <w:rsid w:val="001D2471"/>
    <w:rsid w:val="002266EA"/>
    <w:rsid w:val="00241E41"/>
    <w:rsid w:val="002A2DB3"/>
    <w:rsid w:val="002E745D"/>
    <w:rsid w:val="004206F1"/>
    <w:rsid w:val="00450A8A"/>
    <w:rsid w:val="004C3607"/>
    <w:rsid w:val="00622B3C"/>
    <w:rsid w:val="00636FEC"/>
    <w:rsid w:val="00742F89"/>
    <w:rsid w:val="00764AEE"/>
    <w:rsid w:val="00783D72"/>
    <w:rsid w:val="007D3C75"/>
    <w:rsid w:val="007E6405"/>
    <w:rsid w:val="00934E58"/>
    <w:rsid w:val="0095203E"/>
    <w:rsid w:val="00953BA8"/>
    <w:rsid w:val="00961055"/>
    <w:rsid w:val="00984700"/>
    <w:rsid w:val="009A074F"/>
    <w:rsid w:val="009A7A63"/>
    <w:rsid w:val="009B7920"/>
    <w:rsid w:val="00A409A5"/>
    <w:rsid w:val="00A94A59"/>
    <w:rsid w:val="00AF42A7"/>
    <w:rsid w:val="00AF67F1"/>
    <w:rsid w:val="00B615D9"/>
    <w:rsid w:val="00B96106"/>
    <w:rsid w:val="00B97499"/>
    <w:rsid w:val="00BC1B3A"/>
    <w:rsid w:val="00BF0FCD"/>
    <w:rsid w:val="00C00FD5"/>
    <w:rsid w:val="00C13E75"/>
    <w:rsid w:val="00C25F47"/>
    <w:rsid w:val="00C41155"/>
    <w:rsid w:val="00C76E68"/>
    <w:rsid w:val="00CF2E74"/>
    <w:rsid w:val="00D27AEB"/>
    <w:rsid w:val="00D67E45"/>
    <w:rsid w:val="00D903CC"/>
    <w:rsid w:val="00DB2DA6"/>
    <w:rsid w:val="00DD741E"/>
    <w:rsid w:val="00DF1FB9"/>
    <w:rsid w:val="00E228F0"/>
    <w:rsid w:val="00E3566D"/>
    <w:rsid w:val="00E47CD1"/>
    <w:rsid w:val="00E625E1"/>
    <w:rsid w:val="00E944D5"/>
    <w:rsid w:val="00EB1374"/>
    <w:rsid w:val="00ED7498"/>
    <w:rsid w:val="00F32C3A"/>
    <w:rsid w:val="00F45515"/>
    <w:rsid w:val="00F46B99"/>
    <w:rsid w:val="00F74821"/>
    <w:rsid w:val="00F826C0"/>
    <w:rsid w:val="00FB6227"/>
    <w:rsid w:val="00FE34D1"/>
    <w:rsid w:val="00FE66A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6</cp:revision>
  <dcterms:created xsi:type="dcterms:W3CDTF">2022-02-07T16:55:00Z</dcterms:created>
  <dcterms:modified xsi:type="dcterms:W3CDTF">2022-03-15T12:37:00Z</dcterms:modified>
</cp:coreProperties>
</file>