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A29FD" w:rsidRPr="004B2957" w:rsidTr="009F0E31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6A29FD" w:rsidRPr="00401B06" w:rsidRDefault="006A29FD" w:rsidP="009F0E31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194A23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2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94A23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CTF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6A29FD" w:rsidRPr="004B2957" w:rsidRDefault="006A29FD" w:rsidP="00A15DE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6A29FD" w:rsidRPr="004B2957" w:rsidTr="009F0E31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401B06" w:rsidRDefault="006A29FD" w:rsidP="009F0E3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6A29FD" w:rsidRPr="00B46D1B" w:rsidRDefault="006A29FD" w:rsidP="009F0E3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11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março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4B2957" w:rsidRDefault="006A29FD" w:rsidP="009F0E3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6A29FD" w:rsidRPr="00053483" w:rsidRDefault="006A29FD" w:rsidP="009F0E3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</w:t>
            </w: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</w:p>
        </w:tc>
      </w:tr>
      <w:tr w:rsidR="006A29FD" w:rsidRPr="004B2957" w:rsidTr="009F0E31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401B06" w:rsidRDefault="006A29FD" w:rsidP="009F0E3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6A29FD" w:rsidRPr="00B46D1B" w:rsidRDefault="006A29FD" w:rsidP="009F0E3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12</w:t>
            </w:r>
            <w:r w:rsidRPr="00CC3D1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março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4B2957" w:rsidRDefault="006A29FD" w:rsidP="009F0E3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6A29FD" w:rsidRPr="00053483" w:rsidRDefault="006A29FD" w:rsidP="009F0E3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6A29FD" w:rsidRPr="004B2957" w:rsidTr="009F0E31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4B2957" w:rsidRDefault="006A29FD" w:rsidP="009F0E3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6A29FD" w:rsidRPr="004B2957" w:rsidRDefault="006A29FD" w:rsidP="009F0E3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194A23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6A29FD" w:rsidRDefault="006A29FD" w:rsidP="00A15DE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6A29FD" w:rsidRPr="00C81FA7" w:rsidTr="0068037A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 w:themeColor="background1" w:themeShade="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81FA7" w:rsidRDefault="006A29FD" w:rsidP="009F0E3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967B9C" w:rsidRDefault="006A29FD" w:rsidP="009F0E3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Matozalém Sousa Santana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C81FA7" w:rsidRDefault="006A29FD" w:rsidP="009F0E3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</w:p>
        </w:tc>
      </w:tr>
      <w:tr w:rsidR="006A29FD" w:rsidRPr="00C81FA7" w:rsidTr="009F0E3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6A29FD" w:rsidRPr="00C81FA7" w:rsidRDefault="006A29FD" w:rsidP="009F0E3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967B9C" w:rsidRDefault="006A29FD" w:rsidP="009F0E3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Fernando Márcio de Oliveira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C81FA7" w:rsidRDefault="006A29FD" w:rsidP="009F0E3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Coordenador-Adjunto</w:t>
            </w:r>
          </w:p>
        </w:tc>
      </w:tr>
      <w:tr w:rsidR="006A29FD" w:rsidRPr="00C81FA7" w:rsidTr="0068037A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 w:themeColor="background1" w:themeShade="A6"/>
              <w:end w:val="single" w:sz="4" w:space="0" w:color="A6A6A6"/>
            </w:tcBorders>
            <w:shd w:val="clear" w:color="auto" w:fill="D9D9D9"/>
          </w:tcPr>
          <w:p w:rsidR="006A29FD" w:rsidRPr="00C81FA7" w:rsidRDefault="006A29FD" w:rsidP="009F0E3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967B9C" w:rsidRDefault="006A29FD" w:rsidP="009F0E31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Margareth Ziolla Menezes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(CAU/PR)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C81FA7" w:rsidRDefault="006A29FD" w:rsidP="009F0E3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6A29FD" w:rsidRPr="00C81FA7" w:rsidTr="0068037A">
        <w:trPr>
          <w:trHeight w:hRule="exact" w:val="284"/>
        </w:trPr>
        <w:tc>
          <w:tcPr>
            <w:tcW w:w="99.25pt" w:type="dxa"/>
            <w:tcBorders>
              <w:top w:val="single" w:sz="4" w:space="0" w:color="A6A6A6" w:themeColor="background1" w:themeShade="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6A29FD" w:rsidRPr="00C81FA7" w:rsidRDefault="006A29FD" w:rsidP="009F0E3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C81FA7" w:rsidRDefault="00C235F6" w:rsidP="009F0E3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Jorge Moura e </w:t>
            </w:r>
            <w:r w:rsidR="006A29FD"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Isabela Muller Menezes</w:t>
            </w:r>
          </w:p>
        </w:tc>
      </w:tr>
    </w:tbl>
    <w:p w:rsidR="006A29FD" w:rsidRDefault="006A29FD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A29FD" w:rsidRPr="00BE7BD3" w:rsidTr="009F0E31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A29FD" w:rsidRPr="00BE7BD3" w:rsidRDefault="006A29FD" w:rsidP="009F0E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Pr="00194A23">
              <w:rPr>
                <w:rFonts w:ascii="Times New Roman" w:hAnsi="Times New Roman"/>
                <w:b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194A23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</w:p>
        </w:tc>
      </w:tr>
      <w:tr w:rsidR="006A29FD" w:rsidRPr="00BE7BD3" w:rsidTr="009F0E3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A29FD" w:rsidRPr="00BE7BD3" w:rsidRDefault="006A29FD" w:rsidP="009F0E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A29FD" w:rsidRPr="00BE7BD3" w:rsidRDefault="006A29FD" w:rsidP="009F0E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:rsidR="006A29FD" w:rsidRDefault="006A29FD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A29FD" w:rsidRDefault="006A29FD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A29FD" w:rsidRPr="006A29FD" w:rsidRDefault="006A29FD" w:rsidP="00A15DE6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6A29FD" w:rsidRDefault="006A29FD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A29FD" w:rsidRPr="00967B9C" w:rsidTr="009F0E3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A29FD" w:rsidRPr="00967B9C" w:rsidRDefault="006A29FD" w:rsidP="009F0E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A29FD" w:rsidRPr="00967B9C" w:rsidRDefault="00920CDC" w:rsidP="00920C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0CDC">
              <w:rPr>
                <w:rFonts w:ascii="Times New Roman" w:hAnsi="Times New Roman"/>
                <w:b/>
                <w:sz w:val="22"/>
                <w:szCs w:val="22"/>
              </w:rPr>
              <w:t>Definição do Calendário da Comissão Nacional de Fiscalização</w:t>
            </w:r>
          </w:p>
        </w:tc>
      </w:tr>
      <w:tr w:rsidR="00920CDC" w:rsidRPr="00967B9C" w:rsidTr="009F0E3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0CDC" w:rsidRPr="00967B9C" w:rsidRDefault="00920CDC" w:rsidP="00920C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CDC" w:rsidRPr="000751FC" w:rsidRDefault="00920CDC" w:rsidP="00920CDC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920CDC" w:rsidRPr="00967B9C" w:rsidTr="009F0E3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0CDC" w:rsidRPr="00967B9C" w:rsidRDefault="00920CDC" w:rsidP="00920C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CDC" w:rsidRPr="000751FC" w:rsidRDefault="00920CDC" w:rsidP="00920C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6A29FD" w:rsidRPr="00967B9C" w:rsidTr="009F0E3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A29FD" w:rsidRPr="00967B9C" w:rsidRDefault="006A29FD" w:rsidP="009F0E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CDC" w:rsidRDefault="00920CDC" w:rsidP="00920CDC">
            <w:pPr>
              <w:spacing w:line="12pt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Foi decidido propor as seguintes datas para as reuniões da </w:t>
            </w:r>
            <w:r w:rsidRPr="00BF3D78">
              <w:rPr>
                <w:rFonts w:ascii="Times New Roman" w:eastAsia="Times New Roman" w:hAnsi="Times New Roman"/>
                <w:sz w:val="22"/>
                <w:szCs w:val="22"/>
              </w:rPr>
              <w:t>Comissão Temporária de Fiscalização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920CDC" w:rsidRPr="005B25FE" w:rsidRDefault="00920CDC" w:rsidP="00A345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REUNIÕES DE COMISSÃO E OFICINAS DE FISCALIZAÇÃO CAU/BR &amp; FÓ</w:t>
            </w:r>
            <w:r w:rsidRPr="005B25F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RUM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PRESIDENTES DOS CAU/UF</w:t>
            </w:r>
          </w:p>
          <w:p w:rsidR="00920CDC" w:rsidRPr="005B25FE" w:rsidRDefault="00920CDC" w:rsidP="00920CDC">
            <w:pPr>
              <w:numPr>
                <w:ilvl w:val="0"/>
                <w:numId w:val="6"/>
              </w:numPr>
              <w:spacing w:line="12pt" w:lineRule="auto"/>
              <w:ind w:start="79.3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B25FE">
              <w:rPr>
                <w:rFonts w:ascii="Times New Roman" w:hAnsi="Times New Roman"/>
                <w:sz w:val="22"/>
                <w:szCs w:val="22"/>
                <w:lang w:eastAsia="pt-BR"/>
              </w:rPr>
              <w:t>21 E 22 DE MARÇO DE 2019 – CURITIBA/PR</w:t>
            </w:r>
          </w:p>
          <w:p w:rsidR="00920CDC" w:rsidRPr="005B25FE" w:rsidRDefault="00920CDC" w:rsidP="00920CDC">
            <w:pPr>
              <w:numPr>
                <w:ilvl w:val="0"/>
                <w:numId w:val="6"/>
              </w:numPr>
              <w:spacing w:line="12pt" w:lineRule="auto"/>
              <w:ind w:start="79.3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6 E </w:t>
            </w:r>
            <w:r w:rsidRPr="005B25FE">
              <w:rPr>
                <w:rFonts w:ascii="Times New Roman" w:hAnsi="Times New Roman"/>
                <w:sz w:val="22"/>
                <w:szCs w:val="22"/>
                <w:lang w:eastAsia="pt-BR"/>
              </w:rPr>
              <w:t>7 DE MAIO DE 2019 – MACEIÓ/AL</w:t>
            </w:r>
          </w:p>
          <w:p w:rsidR="00920CDC" w:rsidRPr="005B25FE" w:rsidRDefault="00920CDC" w:rsidP="00920CDC">
            <w:pPr>
              <w:numPr>
                <w:ilvl w:val="0"/>
                <w:numId w:val="6"/>
              </w:numPr>
              <w:spacing w:line="12pt" w:lineRule="auto"/>
              <w:ind w:start="79.3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B25FE">
              <w:rPr>
                <w:rFonts w:ascii="Times New Roman" w:hAnsi="Times New Roman"/>
                <w:sz w:val="22"/>
                <w:szCs w:val="22"/>
                <w:lang w:eastAsia="pt-BR"/>
              </w:rPr>
              <w:t>23 E 24 DE JULHO DE 2019 – RIO DE JANEIRO/RJ</w:t>
            </w:r>
          </w:p>
          <w:p w:rsidR="00920CDC" w:rsidRPr="005B25FE" w:rsidRDefault="00920CDC" w:rsidP="00920CDC">
            <w:pPr>
              <w:ind w:start="36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920CDC" w:rsidRPr="005B25FE" w:rsidRDefault="00920CDC" w:rsidP="00A345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B25F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REUNIÕES EM BRASÍLIA COMISSÃO TEMPORÁRIA DE FISCALIZAÇÃO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&amp; CONVIDADOS</w:t>
            </w:r>
          </w:p>
          <w:p w:rsidR="00920CDC" w:rsidRDefault="00920CDC" w:rsidP="00920CDC">
            <w:pPr>
              <w:numPr>
                <w:ilvl w:val="0"/>
                <w:numId w:val="6"/>
              </w:numPr>
              <w:spacing w:line="12pt" w:lineRule="auto"/>
              <w:ind w:start="79.3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B25FE">
              <w:rPr>
                <w:rFonts w:ascii="Times New Roman" w:hAnsi="Times New Roman"/>
                <w:sz w:val="22"/>
                <w:szCs w:val="22"/>
                <w:lang w:eastAsia="pt-BR"/>
              </w:rPr>
              <w:t>23 E 24 DE ABRIL DE 2019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– BRASÍLIA/DF</w:t>
            </w:r>
          </w:p>
          <w:p w:rsidR="00920CDC" w:rsidRPr="005B25FE" w:rsidRDefault="00920CDC" w:rsidP="00920CDC">
            <w:pPr>
              <w:numPr>
                <w:ilvl w:val="0"/>
                <w:numId w:val="6"/>
              </w:numPr>
              <w:spacing w:line="12pt" w:lineRule="auto"/>
              <w:ind w:start="79.3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21 E 22 DE MAIO DE 2019 – BRASILIA/DF</w:t>
            </w:r>
          </w:p>
          <w:p w:rsidR="00920CDC" w:rsidRDefault="00920CDC" w:rsidP="00920CDC">
            <w:pPr>
              <w:numPr>
                <w:ilvl w:val="0"/>
                <w:numId w:val="6"/>
              </w:numPr>
              <w:spacing w:line="12pt" w:lineRule="auto"/>
              <w:ind w:start="79.3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B25FE">
              <w:rPr>
                <w:rFonts w:ascii="Times New Roman" w:hAnsi="Times New Roman"/>
                <w:sz w:val="22"/>
                <w:szCs w:val="22"/>
                <w:lang w:eastAsia="pt-BR"/>
              </w:rPr>
              <w:t>25 E 26 DE JUNHO DE 2019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– BRASÍLIA/DF</w:t>
            </w:r>
          </w:p>
          <w:p w:rsidR="006A29FD" w:rsidRPr="00770E7D" w:rsidRDefault="00920CDC" w:rsidP="009F0E31">
            <w:pPr>
              <w:numPr>
                <w:ilvl w:val="0"/>
                <w:numId w:val="6"/>
              </w:numPr>
              <w:spacing w:line="12pt" w:lineRule="auto"/>
              <w:ind w:start="79.3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8 E 9 DE JULHO DE 2019 – BRASILIA/DF</w:t>
            </w:r>
          </w:p>
        </w:tc>
      </w:tr>
    </w:tbl>
    <w:p w:rsidR="006A29FD" w:rsidRDefault="006A29FD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20CDC" w:rsidRPr="00967B9C" w:rsidTr="00D5351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0CDC" w:rsidRPr="00967B9C" w:rsidRDefault="00920CDC" w:rsidP="00D535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CDC" w:rsidRPr="00967B9C" w:rsidRDefault="00920CDC" w:rsidP="00920C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0CDC">
              <w:rPr>
                <w:rFonts w:ascii="Times New Roman" w:hAnsi="Times New Roman"/>
                <w:b/>
                <w:sz w:val="22"/>
                <w:szCs w:val="22"/>
              </w:rPr>
              <w:t>Discussões das Matérias de Fiscalização e Análise da Minuta do Plano Nacional de Fiscalização</w:t>
            </w:r>
          </w:p>
        </w:tc>
      </w:tr>
      <w:tr w:rsidR="00102D4D" w:rsidRPr="00967B9C" w:rsidTr="00D5351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02D4D" w:rsidRPr="00967B9C" w:rsidRDefault="00102D4D" w:rsidP="00102D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02D4D" w:rsidRPr="000751FC" w:rsidRDefault="00102D4D" w:rsidP="00102D4D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102D4D" w:rsidRPr="00967B9C" w:rsidTr="00D5351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02D4D" w:rsidRPr="00967B9C" w:rsidRDefault="00102D4D" w:rsidP="00102D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02D4D" w:rsidRPr="000751FC" w:rsidRDefault="00102D4D" w:rsidP="00102D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920CDC" w:rsidRPr="00967B9C" w:rsidTr="00D5351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0CDC" w:rsidRPr="00967B9C" w:rsidRDefault="00920CDC" w:rsidP="00D535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CDC" w:rsidRPr="00967B9C" w:rsidRDefault="00102D4D" w:rsidP="00D535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Deram continuidade na leitura da Minuta do </w:t>
            </w:r>
            <w:r w:rsidR="00770E7D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lano Nacional </w:t>
            </w:r>
            <w:r w:rsidR="00770E7D">
              <w:rPr>
                <w:rFonts w:ascii="Times New Roman" w:hAnsi="Times New Roman"/>
                <w:sz w:val="22"/>
                <w:szCs w:val="22"/>
              </w:rPr>
              <w:t xml:space="preserve">de Fiscalização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770E7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dos quarenta e sete artigos a CTF analisou a partir do artigo dezesseis</w:t>
            </w:r>
            <w:r w:rsidR="00770E7D">
              <w:rPr>
                <w:rFonts w:ascii="Times New Roman" w:hAnsi="Times New Roman"/>
                <w:sz w:val="22"/>
                <w:szCs w:val="22"/>
              </w:rPr>
              <w:t xml:space="preserve"> (16)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ao artigo </w:t>
            </w:r>
            <w:r w:rsidR="00770E7D">
              <w:rPr>
                <w:rFonts w:ascii="Times New Roman" w:hAnsi="Times New Roman"/>
                <w:sz w:val="22"/>
                <w:szCs w:val="22"/>
              </w:rPr>
              <w:t>vinte e dois (22)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ficando os próximos para a reunião seguinte. </w:t>
            </w:r>
          </w:p>
        </w:tc>
      </w:tr>
    </w:tbl>
    <w:p w:rsidR="00920CDC" w:rsidRDefault="00920CDC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20CDC" w:rsidRPr="00967B9C" w:rsidTr="00D5351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0CDC" w:rsidRPr="00967B9C" w:rsidRDefault="00920CDC" w:rsidP="00D535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CDC" w:rsidRPr="00967B9C" w:rsidRDefault="00920CDC" w:rsidP="00D535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0CDC">
              <w:rPr>
                <w:rFonts w:ascii="Times New Roman" w:hAnsi="Times New Roman"/>
                <w:b/>
                <w:sz w:val="22"/>
                <w:szCs w:val="22"/>
              </w:rPr>
              <w:t>Definição das Convocações e Convites para as Próximas Reuniões da Comissão Temporária de Fiscalização</w:t>
            </w:r>
          </w:p>
        </w:tc>
      </w:tr>
      <w:tr w:rsidR="00A3458D" w:rsidRPr="00967B9C" w:rsidTr="00D5351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3458D" w:rsidRPr="00967B9C" w:rsidRDefault="00A3458D" w:rsidP="00A3458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3458D" w:rsidRPr="000751FC" w:rsidRDefault="00A3458D" w:rsidP="00A3458D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A3458D" w:rsidRPr="00967B9C" w:rsidTr="00D5351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3458D" w:rsidRPr="00967B9C" w:rsidRDefault="00A3458D" w:rsidP="00A3458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3458D" w:rsidRPr="000751FC" w:rsidRDefault="00A3458D" w:rsidP="00A345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920CDC" w:rsidRPr="00967B9C" w:rsidTr="00D5351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0CDC" w:rsidRPr="00967B9C" w:rsidRDefault="00920CDC" w:rsidP="00D5351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CDC" w:rsidRDefault="00A3458D" w:rsidP="00D535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decidido s</w:t>
            </w:r>
            <w:r w:rsidRPr="00A3458D">
              <w:rPr>
                <w:rFonts w:ascii="Times New Roman" w:hAnsi="Times New Roman"/>
                <w:sz w:val="22"/>
                <w:szCs w:val="22"/>
              </w:rPr>
              <w:t xml:space="preserve">olicitar a presidência do CAU/BR que convoque os membros da Comissão Temporária de Fiscalização e assessorias técnicas, arquitetos Jorge Moura e Isabela Muller para a </w:t>
            </w:r>
            <w:r w:rsidRPr="00A3458D">
              <w:rPr>
                <w:rFonts w:ascii="Times New Roman" w:hAnsi="Times New Roman"/>
                <w:b/>
                <w:sz w:val="22"/>
                <w:szCs w:val="22"/>
              </w:rPr>
              <w:t>I Oficina de Fiscalização</w:t>
            </w:r>
            <w:r w:rsidRPr="00A3458D">
              <w:rPr>
                <w:rFonts w:ascii="Times New Roman" w:hAnsi="Times New Roman"/>
                <w:sz w:val="22"/>
                <w:szCs w:val="22"/>
              </w:rPr>
              <w:t xml:space="preserve"> da Comissão Temporária de Fiscalização do CAU/BR a ser realizada nos dias 21 e 22 de março de 2019, no horário das 09:00h às 19:00h, em ambos os dias, na cidade de Curitiba/PR, na sede do CAU/PR, sob centro de custo: 2.01.10.002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458D">
              <w:rPr>
                <w:rFonts w:ascii="Times New Roman" w:hAnsi="Times New Roman"/>
                <w:sz w:val="22"/>
                <w:szCs w:val="22"/>
              </w:rPr>
              <w:t>PROJETO - Reuniões e Seminários de divulgação de temas da CTF-CAU/BR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3458D" w:rsidRPr="00967B9C" w:rsidRDefault="00A3458D" w:rsidP="00D535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Bem como, para as demais reuniões definidas no Calendário de Reuniões Ponto de pauta 1. Destacando que haverá necessidade de alteração de passagens já emitidas para alguns membros da comissão.</w:t>
            </w:r>
          </w:p>
        </w:tc>
      </w:tr>
    </w:tbl>
    <w:p w:rsidR="00920CDC" w:rsidRPr="00967B9C" w:rsidRDefault="00920CDC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A29FD" w:rsidRPr="006A29FD" w:rsidRDefault="006A29FD" w:rsidP="00A15DE6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6A29FD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A29FD" w:rsidRPr="00967B9C" w:rsidRDefault="006A29FD" w:rsidP="00A15DE6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Look w:firstRow="1" w:lastRow="0" w:firstColumn="1" w:lastColumn="0" w:noHBand="0" w:noVBand="1"/>
      </w:tblPr>
      <w:tblGrid>
        <w:gridCol w:w="108"/>
        <w:gridCol w:w="1985"/>
        <w:gridCol w:w="2513"/>
        <w:gridCol w:w="4574"/>
        <w:gridCol w:w="33"/>
      </w:tblGrid>
      <w:tr w:rsidR="006A29FD" w:rsidRPr="00967B9C" w:rsidTr="009F0E31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A29FD" w:rsidRPr="00967B9C" w:rsidRDefault="006A29FD" w:rsidP="009F0E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A29FD" w:rsidRPr="00967B9C" w:rsidRDefault="00102D4D" w:rsidP="009F0E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 Of</w:t>
            </w:r>
            <w:r w:rsidR="00A3458D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cina de Fiscalização</w:t>
            </w:r>
          </w:p>
        </w:tc>
      </w:tr>
      <w:tr w:rsidR="00102D4D" w:rsidRPr="00967B9C" w:rsidTr="009F0E31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02D4D" w:rsidRPr="00967B9C" w:rsidRDefault="00102D4D" w:rsidP="00102D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02D4D" w:rsidRPr="000751FC" w:rsidRDefault="00102D4D" w:rsidP="00102D4D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102D4D" w:rsidRPr="00967B9C" w:rsidTr="009F0E31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02D4D" w:rsidRPr="00967B9C" w:rsidRDefault="00102D4D" w:rsidP="00102D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02D4D" w:rsidRPr="000751FC" w:rsidRDefault="00102D4D" w:rsidP="00102D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Matozalém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6A29FD" w:rsidRPr="00967B9C" w:rsidTr="009F0E31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A29FD" w:rsidRPr="00967B9C" w:rsidRDefault="006A29FD" w:rsidP="009F0E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A29FD" w:rsidRPr="00967B9C" w:rsidRDefault="00102D4D" w:rsidP="009F0E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analisada </w:t>
            </w:r>
            <w:r w:rsidR="00A3458D">
              <w:rPr>
                <w:rFonts w:ascii="Times New Roman" w:hAnsi="Times New Roman"/>
                <w:sz w:val="22"/>
                <w:szCs w:val="22"/>
              </w:rPr>
              <w:t xml:space="preserve">e alterada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Pauta da Oficina </w:t>
            </w:r>
            <w:r w:rsidR="00A3458D">
              <w:rPr>
                <w:rFonts w:ascii="Times New Roman" w:hAnsi="Times New Roman"/>
                <w:sz w:val="22"/>
                <w:szCs w:val="22"/>
              </w:rPr>
              <w:t>a ser realizada em Curitiba-PR</w:t>
            </w:r>
            <w:r w:rsidR="00BC458A">
              <w:rPr>
                <w:rFonts w:ascii="Times New Roman" w:hAnsi="Times New Roman"/>
                <w:sz w:val="22"/>
                <w:szCs w:val="22"/>
              </w:rPr>
              <w:t xml:space="preserve"> (enviar para Gerente de Fiscalização Mariana Vaz de Gênova do CAU/PR)</w:t>
            </w:r>
            <w:r w:rsidR="00A3458D">
              <w:rPr>
                <w:rFonts w:ascii="Times New Roman" w:hAnsi="Times New Roman"/>
                <w:sz w:val="22"/>
                <w:szCs w:val="22"/>
              </w:rPr>
              <w:t>, arquivo anexo. F</w:t>
            </w:r>
            <w:r w:rsidR="00770E7D">
              <w:rPr>
                <w:rFonts w:ascii="Times New Roman" w:hAnsi="Times New Roman"/>
                <w:sz w:val="22"/>
                <w:szCs w:val="22"/>
              </w:rPr>
              <w:t xml:space="preserve">icou definido </w:t>
            </w:r>
            <w:r w:rsidR="00A3458D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BC458A">
              <w:rPr>
                <w:rFonts w:ascii="Times New Roman" w:hAnsi="Times New Roman"/>
                <w:sz w:val="22"/>
                <w:szCs w:val="22"/>
              </w:rPr>
              <w:t>a Assessoria da CTF fará contato com o</w:t>
            </w:r>
            <w:r w:rsidR="00A3458D">
              <w:rPr>
                <w:rFonts w:ascii="Times New Roman" w:hAnsi="Times New Roman"/>
                <w:sz w:val="22"/>
                <w:szCs w:val="22"/>
              </w:rPr>
              <w:t>s CAU/UF</w:t>
            </w:r>
            <w:r w:rsidR="00BC458A">
              <w:rPr>
                <w:rFonts w:ascii="Times New Roman" w:hAnsi="Times New Roman"/>
                <w:sz w:val="22"/>
                <w:szCs w:val="22"/>
              </w:rPr>
              <w:t>, indicados para</w:t>
            </w:r>
            <w:r w:rsidR="00A3458D">
              <w:rPr>
                <w:rFonts w:ascii="Times New Roman" w:hAnsi="Times New Roman"/>
                <w:sz w:val="22"/>
                <w:szCs w:val="22"/>
              </w:rPr>
              <w:t xml:space="preserve"> relatar</w:t>
            </w:r>
            <w:r w:rsidR="00BC458A">
              <w:rPr>
                <w:rFonts w:ascii="Times New Roman" w:hAnsi="Times New Roman"/>
                <w:sz w:val="22"/>
                <w:szCs w:val="22"/>
              </w:rPr>
              <w:t>em</w:t>
            </w:r>
            <w:r w:rsidR="00A3458D">
              <w:rPr>
                <w:rFonts w:ascii="Times New Roman" w:hAnsi="Times New Roman"/>
                <w:sz w:val="22"/>
                <w:szCs w:val="22"/>
              </w:rPr>
              <w:t xml:space="preserve"> sua</w:t>
            </w:r>
            <w:r w:rsidR="00BC458A">
              <w:rPr>
                <w:rFonts w:ascii="Times New Roman" w:hAnsi="Times New Roman"/>
                <w:sz w:val="22"/>
                <w:szCs w:val="22"/>
              </w:rPr>
              <w:t xml:space="preserve"> estrutura de fiscalização na oficina.</w:t>
            </w:r>
            <w:r w:rsidR="00A3458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A29FD" w:rsidRPr="004B2957" w:rsidTr="009F0E31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  <w:shd w:val="clear" w:color="auto" w:fill="auto"/>
          </w:tcPr>
          <w:p w:rsidR="006A29FD" w:rsidRPr="00967B9C" w:rsidRDefault="006A29FD" w:rsidP="009F0E3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A29FD" w:rsidRPr="00967B9C" w:rsidRDefault="006A29FD" w:rsidP="009F0E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29FD" w:rsidRPr="00967B9C" w:rsidRDefault="006A29FD" w:rsidP="009F0E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29FD" w:rsidRDefault="006A29FD" w:rsidP="009F0E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4A23">
              <w:rPr>
                <w:rFonts w:ascii="Times New Roman" w:hAnsi="Times New Roman"/>
                <w:b/>
                <w:noProof/>
                <w:sz w:val="22"/>
                <w:szCs w:val="22"/>
              </w:rPr>
              <w:t>MATOZALÉM SOUSA SANTANA</w:t>
            </w:r>
          </w:p>
          <w:p w:rsidR="006A29FD" w:rsidRPr="00967B9C" w:rsidRDefault="006A29FD" w:rsidP="009F0E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gridSpan w:val="2"/>
            <w:shd w:val="clear" w:color="auto" w:fill="auto"/>
          </w:tcPr>
          <w:p w:rsidR="006A29FD" w:rsidRPr="00967B9C" w:rsidRDefault="006A29FD" w:rsidP="009F0E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29FD" w:rsidRPr="00967B9C" w:rsidRDefault="006A29FD" w:rsidP="009F0E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29FD" w:rsidRPr="00967B9C" w:rsidRDefault="006A29FD" w:rsidP="009F0E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29FD" w:rsidRDefault="006A29FD" w:rsidP="009F0E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94A2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FERNANDO MÁRCIO DE OLIVEIRA</w:t>
            </w:r>
          </w:p>
          <w:p w:rsidR="006A29FD" w:rsidRPr="00967B9C" w:rsidRDefault="006A29FD" w:rsidP="009F0E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Coordenador-Adjunto</w:t>
            </w:r>
          </w:p>
        </w:tc>
      </w:tr>
      <w:tr w:rsidR="006A29FD" w:rsidRPr="004B2957" w:rsidTr="009F0E31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  <w:shd w:val="clear" w:color="auto" w:fill="auto"/>
          </w:tcPr>
          <w:p w:rsidR="006A29FD" w:rsidRPr="00967B9C" w:rsidRDefault="006A29FD" w:rsidP="009F0E3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A29FD" w:rsidRPr="00967B9C" w:rsidRDefault="006A29FD" w:rsidP="009F0E3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A29FD" w:rsidRPr="00967B9C" w:rsidRDefault="006A29FD" w:rsidP="009F0E3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A29FD" w:rsidRPr="00967B9C" w:rsidRDefault="006A29FD" w:rsidP="009F0E3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A29FD" w:rsidRDefault="006A29FD" w:rsidP="009F0E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94A2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MARGARETH ZIOLLA MENEZES</w:t>
            </w:r>
          </w:p>
          <w:p w:rsidR="006A29FD" w:rsidRPr="00967B9C" w:rsidRDefault="006A29FD" w:rsidP="009F0E3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shd w:val="clear" w:color="auto" w:fill="auto"/>
          </w:tcPr>
          <w:p w:rsidR="006A29FD" w:rsidRPr="00967B9C" w:rsidRDefault="006A29FD" w:rsidP="009F0E3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A29FD" w:rsidRPr="00967B9C" w:rsidRDefault="006A29FD" w:rsidP="009F0E3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A29FD" w:rsidRPr="00967B9C" w:rsidRDefault="006A29FD" w:rsidP="009F0E3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A29FD" w:rsidRPr="00967B9C" w:rsidRDefault="006A29FD" w:rsidP="009F0E3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A29FD" w:rsidRDefault="006A29FD" w:rsidP="006803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4A23">
              <w:rPr>
                <w:rFonts w:ascii="Times New Roman" w:hAnsi="Times New Roman"/>
                <w:b/>
                <w:noProof/>
                <w:sz w:val="22"/>
                <w:szCs w:val="22"/>
              </w:rPr>
              <w:t>ISABELA MULLER MENEZES</w:t>
            </w:r>
          </w:p>
          <w:p w:rsidR="006A29FD" w:rsidRDefault="006A29FD" w:rsidP="006803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D99">
              <w:rPr>
                <w:rFonts w:ascii="Times New Roman" w:hAnsi="Times New Roman"/>
                <w:sz w:val="22"/>
                <w:szCs w:val="22"/>
              </w:rPr>
              <w:t>Analista Técnic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6A29FD" w:rsidRPr="00967B9C" w:rsidRDefault="006A29FD" w:rsidP="009F0E3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6A29FD" w:rsidRDefault="006A29FD" w:rsidP="00A15DE6">
      <w:pPr>
        <w:sectPr w:rsidR="006A29FD" w:rsidSect="006A29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595pt" w:h="842pt"/>
          <w:pgMar w:top="85.05pt" w:right="56.35pt" w:bottom="85.05pt" w:left="85.05pt" w:header="0pt" w:footer="0pt" w:gutter="0pt"/>
          <w:pgNumType w:start="1"/>
          <w:cols w:space="35.40pt"/>
          <w:docGrid w:linePitch="326"/>
        </w:sectPr>
      </w:pPr>
    </w:p>
    <w:p w:rsidR="006A29FD" w:rsidRDefault="006A29FD" w:rsidP="00A15DE6"/>
    <w:p w:rsidR="00BC458A" w:rsidRDefault="00BC458A" w:rsidP="00A15DE6"/>
    <w:p w:rsidR="00BC458A" w:rsidRPr="00BC458A" w:rsidRDefault="00BC458A" w:rsidP="00BC458A">
      <w:pPr>
        <w:spacing w:line="12pt" w:lineRule="auto"/>
        <w:ind w:start="35.45pt"/>
        <w:jc w:val="star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</w:t>
      </w:r>
      <w:r w:rsidRPr="00BC458A">
        <w:rPr>
          <w:rFonts w:ascii="Times New Roman" w:hAnsi="Times New Roman"/>
          <w:b/>
          <w:sz w:val="22"/>
          <w:szCs w:val="22"/>
        </w:rPr>
        <w:t>JORGE MOURA</w:t>
      </w:r>
    </w:p>
    <w:p w:rsidR="00BC458A" w:rsidRPr="00A15DE6" w:rsidRDefault="00BC458A" w:rsidP="00BC458A">
      <w:pPr>
        <w:ind w:start="35.45pt"/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BC458A">
        <w:rPr>
          <w:rFonts w:ascii="Times New Roman" w:hAnsi="Times New Roman"/>
          <w:sz w:val="22"/>
          <w:szCs w:val="22"/>
        </w:rPr>
        <w:t>Analista Técnico</w:t>
      </w:r>
    </w:p>
    <w:sectPr w:rsidR="00BC458A" w:rsidRPr="00A15DE6" w:rsidSect="006A29FD">
      <w:headerReference w:type="even" r:id="rId14"/>
      <w:headerReference w:type="default" r:id="rId15"/>
      <w:footerReference w:type="even" r:id="rId16"/>
      <w:footerReference w:type="default" r:id="rId17"/>
      <w:type w:val="continuous"/>
      <w:pgSz w:w="595pt" w:h="842pt"/>
      <w:pgMar w:top="85.05pt" w:right="56.35pt" w:bottom="85.05pt" w:left="85.05pt" w:header="0pt" w:footer="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A29FD" w:rsidRDefault="006A29FD">
      <w:r>
        <w:separator/>
      </w:r>
    </w:p>
  </w:endnote>
  <w:endnote w:type="continuationSeparator" w:id="0">
    <w:p w:rsidR="006A29FD" w:rsidRDefault="006A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A29FD" w:rsidRDefault="006A29FD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A29FD" w:rsidRPr="00771D16" w:rsidRDefault="006A29FD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A29FD" w:rsidRPr="00F8191C" w:rsidRDefault="006A29FD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  <w:lang w:val="en-US"/>
      </w:rPr>
    </w:pPr>
    <w:r w:rsidRPr="00F8191C">
      <w:rPr>
        <w:rFonts w:ascii="Arial" w:hAnsi="Arial"/>
        <w:b/>
        <w:color w:val="003333"/>
        <w:sz w:val="22"/>
        <w:lang w:val="en-US"/>
      </w:rPr>
      <w:t>www.caubr.org.br</w:t>
    </w:r>
    <w:r w:rsidRPr="00F8191C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A29FD" w:rsidRPr="00695944" w:rsidRDefault="006A29FD" w:rsidP="00695944">
    <w:pPr>
      <w:pStyle w:val="Rodap"/>
      <w:framePr w:w="53.30pt" w:h="18.10pt" w:hRule="exact" w:wrap="around" w:vAnchor="text" w:hAnchor="page" w:x="516.80pt" w:y="-45.65pt"/>
      <w:jc w:val="end"/>
      <w:rPr>
        <w:rStyle w:val="Nmerodepgina"/>
        <w:rFonts w:ascii="Arial" w:hAnsi="Arial"/>
        <w:color w:val="296D7A"/>
        <w:sz w:val="20"/>
        <w:szCs w:val="20"/>
      </w:rPr>
    </w:pPr>
    <w:r w:rsidRPr="00695944">
      <w:rPr>
        <w:rStyle w:val="Nmerodepgina"/>
        <w:rFonts w:ascii="Arial" w:hAnsi="Arial"/>
        <w:color w:val="296D7A"/>
        <w:sz w:val="20"/>
        <w:szCs w:val="20"/>
      </w:rPr>
      <w:fldChar w:fldCharType="begin"/>
    </w:r>
    <w:r w:rsidRPr="00695944">
      <w:rPr>
        <w:rStyle w:val="Nmerodepgina"/>
        <w:rFonts w:ascii="Arial" w:hAnsi="Arial"/>
        <w:color w:val="296D7A"/>
        <w:sz w:val="20"/>
        <w:szCs w:val="20"/>
      </w:rPr>
      <w:instrText xml:space="preserve">PAGE  </w:instrTex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separate"/>
    </w:r>
    <w:r w:rsidR="00BF7230">
      <w:rPr>
        <w:rStyle w:val="Nmerodepgina"/>
        <w:rFonts w:ascii="Arial" w:hAnsi="Arial"/>
        <w:noProof/>
        <w:color w:val="296D7A"/>
        <w:sz w:val="20"/>
        <w:szCs w:val="20"/>
      </w:rPr>
      <w:t>1</w: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end"/>
    </w:r>
  </w:p>
  <w:p w:rsidR="006A29FD" w:rsidRDefault="006A29FD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-916305</wp:posOffset>
          </wp:positionV>
          <wp:extent cx="7592060" cy="1080135"/>
          <wp:effectExtent l="0" t="0" r="8890" b="5715"/>
          <wp:wrapNone/>
          <wp:docPr id="8" name="Imagem 8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503DF" w:rsidRDefault="009503DF">
    <w:pPr>
      <w:pStyle w:val="Rodap"/>
    </w:pP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F8191C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  <w:lang w:val="en-US"/>
      </w:rPr>
    </w:pPr>
    <w:r w:rsidRPr="00F8191C">
      <w:rPr>
        <w:rFonts w:ascii="Arial" w:hAnsi="Arial"/>
        <w:b/>
        <w:color w:val="003333"/>
        <w:sz w:val="22"/>
        <w:lang w:val="en-US"/>
      </w:rPr>
      <w:t>www.caubr.org.br</w:t>
    </w:r>
    <w:r w:rsidRPr="00F8191C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5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695944" w:rsidRDefault="00FB71B4" w:rsidP="00695944">
    <w:pPr>
      <w:pStyle w:val="Rodap"/>
      <w:framePr w:w="53.30pt" w:h="18.10pt" w:hRule="exact" w:wrap="around" w:vAnchor="text" w:hAnchor="page" w:x="516.80pt" w:y="-45.65pt"/>
      <w:jc w:val="end"/>
      <w:rPr>
        <w:rStyle w:val="Nmerodepgina"/>
        <w:rFonts w:ascii="Arial" w:hAnsi="Arial"/>
        <w:color w:val="296D7A"/>
        <w:sz w:val="20"/>
        <w:szCs w:val="20"/>
      </w:rPr>
    </w:pPr>
    <w:r w:rsidRPr="00695944">
      <w:rPr>
        <w:rStyle w:val="Nmerodepgina"/>
        <w:rFonts w:ascii="Arial" w:hAnsi="Arial"/>
        <w:color w:val="296D7A"/>
        <w:sz w:val="20"/>
        <w:szCs w:val="20"/>
      </w:rPr>
      <w:fldChar w:fldCharType="begin"/>
    </w:r>
    <w:r w:rsidRPr="00695944">
      <w:rPr>
        <w:rStyle w:val="Nmerodepgina"/>
        <w:rFonts w:ascii="Arial" w:hAnsi="Arial"/>
        <w:color w:val="296D7A"/>
        <w:sz w:val="20"/>
        <w:szCs w:val="20"/>
      </w:rPr>
      <w:instrText xml:space="preserve">PAGE  </w:instrTex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separate"/>
    </w:r>
    <w:r w:rsidR="006A29FD">
      <w:rPr>
        <w:rStyle w:val="Nmerodepgina"/>
        <w:rFonts w:ascii="Arial" w:hAnsi="Arial"/>
        <w:noProof/>
        <w:color w:val="296D7A"/>
        <w:sz w:val="20"/>
        <w:szCs w:val="20"/>
      </w:rPr>
      <w:t>1</w: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end"/>
    </w:r>
  </w:p>
  <w:p w:rsidR="00FB71B4" w:rsidRDefault="006A29FD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-916305</wp:posOffset>
          </wp:positionV>
          <wp:extent cx="7592060" cy="1080135"/>
          <wp:effectExtent l="0" t="0" r="8890" b="5715"/>
          <wp:wrapNone/>
          <wp:docPr id="4" name="Imagem 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A29FD" w:rsidRDefault="006A29FD">
      <w:r>
        <w:separator/>
      </w:r>
    </w:p>
  </w:footnote>
  <w:footnote w:type="continuationSeparator" w:id="0">
    <w:p w:rsidR="006A29FD" w:rsidRDefault="006A29F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A29FD" w:rsidRPr="009E4E5A" w:rsidRDefault="006A29FD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A29FD" w:rsidRPr="009E4E5A" w:rsidRDefault="006A29F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3175" b="5080"/>
          <wp:wrapNone/>
          <wp:docPr id="7" name="Imagem 7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503DF" w:rsidRDefault="009503DF">
    <w:pPr>
      <w:pStyle w:val="Cabealho"/>
    </w:pP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A29FD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5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A29F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end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13E0D38"/>
    <w:multiLevelType w:val="hybridMultilevel"/>
    <w:tmpl w:val="B846F5EE"/>
    <w:lvl w:ilvl="0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pt" w:hanging="18pt"/>
      </w:pPr>
      <w:rPr>
        <w:rFonts w:ascii="Wingdings" w:hAnsi="Wingdings" w:hint="default"/>
      </w:rPr>
    </w:lvl>
  </w:abstractNum>
  <w:abstractNum w:abstractNumId="4" w15:restartNumberingAfterBreak="0">
    <w:nsid w:val="5F5E5A2B"/>
    <w:multiLevelType w:val="hybridMultilevel"/>
    <w:tmpl w:val="CB784B4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5.45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102D4D"/>
    <w:rsid w:val="00176FD6"/>
    <w:rsid w:val="002842A0"/>
    <w:rsid w:val="003316BB"/>
    <w:rsid w:val="003863BE"/>
    <w:rsid w:val="003B603E"/>
    <w:rsid w:val="00432524"/>
    <w:rsid w:val="004E7B17"/>
    <w:rsid w:val="00577DC9"/>
    <w:rsid w:val="005E1C36"/>
    <w:rsid w:val="0064757D"/>
    <w:rsid w:val="0068037A"/>
    <w:rsid w:val="00692839"/>
    <w:rsid w:val="00695944"/>
    <w:rsid w:val="006A29FD"/>
    <w:rsid w:val="00723180"/>
    <w:rsid w:val="00770E7D"/>
    <w:rsid w:val="007C6BD4"/>
    <w:rsid w:val="007C7209"/>
    <w:rsid w:val="00891B04"/>
    <w:rsid w:val="00920CDC"/>
    <w:rsid w:val="009503DF"/>
    <w:rsid w:val="009E1871"/>
    <w:rsid w:val="00A15DE6"/>
    <w:rsid w:val="00A3458D"/>
    <w:rsid w:val="00AB4D8E"/>
    <w:rsid w:val="00B343FE"/>
    <w:rsid w:val="00BC2ADD"/>
    <w:rsid w:val="00BC458A"/>
    <w:rsid w:val="00BF7230"/>
    <w:rsid w:val="00C07C24"/>
    <w:rsid w:val="00C235F6"/>
    <w:rsid w:val="00C55B31"/>
    <w:rsid w:val="00DF4898"/>
    <w:rsid w:val="00FB71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3F860C42-9901-4F0B-AF15-EB171C7AD0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locked="0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locked="0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64EF2"/>
    <w:pPr>
      <w:spacing w:line="13.80pt" w:lineRule="auto"/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locked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locked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locked/>
    <w:rsid w:val="00C55B31"/>
    <w:rPr>
      <w:b/>
    </w:rPr>
  </w:style>
  <w:style w:type="character" w:customStyle="1" w:styleId="apple-converted-space">
    <w:name w:val="apple-converted-space"/>
    <w:basedOn w:val="Fontepargpadro"/>
    <w:locked/>
    <w:rsid w:val="00C55B31"/>
  </w:style>
  <w:style w:type="character" w:styleId="nfase">
    <w:name w:val="Emphasis"/>
    <w:uiPriority w:val="20"/>
    <w:qFormat/>
    <w:locked/>
    <w:rsid w:val="00C55B31"/>
    <w:rPr>
      <w:i/>
    </w:rPr>
  </w:style>
  <w:style w:type="character" w:styleId="Hyperlink">
    <w:name w:val="Hyperlink"/>
    <w:uiPriority w:val="99"/>
    <w:semiHidden/>
    <w:unhideWhenUsed/>
    <w:locked/>
    <w:rsid w:val="003B4628"/>
    <w:rPr>
      <w:color w:val="0000FF"/>
      <w:u w:val="single"/>
    </w:rPr>
  </w:style>
  <w:style w:type="character" w:styleId="Nmerodepgina">
    <w:name w:val="page number"/>
    <w:basedOn w:val="Fontepargpadro"/>
    <w:locked/>
    <w:rsid w:val="00BA215A"/>
  </w:style>
  <w:style w:type="paragraph" w:customStyle="1" w:styleId="SombreamentoMdio1-nfase11">
    <w:name w:val="Sombreamento Médio 1 - Ênfase 11"/>
    <w:uiPriority w:val="1"/>
    <w:qFormat/>
    <w:locked/>
    <w:rsid w:val="009A1D92"/>
    <w:pPr>
      <w:spacing w:line="13.80pt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locked/>
    <w:rsid w:val="00B343F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1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17" Type="http://purl.oclc.org/ooxml/officeDocument/relationships/footer" Target="footer5.xml"/><Relationship Id="rId2" Type="http://purl.oclc.org/ooxml/officeDocument/relationships/numbering" Target="numbering.xml"/><Relationship Id="rId16" Type="http://purl.oclc.org/ooxml/officeDocument/relationships/footer" Target="footer4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header" Target="header5.xml"/><Relationship Id="rId10" Type="http://purl.oclc.org/ooxml/officeDocument/relationships/footer" Target="footer1.xml"/><Relationship Id="rId19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F248382-9514-453F-9EE0-C9DFE607CE6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470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2019-03-12T20:35:00Z</cp:lastPrinted>
  <dcterms:created xsi:type="dcterms:W3CDTF">2019-04-29T20:15:00Z</dcterms:created>
  <dcterms:modified xsi:type="dcterms:W3CDTF">2019-04-29T20:15:00Z</dcterms:modified>
</cp:coreProperties>
</file>