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273CE5" w:rsidTr="00034707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273CE5" w:rsidRDefault="00273CE5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4A78B7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18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4A78B7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EXTRAORDINÁRIA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CRI-CAU/BR</w:t>
            </w:r>
          </w:p>
        </w:tc>
      </w:tr>
    </w:tbl>
    <w:p w:rsidR="00273CE5" w:rsidRDefault="00273CE5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273CE5" w:rsidTr="0003470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11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julho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421C9E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421C9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18h às 19h</w:t>
            </w:r>
          </w:p>
        </w:tc>
      </w:tr>
      <w:tr w:rsidR="00273CE5" w:rsidTr="0003470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4A78B7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273CE5" w:rsidRDefault="00273CE5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80"/>
        <w:gridCol w:w="2410"/>
      </w:tblGrid>
      <w:tr w:rsidR="00273CE5" w:rsidTr="0003470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substituto</w:t>
            </w:r>
          </w:p>
        </w:tc>
      </w:tr>
      <w:tr w:rsidR="00273CE5" w:rsidTr="0003470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José Queiroz da Costa Filho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3CE5" w:rsidTr="0003470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Helena Aparecida Ayoub Silva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3CE5" w:rsidTr="0003470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3CE5" w:rsidTr="0003470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Jeferson Dantas Navolar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(PR)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3CE5" w:rsidTr="00034707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 Laterza</w:t>
            </w:r>
          </w:p>
        </w:tc>
      </w:tr>
    </w:tbl>
    <w:p w:rsidR="00273CE5" w:rsidRDefault="00273CE5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73CE5" w:rsidRPr="00273CE5" w:rsidRDefault="00273CE5" w:rsidP="00034707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273CE5" w:rsidRDefault="00273CE5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08"/>
        <w:gridCol w:w="1986"/>
        <w:gridCol w:w="2511"/>
        <w:gridCol w:w="4578"/>
        <w:gridCol w:w="27"/>
      </w:tblGrid>
      <w:tr w:rsidR="00273CE5" w:rsidTr="00482FD2">
        <w:trPr>
          <w:gridBefore w:val="1"/>
          <w:gridAfter w:val="1"/>
          <w:wBefore w:w="108" w:type="dxa"/>
          <w:wAfter w:w="27" w:type="dxa"/>
        </w:trPr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8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73CE5" w:rsidRP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3CE5">
              <w:rPr>
                <w:rFonts w:ascii="Times New Roman" w:eastAsia="Times New Roman" w:hAnsi="Times New Roman"/>
                <w:b/>
                <w:noProof/>
                <w:spacing w:val="4"/>
                <w:sz w:val="22"/>
                <w:szCs w:val="22"/>
              </w:rPr>
              <w:t>Acordo sobre Exercício Profissional Temporário no Mercosul</w:t>
            </w:r>
          </w:p>
        </w:tc>
      </w:tr>
      <w:tr w:rsidR="00273CE5" w:rsidTr="00482FD2">
        <w:trPr>
          <w:gridBefore w:val="1"/>
          <w:gridAfter w:val="1"/>
          <w:wBefore w:w="108" w:type="dxa"/>
          <w:wAfter w:w="27" w:type="dxa"/>
        </w:trPr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73CE5" w:rsidRDefault="00482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273CE5" w:rsidTr="00482FD2">
        <w:trPr>
          <w:gridBefore w:val="1"/>
          <w:gridAfter w:val="1"/>
          <w:wBefore w:w="108" w:type="dxa"/>
          <w:wAfter w:w="27" w:type="dxa"/>
        </w:trPr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73CE5" w:rsidRDefault="00482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273CE5" w:rsidTr="00482FD2">
        <w:trPr>
          <w:gridBefore w:val="1"/>
          <w:gridAfter w:val="1"/>
          <w:wBefore w:w="108" w:type="dxa"/>
          <w:wAfter w:w="27" w:type="dxa"/>
        </w:trPr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82FD2" w:rsidRPr="00B56B50" w:rsidRDefault="00482FD2" w:rsidP="00482FD2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028</w:t>
            </w: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 w:rsidRPr="004A78B7">
              <w:rPr>
                <w:rFonts w:ascii="Times New Roman" w:eastAsia="Times New Roman" w:hAnsi="Times New Roman"/>
                <w:b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482FD2" w:rsidRPr="003A3D75" w:rsidRDefault="00482FD2" w:rsidP="00482FD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A3D7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482FD2" w:rsidRPr="00585F28" w:rsidRDefault="00482FD2" w:rsidP="00482F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82FD2" w:rsidRPr="00585F28" w:rsidRDefault="00482FD2" w:rsidP="00482F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1– </w:t>
            </w:r>
            <w:r w:rsidRPr="00585F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um parecer jurídico ao gabinete do CAU/BR sobre a eventual sobreposição de um Decreto</w:t>
            </w:r>
          </w:p>
          <w:p w:rsidR="00482FD2" w:rsidRPr="00585F28" w:rsidRDefault="00482FD2" w:rsidP="00482F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Federal que incorporasse o </w:t>
            </w:r>
            <w:r w:rsidRPr="00585F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Acordo Marco ao orde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namento jurídico brasileiro ao §3º do art. 6º</w:t>
            </w:r>
            <w:r w:rsidRPr="00585F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Lei</w:t>
            </w:r>
          </w:p>
          <w:p w:rsidR="00482FD2" w:rsidRDefault="00482FD2" w:rsidP="00482F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F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12.378/2010, no sentido de se dispensar a exigência de um profissional ou empresa nacional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85F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85F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acompanhe as atividades dos profissionais oriundos de países do MERCOSUL;</w:t>
            </w:r>
          </w:p>
          <w:p w:rsidR="00482FD2" w:rsidRDefault="00482FD2" w:rsidP="00482F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82FD2" w:rsidRDefault="00482FD2" w:rsidP="00482F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 w:rsidRPr="00585F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ao gabinete o envio de resposta ao </w:t>
            </w:r>
            <w:proofErr w:type="spellStart"/>
            <w:r w:rsidRPr="00585F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ltamaraty</w:t>
            </w:r>
            <w:proofErr w:type="spellEnd"/>
            <w:r w:rsidRPr="00585F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informando:</w:t>
            </w:r>
          </w:p>
          <w:p w:rsidR="00482FD2" w:rsidRPr="00585F28" w:rsidRDefault="00482FD2" w:rsidP="00482F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82FD2" w:rsidRDefault="00482FD2" w:rsidP="00482FD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A3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temos, a princípio, um impedimento legal para declararmos a nossa anuência aos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A3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documentos, dado o disposto 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§3º do art. 6º</w:t>
            </w:r>
            <w:r w:rsidRPr="003A3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Lei 12.378/2010;</w:t>
            </w:r>
          </w:p>
          <w:p w:rsidR="00482FD2" w:rsidRDefault="00482FD2" w:rsidP="00482FD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A3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não temos conhecimento do texto atual dos Apêndices I e II do Acordo Marco, portanto não podemos nos manifestar com relação aos respectivos conteúdos;</w:t>
            </w:r>
          </w:p>
          <w:p w:rsidR="00482FD2" w:rsidRDefault="00482FD2" w:rsidP="00482FD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A3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os Apêndices III e IV do Acordo Marco foram encaminhados à nossa Comissão de Ética e Disciplina para manifestação;</w:t>
            </w:r>
          </w:p>
          <w:p w:rsidR="00482FD2" w:rsidRPr="003A3D75" w:rsidRDefault="00482FD2" w:rsidP="00482FD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A3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temos interesse em buscar meios para operacionalizar o Acordo Marco, para o qual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A3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solicitamos ao MRE subsídios ao parecer de nossa Assessoria Jurídica ou informação sobre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A3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existência de abertura para a revisão do próprio Acordo Marco visando a sua compatibilização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com o exigido no §3º do art. 6º</w:t>
            </w:r>
            <w:r w:rsidRPr="003A3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Lei 12.378/2010.</w:t>
            </w:r>
          </w:p>
          <w:p w:rsidR="00273CE5" w:rsidRDefault="00273C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3CE5" w:rsidTr="00482FD2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D22" w:rsidRDefault="00450D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8B7">
              <w:rPr>
                <w:rFonts w:ascii="Times New Roman" w:hAnsi="Times New Roman"/>
                <w:b/>
                <w:noProof/>
                <w:sz w:val="22"/>
                <w:szCs w:val="22"/>
              </w:rPr>
              <w:t>EDUARDO PASQUINELLI ROCIO</w:t>
            </w: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substituto</w:t>
            </w: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D22" w:rsidRDefault="00450D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A78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JOSÉ QUEIROZ DA COSTA FILHO</w:t>
            </w: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73CE5" w:rsidTr="00482FD2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A78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HELENA APARECIDA AYOUB SILVA</w:t>
            </w:r>
          </w:p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A78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73CE5" w:rsidTr="00482FD2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A78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A78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</w:tbl>
    <w:p w:rsidR="00273CE5" w:rsidRDefault="00273CE5" w:rsidP="00034707"/>
    <w:p w:rsidR="00273CE5" w:rsidRDefault="00273CE5" w:rsidP="00A4161C">
      <w:pPr>
        <w:sectPr w:rsidR="00273CE5" w:rsidSect="00482FD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560" w:right="1268" w:bottom="1559" w:left="1559" w:header="1327" w:footer="584" w:gutter="0"/>
          <w:pgNumType w:start="1"/>
          <w:cols w:space="708"/>
        </w:sectPr>
      </w:pPr>
    </w:p>
    <w:p w:rsidR="00273CE5" w:rsidRPr="00A4161C" w:rsidRDefault="00273CE5" w:rsidP="00A4161C"/>
    <w:sectPr w:rsidR="00273CE5" w:rsidRPr="00A4161C" w:rsidSect="00273CE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E5" w:rsidRDefault="00273CE5">
      <w:r>
        <w:separator/>
      </w:r>
    </w:p>
  </w:endnote>
  <w:endnote w:type="continuationSeparator" w:id="0">
    <w:p w:rsidR="00273CE5" w:rsidRDefault="002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E5" w:rsidRDefault="00273CE5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3CE5" w:rsidRPr="00771D16" w:rsidRDefault="00273CE5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73CE5" w:rsidRPr="0015125F" w:rsidRDefault="00273CE5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E5" w:rsidRPr="00760340" w:rsidRDefault="00273CE5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50D2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73CE5" w:rsidRDefault="00273CE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B30A355" wp14:editId="03F6C3D5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73CE5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273CE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E5" w:rsidRDefault="00273CE5">
      <w:r>
        <w:separator/>
      </w:r>
    </w:p>
  </w:footnote>
  <w:footnote w:type="continuationSeparator" w:id="0">
    <w:p w:rsidR="00273CE5" w:rsidRDefault="0027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E5" w:rsidRPr="009E4E5A" w:rsidRDefault="00273CE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0F4863D4" wp14:editId="672A6B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61744CE9" wp14:editId="45B76E4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E5" w:rsidRPr="009E4E5A" w:rsidRDefault="00273CE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 wp14:anchorId="290E2EED" wp14:editId="202AF61E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273CE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273CE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AE6B08"/>
    <w:multiLevelType w:val="hybridMultilevel"/>
    <w:tmpl w:val="5030A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4707"/>
    <w:rsid w:val="000A1BA9"/>
    <w:rsid w:val="000D4FA9"/>
    <w:rsid w:val="0015125F"/>
    <w:rsid w:val="001F48F4"/>
    <w:rsid w:val="0025071B"/>
    <w:rsid w:val="00273CE5"/>
    <w:rsid w:val="003C00CE"/>
    <w:rsid w:val="00406516"/>
    <w:rsid w:val="00421C9E"/>
    <w:rsid w:val="00450D22"/>
    <w:rsid w:val="00482FD2"/>
    <w:rsid w:val="005A32C4"/>
    <w:rsid w:val="00672748"/>
    <w:rsid w:val="007624AE"/>
    <w:rsid w:val="00852634"/>
    <w:rsid w:val="009026A8"/>
    <w:rsid w:val="00976795"/>
    <w:rsid w:val="009B654C"/>
    <w:rsid w:val="00A4161C"/>
    <w:rsid w:val="00BD0514"/>
    <w:rsid w:val="00C55B31"/>
    <w:rsid w:val="00CA3F6C"/>
    <w:rsid w:val="00DA51BF"/>
    <w:rsid w:val="00F23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48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48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4</cp:revision>
  <cp:lastPrinted>2015-03-04T21:55:00Z</cp:lastPrinted>
  <dcterms:created xsi:type="dcterms:W3CDTF">2019-07-12T12:35:00Z</dcterms:created>
  <dcterms:modified xsi:type="dcterms:W3CDTF">2019-08-20T19:43:00Z</dcterms:modified>
</cp:coreProperties>
</file>