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A60FA8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A60FA8" w:rsidRDefault="00310D19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74ª REUNIÃO ORDINÁRIA CPUA-CAU/BR</w:t>
            </w:r>
          </w:p>
        </w:tc>
      </w:tr>
    </w:tbl>
    <w:p w:rsidR="00A60FA8" w:rsidRDefault="00A60FA8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97"/>
        <w:gridCol w:w="3230"/>
        <w:gridCol w:w="1448"/>
        <w:gridCol w:w="2422"/>
      </w:tblGrid>
      <w:tr w:rsidR="00A60FA8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60FA8" w:rsidRDefault="00310D1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60FA8" w:rsidRDefault="00310D19">
            <w:pPr>
              <w:spacing w:before="2pt" w:after="2pt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30 de janeiro de 2019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60FA8" w:rsidRDefault="00310D1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60FA8" w:rsidRDefault="00310D19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9h às 18h</w:t>
            </w:r>
          </w:p>
        </w:tc>
      </w:tr>
      <w:tr w:rsidR="00A60FA8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60FA8" w:rsidRDefault="00310D1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60FA8" w:rsidRDefault="00310D19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- DF</w:t>
            </w:r>
          </w:p>
        </w:tc>
      </w:tr>
    </w:tbl>
    <w:p w:rsidR="00A60FA8" w:rsidRDefault="00A60FA8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A60FA8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000000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jc w:val="both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tabs>
                <w:tab w:val="center" w:pos="212.60pt"/>
                <w:tab w:val="end" w:pos="425.20pt"/>
              </w:tabs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Josélia da Silva Alves (AC)</w:t>
            </w:r>
          </w:p>
          <w:p w:rsidR="00A60FA8" w:rsidRDefault="00A60FA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A60FA8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000000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A60FA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r>
              <w:rPr>
                <w:rFonts w:ascii="Times New Roman" w:hAnsi="Times New Roman"/>
                <w:sz w:val="22"/>
                <w:szCs w:val="22"/>
              </w:rPr>
              <w:t xml:space="preserve">Patrícia </w:t>
            </w:r>
            <w:r>
              <w:rPr>
                <w:rFonts w:ascii="Times New Roman" w:hAnsi="Times New Roman"/>
                <w:sz w:val="22"/>
                <w:szCs w:val="22"/>
              </w:rPr>
              <w:t>Silva Luz Macedo (RN)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 adjunta</w:t>
            </w:r>
          </w:p>
        </w:tc>
      </w:tr>
      <w:tr w:rsidR="00A60FA8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000000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A60FA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Wilson Fernando Vargas de Andrade (MT)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60FA8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000000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A60FA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Márcia Guerrante Tavares (GO)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60FA8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000000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A60FA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Nikson Dias de Oliveira (RR)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60FA8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60FA8" w:rsidRDefault="00310D19">
            <w:pPr>
              <w:spacing w:before="2pt" w:after="2pt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r>
              <w:rPr>
                <w:rFonts w:ascii="Times New Roman" w:hAnsi="Times New Roman"/>
                <w:sz w:val="22"/>
                <w:szCs w:val="22"/>
              </w:rPr>
              <w:t>Isabela Müller Menezes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</w:tr>
    </w:tbl>
    <w:p w:rsidR="00A60FA8" w:rsidRDefault="00A60FA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A60FA8" w:rsidRDefault="00310D1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A60FA8">
        <w:tblPrEx>
          <w:tblCellMar>
            <w:top w:w="0pt" w:type="dxa"/>
            <w:bottom w:w="0pt" w:type="dxa"/>
          </w:tblCellMar>
        </w:tblPrEx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</w:t>
            </w:r>
          </w:p>
        </w:tc>
      </w:tr>
      <w:tr w:rsidR="00A60FA8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Súmula da 8ª Reunião Extraordinária da CPUA-CAU/BR foi aprovada.</w:t>
            </w:r>
          </w:p>
        </w:tc>
      </w:tr>
    </w:tbl>
    <w:p w:rsidR="00A60FA8" w:rsidRDefault="00A60FA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A60FA8" w:rsidRDefault="00A60FA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A60FA8" w:rsidRDefault="00310D19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A60FA8" w:rsidRDefault="00A60FA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A60FA8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Ação e Plano Trabalho CPUA 2019 – Revisão</w:t>
            </w:r>
          </w:p>
        </w:tc>
      </w:tr>
      <w:tr w:rsidR="00A60FA8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60FA8" w:rsidRDefault="00310D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</w:t>
            </w:r>
          </w:p>
        </w:tc>
      </w:tr>
      <w:tr w:rsidR="00A60FA8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60FA8" w:rsidRDefault="00310D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</w:t>
            </w:r>
          </w:p>
        </w:tc>
      </w:tr>
      <w:tr w:rsidR="00A60FA8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analista Isabela Menezes falou </w:t>
            </w:r>
            <w:r>
              <w:rPr>
                <w:rFonts w:ascii="Times New Roman" w:hAnsi="Times New Roman"/>
                <w:sz w:val="22"/>
                <w:szCs w:val="22"/>
              </w:rPr>
              <w:t>da orientação recebida em reunião interna da SGM para que as comissões estabelecessem três ações prioritárias para atuação em 2019. Para tanto seria necessário também revisar o Plano de Trabalho, suprimindo as ações que não tem tido encaminhamento. Ficou d</w:t>
            </w:r>
            <w:r>
              <w:rPr>
                <w:rFonts w:ascii="Times New Roman" w:hAnsi="Times New Roman"/>
                <w:sz w:val="22"/>
                <w:szCs w:val="22"/>
              </w:rPr>
              <w:t>efinido que as ações Prioritárias da CPUA serão: Realização do Encontro de CPUAs; Educação Urbanística; e Sistema Único de Planejamento Urbano.</w:t>
            </w:r>
          </w:p>
        </w:tc>
      </w:tr>
    </w:tbl>
    <w:p w:rsidR="00A60FA8" w:rsidRDefault="00A60FA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A60FA8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Relatório de Gestão CPUA 2018 </w:t>
            </w:r>
          </w:p>
        </w:tc>
      </w:tr>
      <w:tr w:rsidR="00A60FA8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de Planejamento e Gestão da Estratégia</w:t>
            </w:r>
          </w:p>
        </w:tc>
      </w:tr>
      <w:tr w:rsidR="00A60FA8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 CPUA</w:t>
            </w:r>
          </w:p>
        </w:tc>
      </w:tr>
      <w:tr w:rsidR="00A60FA8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adiado para a próxima reunião.</w:t>
            </w:r>
          </w:p>
        </w:tc>
      </w:tr>
    </w:tbl>
    <w:p w:rsidR="00A60FA8" w:rsidRDefault="00A60FA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A60FA8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1º Produto da Consultoria para material Paradidático sobre Educação Urbanística </w:t>
            </w:r>
          </w:p>
        </w:tc>
      </w:tr>
      <w:tr w:rsidR="00A60FA8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60FA8" w:rsidRDefault="00310D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</w:t>
            </w:r>
          </w:p>
        </w:tc>
      </w:tr>
      <w:tr w:rsidR="00A60FA8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60FA8" w:rsidRDefault="00310D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Jefferson de Souza</w:t>
            </w:r>
          </w:p>
        </w:tc>
      </w:tr>
      <w:tr w:rsidR="00A60FA8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 Primeiro Produto Técnico –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Plano de Trabalho, Entrega Final foi projeto e lido pela comissão e na sequência foi realizada uma vídeo conferência com as contratadas. Na ocasião foram solicitados alguns esclarecimentos e ajustes no texto: Material Paradidático e Educação Urbanística,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que foram atendidos.  Como encaminhamento foram aprovadas duas deliberações: </w:t>
            </w:r>
          </w:p>
          <w:p w:rsidR="00A60FA8" w:rsidRDefault="00310D1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001/2019 – CPUA-CAU/BR</w:t>
            </w:r>
          </w:p>
          <w:p w:rsidR="00A60FA8" w:rsidRDefault="00310D19">
            <w:pPr>
              <w:numPr>
                <w:ilvl w:val="0"/>
                <w:numId w:val="1"/>
              </w:numPr>
              <w:ind w:start="21.30pt" w:hanging="21.30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Aprovar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P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rimeiro Produto Técnico – Plano de Trabalho, anexo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</w:t>
            </w:r>
          </w:p>
          <w:p w:rsidR="00A60FA8" w:rsidRDefault="00310D19">
            <w:pPr>
              <w:numPr>
                <w:ilvl w:val="0"/>
                <w:numId w:val="1"/>
              </w:numPr>
              <w:ind w:start="21.30pt" w:hanging="21.30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Encaminhar esta deliberação à Presidência para que sejam tomadas as devidas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providências quanto ao pagamento do referido Produto, conforme estabelecido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na Ordem de Execução de Serviços Nº: 01/SGM/2018.</w:t>
            </w:r>
          </w:p>
          <w:p w:rsidR="00A60FA8" w:rsidRDefault="00310D1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002/2019 – CPUA-CAU/BR</w:t>
            </w:r>
          </w:p>
          <w:p w:rsidR="00A60FA8" w:rsidRDefault="00310D1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>1-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ab/>
              <w:t>Solicitar a Presidência do CAU/BR o envio de ofício em meio digital através da Assessori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 Institucional e Parlamentar a todas as Secretarias Estaduais de Educação do país.</w:t>
            </w:r>
          </w:p>
        </w:tc>
      </w:tr>
    </w:tbl>
    <w:p w:rsidR="00A60FA8" w:rsidRDefault="00A60FA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7"/>
      </w:tblGrid>
      <w:tr w:rsidR="00A60FA8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Encontro Nacional de CPUAs – Brasília março de 2019 </w:t>
            </w:r>
          </w:p>
        </w:tc>
      </w:tr>
      <w:tr w:rsidR="00A60FA8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60FA8" w:rsidRDefault="00310D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</w:t>
            </w:r>
          </w:p>
        </w:tc>
      </w:tr>
      <w:tr w:rsidR="00A60FA8">
        <w:tblPrEx>
          <w:tblCellMar>
            <w:top w:w="0pt" w:type="dxa"/>
            <w:bottom w:w="0pt" w:type="dxa"/>
          </w:tblCellMar>
        </w:tblPrEx>
        <w:trPr>
          <w:trHeight w:val="70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60FA8" w:rsidRDefault="00310D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</w:t>
            </w:r>
          </w:p>
        </w:tc>
      </w:tr>
      <w:tr w:rsidR="00A60FA8">
        <w:tblPrEx>
          <w:tblCellMar>
            <w:top w:w="0pt" w:type="dxa"/>
            <w:bottom w:w="0pt" w:type="dxa"/>
          </w:tblCellMar>
        </w:tblPrEx>
        <w:trPr>
          <w:trHeight w:val="70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tratada a importância de mobilização </w:t>
            </w:r>
            <w:r>
              <w:rPr>
                <w:rFonts w:ascii="Times New Roman" w:hAnsi="Times New Roman"/>
                <w:sz w:val="22"/>
                <w:szCs w:val="22"/>
              </w:rPr>
              <w:t>para o evento e a necessidade de se adiar a data de realização. Como encaminhamento ficou definido fazer contato com o Fórum de Presidentes, no caso a Coordenadora Josélia Alves fará contato com o novo coordenador, solicitando um ponto de Pauta, para que 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evento seja apresentado na próxima reunião ampliada. Foi sugerido também trazer os Presidentes para ajudar a montar a agenda do Encontro, através de convite à coordenação para participar da próxima reunião de março. Acordou-se que o Cons. Nikson Dias e a </w:t>
            </w:r>
            <w:r>
              <w:rPr>
                <w:rFonts w:ascii="Times New Roman" w:hAnsi="Times New Roman"/>
                <w:sz w:val="22"/>
                <w:szCs w:val="22"/>
              </w:rPr>
              <w:t>Cons. Patricia Luz serão os relatores desta ação e que o Cons. Wilson de Andrade e a Coordenadora Josélia Alves farão a política / os contatos. Foi decidido mudar a data do evento para abril.</w:t>
            </w:r>
          </w:p>
        </w:tc>
      </w:tr>
    </w:tbl>
    <w:p w:rsidR="00A60FA8" w:rsidRDefault="00A60FA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7"/>
      </w:tblGrid>
      <w:tr w:rsidR="00A60FA8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Realização de Seminário Latino-Americano de Cidades, abril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 2019 local a definir</w:t>
            </w:r>
          </w:p>
        </w:tc>
      </w:tr>
      <w:tr w:rsidR="00A60FA8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60FA8" w:rsidRDefault="00310D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</w:t>
            </w:r>
          </w:p>
        </w:tc>
      </w:tr>
      <w:tr w:rsidR="00A60FA8">
        <w:tblPrEx>
          <w:tblCellMar>
            <w:top w:w="0pt" w:type="dxa"/>
            <w:bottom w:w="0pt" w:type="dxa"/>
          </w:tblCellMar>
        </w:tblPrEx>
        <w:trPr>
          <w:trHeight w:val="70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60FA8" w:rsidRDefault="00310D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</w:t>
            </w:r>
          </w:p>
        </w:tc>
      </w:tr>
      <w:tr w:rsidR="00A60FA8">
        <w:tblPrEx>
          <w:tblCellMar>
            <w:top w:w="0pt" w:type="dxa"/>
            <w:bottom w:w="0pt" w:type="dxa"/>
          </w:tblCellMar>
        </w:tblPrEx>
        <w:trPr>
          <w:trHeight w:val="70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adiado para a próxima reunião.</w:t>
            </w:r>
          </w:p>
        </w:tc>
      </w:tr>
    </w:tbl>
    <w:p w:rsidR="00A60FA8" w:rsidRDefault="00A60FA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A60FA8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Avaliação da participação da CPUA no ENEA janeiro de 2019</w:t>
            </w:r>
          </w:p>
        </w:tc>
      </w:tr>
      <w:tr w:rsidR="00A60FA8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60FA8" w:rsidRDefault="00310D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</w:t>
            </w:r>
          </w:p>
        </w:tc>
      </w:tr>
      <w:tr w:rsidR="00A60FA8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60FA8" w:rsidRDefault="00310D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</w:t>
            </w:r>
          </w:p>
        </w:tc>
      </w:tr>
      <w:tr w:rsidR="00A60FA8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Transferido para os comunicados da próxima reunião.</w:t>
            </w:r>
          </w:p>
        </w:tc>
      </w:tr>
    </w:tbl>
    <w:p w:rsidR="00A60FA8" w:rsidRDefault="00A60FA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A60FA8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60FA8" w:rsidRDefault="00310D19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Audiência com Secretária de Desenvolvimento Regional - Ministério da Integração</w:t>
            </w:r>
          </w:p>
        </w:tc>
      </w:tr>
      <w:tr w:rsidR="00A60FA8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60FA8" w:rsidRDefault="00310D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de Relações Institucionais e Parlamentares</w:t>
            </w:r>
          </w:p>
        </w:tc>
      </w:tr>
      <w:tr w:rsidR="00A60FA8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60FA8" w:rsidRDefault="00310D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</w:t>
            </w:r>
          </w:p>
        </w:tc>
      </w:tr>
      <w:tr w:rsidR="00A60FA8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 membros da CPUA apresentaram a função da comissão, e deram ênfase aos trabalhos realizados pela CPUA, como o “Seminário Nacional de Política Urbana: por cidades humanas, justas e sustentáveis”, e apresentaram a Carta-Aberta Aos Candidatos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Nas Eleições de 2018 “Nossas cidades pedem socorro! Pelo direito à cidade. Os principais aspectos citados foram a independência e autonomia dos municípios em matéria de política urbana em substituição a uma governança nacional; a situação dos centros urba</w:t>
            </w:r>
            <w:r>
              <w:rPr>
                <w:rFonts w:ascii="Times New Roman" w:hAnsi="Times New Roman"/>
                <w:sz w:val="22"/>
                <w:szCs w:val="22"/>
              </w:rPr>
              <w:t>nos e de edifícios já ocupados pelas habitações sociais; e a criação de um Sistema Nacional de Desenvolvimento Urbano, com estrutura administrativa interligada nas três esferas do governo. A secretária Adriana Melo convidou a CPUA para participar das reuni</w:t>
            </w:r>
            <w:r>
              <w:rPr>
                <w:rFonts w:ascii="Times New Roman" w:hAnsi="Times New Roman"/>
                <w:sz w:val="22"/>
                <w:szCs w:val="22"/>
              </w:rPr>
              <w:t>ões de formulação de uma nova Política Nacional de Desenvolvimento Urbano. E afirmou, que a Pasta buscará estimular a criação de Secretarias de Desenvolvimento Regional e Urbano nos municípios. Ela expôs ainda o interesse em instituir um programa de capaci</w:t>
            </w:r>
            <w:r>
              <w:rPr>
                <w:rFonts w:ascii="Times New Roman" w:hAnsi="Times New Roman"/>
                <w:sz w:val="22"/>
                <w:szCs w:val="22"/>
              </w:rPr>
              <w:t>tação para os municípios, para trabalhar as capacidades governativas para além da gestão, como para o âmbito institucional e financeiro. A CPUA complementou essa proposta com a sugestão da presença de um arquiteto em cada prefeitura municipal.</w:t>
            </w:r>
          </w:p>
          <w:p w:rsidR="00A60FA8" w:rsidRDefault="00310D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Como encamin</w:t>
            </w:r>
            <w:r>
              <w:rPr>
                <w:rFonts w:ascii="Times New Roman" w:hAnsi="Times New Roman"/>
                <w:sz w:val="22"/>
                <w:szCs w:val="22"/>
              </w:rPr>
              <w:t>hamento a CPUA convidou a Secretária a participar do Encontro das CPUAs e do UIA 2020. A secretária sinalizou para a  comissão um próximo encontro com o Ministro do Desenvolvimento Regional, Gustavo Henrique Rigodanzo Canuto, para tratar a pauta de habitaç</w:t>
            </w:r>
            <w:r>
              <w:rPr>
                <w:rFonts w:ascii="Times New Roman" w:hAnsi="Times New Roman"/>
                <w:sz w:val="22"/>
                <w:szCs w:val="22"/>
              </w:rPr>
              <w:t>ão. Foi solicitado à Assessoria encaminhar para a Secretária a carta em pdf, com o calendário oficial do CAU/BR. caso a Coordenadora Josélia Alves solicitou que fosse enviada no e-mail uma carta de agradecimento e os contatos de todos os membros.</w:t>
            </w:r>
          </w:p>
        </w:tc>
      </w:tr>
    </w:tbl>
    <w:p w:rsidR="00A60FA8" w:rsidRDefault="00A60FA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A60FA8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60FA8" w:rsidRDefault="00310D1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Mudanças no Portal de Manifestações</w:t>
            </w:r>
          </w:p>
        </w:tc>
      </w:tr>
      <w:tr w:rsidR="00A60FA8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60FA8" w:rsidRDefault="00310D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de Relações Institucionais e Parlamentares</w:t>
            </w:r>
          </w:p>
        </w:tc>
      </w:tr>
      <w:tr w:rsidR="00A60FA8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60FA8" w:rsidRDefault="00310D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</w:t>
            </w:r>
          </w:p>
        </w:tc>
      </w:tr>
      <w:tr w:rsidR="00A60FA8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adiado para a próxima reunião.</w:t>
            </w:r>
          </w:p>
        </w:tc>
      </w:tr>
    </w:tbl>
    <w:p w:rsidR="00A60FA8" w:rsidRDefault="00A60FA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A60FA8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60FA8" w:rsidRDefault="00310D1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Acompanhamento dos Planos Diretores e contato com Parlamentares nos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Estados, através das CPUAs nos CAU/UF </w:t>
            </w:r>
          </w:p>
        </w:tc>
      </w:tr>
      <w:tr w:rsidR="00A60FA8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60FA8" w:rsidRDefault="00310D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Assessoria de Relações Institucionais e Parlamentares </w:t>
            </w:r>
          </w:p>
        </w:tc>
      </w:tr>
      <w:tr w:rsidR="00A60FA8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60FA8" w:rsidRDefault="00310D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</w:t>
            </w:r>
          </w:p>
        </w:tc>
      </w:tr>
      <w:tr w:rsidR="00A60FA8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adiado para a próxima reunião.</w:t>
            </w:r>
          </w:p>
        </w:tc>
      </w:tr>
    </w:tbl>
    <w:p w:rsidR="00A60FA8" w:rsidRDefault="00A60FA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A60FA8" w:rsidRDefault="00310D19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 PAUTA: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A60FA8" w:rsidRDefault="00A60FA8">
      <w:pPr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7"/>
      </w:tblGrid>
      <w:tr w:rsidR="00A60FA8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Carta em conjunto com as Entidades sobre Brumadinho</w:t>
            </w:r>
          </w:p>
        </w:tc>
      </w:tr>
      <w:tr w:rsidR="00A60FA8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60FA8" w:rsidRDefault="00310D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Luciano Guimarães</w:t>
            </w:r>
          </w:p>
        </w:tc>
      </w:tr>
      <w:tr w:rsidR="00A60FA8">
        <w:tblPrEx>
          <w:tblCellMar>
            <w:top w:w="0pt" w:type="dxa"/>
            <w:bottom w:w="0pt" w:type="dxa"/>
          </w:tblCellMar>
        </w:tblPrEx>
        <w:trPr>
          <w:trHeight w:val="70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60FA8" w:rsidRDefault="00310D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de Comunicação</w:t>
            </w:r>
          </w:p>
        </w:tc>
      </w:tr>
      <w:tr w:rsidR="00A60FA8">
        <w:tblPrEx>
          <w:tblCellMar>
            <w:top w:w="0pt" w:type="dxa"/>
            <w:bottom w:w="0pt" w:type="dxa"/>
          </w:tblCellMar>
        </w:tblPrEx>
        <w:trPr>
          <w:trHeight w:val="70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0FA8" w:rsidRDefault="00310D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60FA8" w:rsidRDefault="00310D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a leitura a CPUA avaliou que seriam necessários ajustes, alterando muito a proposta já acordada por outras entidades. Decidiu-se então que a nota oficial publicada </w:t>
            </w:r>
            <w:r>
              <w:rPr>
                <w:rFonts w:ascii="Times New Roman" w:hAnsi="Times New Roman"/>
                <w:sz w:val="22"/>
                <w:szCs w:val="22"/>
              </w:rPr>
              <w:t>pelo CAU/BR era suficiente para o momento e que futuramente, caso seja considerado necessário, seria feita uma nota contendo informações técnicas.</w:t>
            </w:r>
          </w:p>
        </w:tc>
      </w:tr>
    </w:tbl>
    <w:p w:rsidR="00A60FA8" w:rsidRDefault="00A60FA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p w:rsidR="00A60FA8" w:rsidRDefault="00A60FA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p w:rsidR="00A60FA8" w:rsidRDefault="00A60FA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tbl>
      <w:tblPr>
        <w:tblW w:w="467.80pt" w:type="dxa"/>
        <w:tblInd w:w="-1.7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5246"/>
        <w:gridCol w:w="4110"/>
      </w:tblGrid>
      <w:tr w:rsidR="00A60FA8">
        <w:tblPrEx>
          <w:tblCellMar>
            <w:top w:w="0pt" w:type="dxa"/>
            <w:bottom w:w="0pt" w:type="dxa"/>
          </w:tblCellMar>
        </w:tblPrEx>
        <w:tc>
          <w:tcPr>
            <w:tcW w:w="262.3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60FA8" w:rsidRDefault="00A60FA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60FA8" w:rsidRDefault="00A60F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60FA8" w:rsidRDefault="00310D1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                  JOSÉLIA DA SILVA ALVES</w:t>
            </w:r>
          </w:p>
          <w:p w:rsidR="00A60FA8" w:rsidRDefault="00310D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</w:t>
            </w:r>
          </w:p>
          <w:p w:rsidR="00A60FA8" w:rsidRDefault="00A60F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60FA8" w:rsidRDefault="00A60F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60FA8" w:rsidRDefault="00A60FA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60FA8" w:rsidRDefault="00A60F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60FA8" w:rsidRDefault="00A60F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60FA8" w:rsidRDefault="00310D19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NIKSON DIAS DE OLIVEIRA</w:t>
            </w:r>
          </w:p>
          <w:p w:rsidR="00A60FA8" w:rsidRDefault="00310D19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  <w:p w:rsidR="00A60FA8" w:rsidRDefault="00A60F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60FA8" w:rsidRDefault="00A60F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60FA8" w:rsidRDefault="00A60F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60FA8" w:rsidRDefault="00A60F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60FA8" w:rsidRDefault="00A60F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60FA8" w:rsidRDefault="00310D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WILSON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FERNANDO VARGAS DE ANDRADE</w:t>
            </w:r>
          </w:p>
          <w:p w:rsidR="00A60FA8" w:rsidRDefault="00310D19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05.5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60FA8" w:rsidRDefault="00A60FA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A60FA8" w:rsidRDefault="00A60FA8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A60FA8" w:rsidRDefault="00310D19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PATRÍCIA SILVA LUZ MACEDO</w:t>
            </w:r>
          </w:p>
          <w:p w:rsidR="00A60FA8" w:rsidRDefault="00310D19">
            <w:pPr>
              <w:jc w:val="center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 Adjunta</w:t>
            </w:r>
          </w:p>
          <w:p w:rsidR="00A60FA8" w:rsidRDefault="00A60FA8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A60FA8" w:rsidRDefault="00A60FA8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A60FA8" w:rsidRDefault="00A60FA8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A60FA8" w:rsidRDefault="00A60FA8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A60FA8" w:rsidRDefault="00A60FA8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A60FA8" w:rsidRDefault="00310D19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MARCIA GUERRANTE TAVARES </w:t>
            </w:r>
          </w:p>
          <w:p w:rsidR="00A60FA8" w:rsidRDefault="00310D19"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Membro</w:t>
            </w:r>
          </w:p>
          <w:p w:rsidR="00A60FA8" w:rsidRDefault="00A60FA8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60FA8" w:rsidRDefault="00A60FA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60FA8" w:rsidRDefault="00A60FA8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60FA8" w:rsidRDefault="00A60FA8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60FA8" w:rsidRDefault="00A60FA8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60FA8" w:rsidRDefault="00310D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ISABELA MENEZES</w:t>
            </w:r>
          </w:p>
          <w:p w:rsidR="00A60FA8" w:rsidRDefault="00310D19">
            <w:pPr>
              <w:tabs>
                <w:tab w:val="center" w:pos="212.60pt"/>
                <w:tab w:val="end" w:pos="425.20pt"/>
              </w:tabs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Analista Técnica</w:t>
            </w:r>
          </w:p>
          <w:p w:rsidR="00A60FA8" w:rsidRDefault="00A60FA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A60FA8" w:rsidRDefault="00A60FA8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A60FA8">
      <w:headerReference w:type="default" r:id="rId7"/>
      <w:footerReference w:type="default" r:id="rId8"/>
      <w:pgSz w:w="595pt" w:h="842pt"/>
      <w:pgMar w:top="85.10pt" w:right="63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310D19">
      <w:r>
        <w:separator/>
      </w:r>
    </w:p>
  </w:endnote>
  <w:endnote w:type="continuationSeparator" w:id="0">
    <w:p w:rsidR="00000000" w:rsidRDefault="0031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24CD0" w:rsidRDefault="00310D19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C24CD0" w:rsidRDefault="00310D19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310D19">
      <w:r>
        <w:rPr>
          <w:color w:val="000000"/>
        </w:rPr>
        <w:separator/>
      </w:r>
    </w:p>
  </w:footnote>
  <w:footnote w:type="continuationSeparator" w:id="0">
    <w:p w:rsidR="00000000" w:rsidRDefault="00310D1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24CD0" w:rsidRDefault="00310D19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-839474</wp:posOffset>
          </wp:positionV>
          <wp:extent cx="7569832" cy="1079504"/>
          <wp:effectExtent l="0" t="0" r="0" b="6346"/>
          <wp:wrapNone/>
          <wp:docPr id="1" name="Imagem 63" descr="CAU-BR-timbrado2015-edit-22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10795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7D853D57"/>
    <w:multiLevelType w:val="multilevel"/>
    <w:tmpl w:val="EDD6C8B4"/>
    <w:lvl w:ilvl="0">
      <w:start w:val="1"/>
      <w:numFmt w:val="decimal"/>
      <w:lvlText w:val="%1-"/>
      <w:lvlJc w:val="start"/>
      <w:pPr>
        <w:ind w:start="36pt" w:hanging="18pt"/>
      </w:pPr>
      <w:rPr>
        <w:b w:val="0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60FA8"/>
    <w:rsid w:val="00310D19"/>
    <w:rsid w:val="00A6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942DC06-9601-4CB4-918E-9E98EF6DAEE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lang w:eastAsia="en-US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1052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dc:description/>
  <cp:lastModifiedBy>Viviane Nota Machado</cp:lastModifiedBy>
  <cp:revision>2</cp:revision>
  <cp:lastPrinted>2019-03-13T13:16:00Z</cp:lastPrinted>
  <dcterms:created xsi:type="dcterms:W3CDTF">2019-04-26T17:39:00Z</dcterms:created>
  <dcterms:modified xsi:type="dcterms:W3CDTF">2019-04-26T17:39:00Z</dcterms:modified>
</cp:coreProperties>
</file>