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84901" w:rsidRDefault="00143D65">
      <w:pPr>
        <w:keepNext/>
        <w:spacing w:before="3pt" w:after="3pt"/>
        <w:jc w:val="center"/>
        <w:rPr>
          <w:rFonts w:ascii="Times New Roman" w:eastAsia="Times New Roman" w:hAnsi="Times New Roman"/>
          <w:bCs/>
          <w:smallCaps/>
          <w:kern w:val="3"/>
          <w:sz w:val="22"/>
          <w:szCs w:val="22"/>
        </w:rPr>
      </w:pPr>
      <w:r>
        <w:rPr>
          <w:rFonts w:ascii="Times New Roman" w:eastAsia="Times New Roman" w:hAnsi="Times New Roman"/>
          <w:bCs/>
          <w:smallCaps/>
          <w:kern w:val="3"/>
          <w:sz w:val="22"/>
          <w:szCs w:val="22"/>
        </w:rPr>
        <w:t>SÚMULA DA 5ª REUNIÃO EXTRAORDINÁRIA CPUA-CAU/BR</w:t>
      </w:r>
    </w:p>
    <w:p w:rsidR="00784901" w:rsidRDefault="0078490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784901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84901" w:rsidRDefault="00143D65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84901" w:rsidRDefault="00143D65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19 de julho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84901" w:rsidRDefault="00143D65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84901" w:rsidRDefault="00143D65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12h00min às 14h00min</w:t>
            </w:r>
          </w:p>
        </w:tc>
      </w:tr>
      <w:tr w:rsidR="00784901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84901" w:rsidRDefault="00143D65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84901" w:rsidRDefault="00143D65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Hotel Mercure Líder - Brasília – DF</w:t>
            </w:r>
          </w:p>
        </w:tc>
      </w:tr>
    </w:tbl>
    <w:p w:rsidR="00784901" w:rsidRDefault="0078490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784901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143D65">
            <w:pPr>
              <w:jc w:val="both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143D65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Wilson Fernando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Vargas de Andrade (MT)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143D65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784901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784901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143D65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143D65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784901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784901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143D65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Alfredo Renato Pena Brana (AC)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143D65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84901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784901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143D65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Maria Eliana Jube Ribeiro (GO)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143D65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84901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784901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143D6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Patricia Silva Luz Macedo (RN)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143D65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784901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84901" w:rsidRDefault="00143D65">
            <w:pPr>
              <w:spacing w:before="2pt" w:after="2pt"/>
              <w:jc w:val="both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143D65">
            <w:r>
              <w:rPr>
                <w:rFonts w:ascii="Times New Roman" w:hAnsi="Times New Roman"/>
                <w:sz w:val="22"/>
                <w:szCs w:val="22"/>
              </w:rPr>
              <w:t xml:space="preserve">Isabela Müller Menezes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Analista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143D65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</w:t>
            </w:r>
          </w:p>
        </w:tc>
      </w:tr>
    </w:tbl>
    <w:p w:rsidR="00784901" w:rsidRDefault="0078490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84901" w:rsidRDefault="0078490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84901" w:rsidRDefault="00143D65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784901" w:rsidRDefault="0078490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78490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143D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143D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Aprovação pela CPUA da Carta aos candidatos das eleições 2018 - Seminário Nacional de Política urbana em conjunto com a COPUHS – IAB/SP</w:t>
            </w:r>
          </w:p>
        </w:tc>
      </w:tr>
      <w:tr w:rsidR="0078490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143D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143D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Seminário Nacional de Política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urbana em conjunto com a COPUHS – IAB/SP</w:t>
            </w:r>
          </w:p>
        </w:tc>
      </w:tr>
      <w:tr w:rsidR="0078490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143D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143D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CPUA</w:t>
            </w:r>
          </w:p>
        </w:tc>
      </w:tr>
      <w:tr w:rsidR="0078490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143D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84901" w:rsidRDefault="00143D6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1ª Reunião Técnica da CPUA-CAU/BR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dia 18/07, a comissão reuniu-se para fazer o ajuste final do texto da carta e deliberou o seguinte: </w:t>
            </w:r>
          </w:p>
          <w:p w:rsidR="00784901" w:rsidRDefault="00143D6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10/2018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 CPUA-CAU/BR:</w:t>
            </w:r>
          </w:p>
          <w:p w:rsidR="00784901" w:rsidRDefault="00143D65">
            <w:pPr>
              <w:pStyle w:val="PargrafodaLista"/>
              <w:numPr>
                <w:ilvl w:val="0"/>
                <w:numId w:val="1"/>
              </w:numPr>
              <w:tabs>
                <w:tab w:val="start" w:pos="15.85pt"/>
              </w:tabs>
              <w:ind w:start="8.75pt" w:firstLine="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Aprovar, </w:t>
            </w:r>
            <w:r>
              <w:rPr>
                <w:rFonts w:ascii="Times New Roman" w:hAnsi="Times New Roman"/>
                <w:sz w:val="22"/>
                <w:szCs w:val="22"/>
              </w:rPr>
              <w:t>com a redação final constante do Anexo,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</w:t>
            </w: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Carta-Aberta aos Candidatos nas Eleições de 2018,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elaborada a partir das discussões promovidas no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Seminário Nacional de Política Urbana: por Cidades, Humanas, Justas e Sustentáveis;</w:t>
            </w:r>
          </w:p>
          <w:p w:rsidR="00784901" w:rsidRDefault="00143D65">
            <w:pPr>
              <w:pStyle w:val="PargrafodaLista"/>
              <w:numPr>
                <w:ilvl w:val="0"/>
                <w:numId w:val="1"/>
              </w:numPr>
              <w:tabs>
                <w:tab w:val="start" w:pos="15.85pt"/>
              </w:tabs>
              <w:ind w:start="8.75pt" w:firstLine="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olicita</w:t>
            </w:r>
            <w:r>
              <w:rPr>
                <w:rFonts w:ascii="Times New Roman" w:hAnsi="Times New Roman"/>
                <w:sz w:val="22"/>
                <w:szCs w:val="22"/>
              </w:rPr>
              <w:t>r à Presidência do CAU/BR 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ncaminhar para apreciação e deliberação do Plenário do CAU/BR e posterior divulgação.</w:t>
            </w:r>
          </w:p>
        </w:tc>
      </w:tr>
    </w:tbl>
    <w:p w:rsidR="00784901" w:rsidRDefault="0078490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84901" w:rsidRDefault="0078490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-1.7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5387"/>
        <w:gridCol w:w="3827"/>
      </w:tblGrid>
      <w:tr w:rsidR="00784901">
        <w:tblPrEx>
          <w:tblCellMar>
            <w:top w:w="0pt" w:type="dxa"/>
            <w:bottom w:w="0pt" w:type="dxa"/>
          </w:tblCellMar>
        </w:tblPrEx>
        <w:trPr>
          <w:trHeight w:val="986"/>
        </w:trPr>
        <w:tc>
          <w:tcPr>
            <w:tcW w:w="269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84901" w:rsidRDefault="007849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901" w:rsidRDefault="007849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4901" w:rsidRDefault="007849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4901" w:rsidRDefault="00143D65">
            <w:pPr>
              <w:ind w:end="15.85p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WILSON FERNANDO VARGAS DE ANDRADE</w:t>
            </w:r>
          </w:p>
          <w:p w:rsidR="00784901" w:rsidRDefault="00143D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784901" w:rsidRDefault="007849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4901" w:rsidRDefault="007849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4901" w:rsidRDefault="007849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4901" w:rsidRDefault="007849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4901" w:rsidRDefault="00143D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PATRICIA SILVA LUZ MACEDO</w:t>
            </w:r>
          </w:p>
          <w:p w:rsidR="00784901" w:rsidRDefault="00143D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784901" w:rsidRDefault="00784901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91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84901" w:rsidRDefault="00784901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784901" w:rsidRDefault="00784901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784901" w:rsidRDefault="00784901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784901" w:rsidRDefault="00143D65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NIKSON DIAS DE OLIVEIRA</w:t>
            </w:r>
          </w:p>
          <w:p w:rsidR="00784901" w:rsidRDefault="00143D6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  <w:p w:rsidR="00784901" w:rsidRDefault="0078490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84901" w:rsidRDefault="0078490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84901" w:rsidRDefault="0078490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84901" w:rsidRDefault="0078490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784901" w:rsidRDefault="00143D65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ALFREDO RENATO PENA BRANA 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784901">
        <w:tblPrEx>
          <w:tblCellMar>
            <w:top w:w="0pt" w:type="dxa"/>
            <w:bottom w:w="0pt" w:type="dxa"/>
          </w:tblCellMar>
        </w:tblPrEx>
        <w:tc>
          <w:tcPr>
            <w:tcW w:w="269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84901" w:rsidRDefault="0078490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784901" w:rsidRDefault="0078490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784901" w:rsidRDefault="00143D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MARIA ELIANA JUBE RIBEIRO</w:t>
            </w:r>
          </w:p>
          <w:p w:rsidR="00784901" w:rsidRDefault="00143D65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784901" w:rsidRDefault="007849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901" w:rsidRDefault="0078490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91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84901" w:rsidRDefault="0078490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784901" w:rsidRDefault="0078490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784901" w:rsidRDefault="00143D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ISABELA MÜLLER MENEZES</w:t>
            </w:r>
          </w:p>
          <w:p w:rsidR="00784901" w:rsidRDefault="00143D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:rsidR="00784901" w:rsidRDefault="0078490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784901" w:rsidRDefault="0078490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</w:tr>
      <w:tr w:rsidR="00784901">
        <w:tblPrEx>
          <w:tblCellMar>
            <w:top w:w="0pt" w:type="dxa"/>
            <w:bottom w:w="0pt" w:type="dxa"/>
          </w:tblCellMar>
        </w:tblPrEx>
        <w:tc>
          <w:tcPr>
            <w:tcW w:w="269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84901" w:rsidRDefault="0078490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84901" w:rsidRDefault="00784901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91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84901" w:rsidRDefault="00784901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784901" w:rsidRDefault="00784901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784901" w:rsidRDefault="00784901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784901" w:rsidRDefault="00784901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784901" w:rsidRDefault="00784901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784901" w:rsidRDefault="00784901">
            <w:pPr>
              <w:jc w:val="both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</w:tc>
      </w:tr>
    </w:tbl>
    <w:p w:rsidR="00784901" w:rsidRDefault="00784901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784901" w:rsidRDefault="00784901">
      <w:pPr>
        <w:rPr>
          <w:rFonts w:ascii="Times New Roman" w:hAnsi="Times New Roman"/>
          <w:sz w:val="22"/>
          <w:szCs w:val="22"/>
        </w:rPr>
      </w:pPr>
    </w:p>
    <w:p w:rsidR="00784901" w:rsidRDefault="00784901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784901" w:rsidRDefault="00784901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784901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43D65">
      <w:r>
        <w:separator/>
      </w:r>
    </w:p>
  </w:endnote>
  <w:endnote w:type="continuationSeparator" w:id="0">
    <w:p w:rsidR="00000000" w:rsidRDefault="0014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D6FE7" w:rsidRDefault="00143D6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D6FE7" w:rsidRDefault="00143D6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43D65">
      <w:r>
        <w:rPr>
          <w:color w:val="000000"/>
        </w:rPr>
        <w:separator/>
      </w:r>
    </w:p>
  </w:footnote>
  <w:footnote w:type="continuationSeparator" w:id="0">
    <w:p w:rsidR="00000000" w:rsidRDefault="00143D6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D6FE7" w:rsidRDefault="00143D6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63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8A47BD"/>
    <w:multiLevelType w:val="multilevel"/>
    <w:tmpl w:val="C55CCF6E"/>
    <w:lvl w:ilvl="0">
      <w:start w:val="1"/>
      <w:numFmt w:val="decimal"/>
      <w:lvlText w:val="%1-"/>
      <w:lvlJc w:val="start"/>
      <w:pPr>
        <w:ind w:start="36pt" w:hanging="18pt"/>
      </w:pPr>
      <w:rPr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84901"/>
    <w:rsid w:val="00143D65"/>
    <w:rsid w:val="0078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73793A1-C031-46D5-ADF2-CAAA01F153B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CitaoIntensa">
    <w:name w:val="Intense Quote"/>
    <w:basedOn w:val="Normal"/>
    <w:next w:val="Normal"/>
    <w:pPr>
      <w:pBdr>
        <w:bottom w:val="single" w:sz="4" w:space="4" w:color="4F81BD"/>
      </w:pBdr>
      <w:spacing w:before="10pt" w:after="14pt"/>
      <w:ind w:start="46.80pt" w:end="46.80pt"/>
    </w:pPr>
    <w:rPr>
      <w:b/>
      <w:bCs/>
      <w:i/>
      <w:iCs/>
      <w:color w:val="4F81BD"/>
    </w:rPr>
  </w:style>
  <w:style w:type="character" w:customStyle="1" w:styleId="CitaoIntensaChar">
    <w:name w:val="Citação Intensa Char"/>
    <w:rPr>
      <w:b/>
      <w:bCs/>
      <w:i/>
      <w:iCs/>
      <w:color w:val="4F81BD"/>
      <w:sz w:val="24"/>
      <w:szCs w:val="24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2016-11-30T13:06:00Z</cp:lastPrinted>
  <dcterms:created xsi:type="dcterms:W3CDTF">2019-05-30T18:04:00Z</dcterms:created>
  <dcterms:modified xsi:type="dcterms:W3CDTF">2019-05-30T18:04:00Z</dcterms:modified>
</cp:coreProperties>
</file>