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45F09B18" w:rsidR="00D542FA" w:rsidRPr="0010659C" w:rsidRDefault="00D542FA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bookmarkStart w:id="1" w:name="_GoBack"/>
      <w:bookmarkEnd w:id="1"/>
      <w:r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F56734"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11</w:t>
      </w:r>
      <w:r w:rsidR="00FA381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7</w:t>
      </w:r>
      <w:r w:rsidR="00551745"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5F52C3"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REUNIÃO ORDINÁRIA CPP</w:t>
      </w:r>
      <w:r w:rsidR="00EE01A8"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10659C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10659C" w14:paraId="461957C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5E6D7AC" w14:textId="77777777" w:rsidR="00D542FA" w:rsidRPr="0010659C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10659C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63ECC583" w14:textId="1437C76A" w:rsidR="00D542FA" w:rsidRPr="0010659C" w:rsidRDefault="00FA381B" w:rsidP="00F56734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29</w:t>
            </w:r>
            <w:r w:rsidR="00551745" w:rsidRPr="001065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</w:t>
            </w:r>
            <w:r w:rsidR="00F56734" w:rsidRPr="001065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março</w:t>
            </w:r>
            <w:r w:rsidR="00EE01A8" w:rsidRPr="001065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2023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621F3D" w14:textId="77777777" w:rsidR="00D542FA" w:rsidRPr="0010659C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10659C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55292D" w14:textId="238BD74A" w:rsidR="00D542FA" w:rsidRPr="0010659C" w:rsidRDefault="00EE01A8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10659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09h às 18</w:t>
            </w:r>
            <w:r w:rsidR="00D542FA" w:rsidRPr="0010659C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D542FA" w:rsidRPr="0010659C" w14:paraId="1F49D85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54A0CA4" w14:textId="77777777" w:rsidR="00D542FA" w:rsidRPr="0010659C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10659C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81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4D3E020" w14:textId="08C5E4F9" w:rsidR="00D542FA" w:rsidRPr="0010659C" w:rsidRDefault="00EE01A8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10659C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>Sede do CAU/BR</w:t>
            </w:r>
            <w:r w:rsidR="00CD2693" w:rsidRPr="0010659C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- Híbrida</w:t>
            </w:r>
          </w:p>
        </w:tc>
      </w:tr>
    </w:tbl>
    <w:p w14:paraId="6C0DD78C" w14:textId="0AD928A3" w:rsidR="00177995" w:rsidRPr="0010659C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680"/>
        <w:gridCol w:w="3428"/>
      </w:tblGrid>
      <w:tr w:rsidR="00782A7B" w:rsidRPr="0010659C" w14:paraId="5AF36658" w14:textId="77777777" w:rsidTr="00A409B8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AB662C2" w14:textId="77777777" w:rsidR="00782A7B" w:rsidRPr="0010659C" w:rsidRDefault="00782A7B" w:rsidP="00EE01A8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2" w:name="_Hlk36737806"/>
            <w:bookmarkEnd w:id="0"/>
            <w:r w:rsidRPr="0010659C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F7B166" w14:textId="5277FC90" w:rsidR="00782A7B" w:rsidRPr="00CC58B1" w:rsidRDefault="005F52C3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Nilton de Lima Júnior (GO</w:t>
            </w:r>
            <w:r w:rsidR="00782A7B"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5D78E2" w14:textId="75DC3B00" w:rsidR="00782A7B" w:rsidRPr="00CC58B1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</w:t>
            </w:r>
          </w:p>
        </w:tc>
      </w:tr>
      <w:bookmarkEnd w:id="2"/>
      <w:tr w:rsidR="00782A7B" w:rsidRPr="0010659C" w14:paraId="129E14C9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46AA1B8E" w14:textId="77777777" w:rsidR="00782A7B" w:rsidRPr="0010659C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55A617" w14:textId="70B868A7" w:rsidR="00782A7B" w:rsidRPr="00CC58B1" w:rsidRDefault="005F52C3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Eduardo Fajardo Soares (MG</w:t>
            </w:r>
            <w:r w:rsidR="00782A7B"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  <w:p w14:paraId="06EFEB69" w14:textId="1CD0623E" w:rsidR="00782A7B" w:rsidRPr="00CC58B1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26BFEF" w14:textId="76F6A851" w:rsidR="00782A7B" w:rsidRPr="00CC58B1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Coordenador-adjunto</w:t>
            </w:r>
          </w:p>
        </w:tc>
      </w:tr>
      <w:tr w:rsidR="00782A7B" w:rsidRPr="0010659C" w14:paraId="7D36477F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55901825" w14:textId="77777777" w:rsidR="00782A7B" w:rsidRPr="0010659C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60132F" w14:textId="5F0AD7C7" w:rsidR="00782A7B" w:rsidRPr="00CC58B1" w:rsidRDefault="005F52C3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Guivaldo D´Alexandria Baptista (BA</w:t>
            </w:r>
            <w:r w:rsidR="00782A7B"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CCC88A" w14:textId="1AD13612" w:rsidR="00782A7B" w:rsidRPr="00CC58B1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782A7B" w:rsidRPr="0010659C" w14:paraId="751B6689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CE8B810" w14:textId="77777777" w:rsidR="00782A7B" w:rsidRPr="0010659C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EA0DB0" w14:textId="1E315148" w:rsidR="00782A7B" w:rsidRPr="00CC58B1" w:rsidRDefault="005F52C3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Rubens Fernando Pereira de Camillo (MS</w:t>
            </w:r>
            <w:r w:rsidR="00782A7B"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1BE48B" w14:textId="7D6C187A" w:rsidR="00782A7B" w:rsidRPr="00CC58B1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782A7B" w:rsidRPr="0010659C" w14:paraId="26289CE7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37397EE5" w14:textId="77777777" w:rsidR="00782A7B" w:rsidRPr="0010659C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C5EB0A" w14:textId="318D8842" w:rsidR="00782A7B" w:rsidRPr="00CC58B1" w:rsidRDefault="005F52C3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Cristina Barreiros (RO</w:t>
            </w:r>
            <w:r w:rsidR="00782A7B"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D69BEC" w14:textId="21D6F657" w:rsidR="00782A7B" w:rsidRPr="00CC58B1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CC58B1" w:rsidRPr="0010659C" w14:paraId="391EBC92" w14:textId="77777777" w:rsidTr="00177995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0B73822D" w14:textId="54787DC7" w:rsidR="00CC58B1" w:rsidRPr="0010659C" w:rsidRDefault="00CC58B1" w:rsidP="00EE01A8">
            <w:pPr>
              <w:spacing w:after="0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r w:rsidRPr="0010659C"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  <w:t>CONVIDADOS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55A394" w14:textId="6247DB4B" w:rsidR="00CC58B1" w:rsidRPr="00CC58B1" w:rsidRDefault="00CC58B1" w:rsidP="00CC58B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Ricardo Soares Mascarello (SE)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715D8E" w14:textId="3DE99981" w:rsidR="00CC58B1" w:rsidRPr="00CC58B1" w:rsidRDefault="00CC58B1" w:rsidP="00CD2693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Coordenador CPUA-CAU/BR</w:t>
            </w:r>
          </w:p>
        </w:tc>
      </w:tr>
      <w:tr w:rsidR="00CC58B1" w:rsidRPr="0010659C" w14:paraId="5CB9613A" w14:textId="77777777" w:rsidTr="00541683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70975D50" w14:textId="77777777" w:rsidR="00CC58B1" w:rsidRPr="0010659C" w:rsidRDefault="00CC58B1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E3AFA2" w14:textId="6F1C4435" w:rsidR="00CC58B1" w:rsidRPr="00CC58B1" w:rsidRDefault="00CC58B1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805232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Josélia da Silva Alves (AC)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D5D782" w14:textId="23796D24" w:rsidR="00CC58B1" w:rsidRPr="00CC58B1" w:rsidRDefault="006D2EC5" w:rsidP="00CD2693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CC58B1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Membro CPUA-CAU/BR</w:t>
            </w:r>
          </w:p>
        </w:tc>
      </w:tr>
      <w:tr w:rsidR="00CC58B1" w:rsidRPr="0010659C" w14:paraId="59DEC046" w14:textId="77777777" w:rsidTr="00541683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7A3084CF" w14:textId="77777777" w:rsidR="00CC58B1" w:rsidRPr="0010659C" w:rsidRDefault="00CC58B1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264028B" w14:textId="05267820" w:rsidR="00CC58B1" w:rsidRPr="00805232" w:rsidRDefault="00CC58B1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805232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Giedre Ezer da Silva Maia (ES)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C26663" w14:textId="045CB6A7" w:rsidR="00CC58B1" w:rsidRPr="00CC58B1" w:rsidRDefault="006D2EC5" w:rsidP="00CD2693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CC58B1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Membro CPUA-CAU/BR</w:t>
            </w:r>
          </w:p>
        </w:tc>
      </w:tr>
      <w:tr w:rsidR="00CC58B1" w:rsidRPr="0010659C" w14:paraId="47948830" w14:textId="77777777" w:rsidTr="00541683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5C1B3B0F" w14:textId="77777777" w:rsidR="00CC58B1" w:rsidRPr="0010659C" w:rsidRDefault="00CC58B1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B59AA6" w14:textId="7DFE2F56" w:rsidR="00CC58B1" w:rsidRPr="00CC58B1" w:rsidRDefault="006D2EC5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805232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José Afonso Botura Portocarrero (MT)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FA90DF" w14:textId="73D7DD76" w:rsidR="00CC58B1" w:rsidRPr="00CC58B1" w:rsidRDefault="006D2EC5" w:rsidP="00CD2693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CC58B1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Membro CPUA-CAU/BR</w:t>
            </w:r>
          </w:p>
        </w:tc>
      </w:tr>
      <w:tr w:rsidR="00CC58B1" w:rsidRPr="0010659C" w14:paraId="65A4C5AF" w14:textId="77777777" w:rsidTr="00541683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68534C8" w14:textId="4AA26E91" w:rsidR="00CC58B1" w:rsidRPr="0010659C" w:rsidRDefault="00CC58B1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07E0FE" w14:textId="26006160" w:rsidR="00CC58B1" w:rsidRPr="00FA381B" w:rsidRDefault="00CC58B1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CC58B1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Ana Claudia D. Cardoso</w:t>
            </w: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 (PA)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4F3B59" w14:textId="2E54BA6B" w:rsidR="00CC58B1" w:rsidRPr="00CC58B1" w:rsidRDefault="00CC58B1" w:rsidP="00CD26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Membro CPUA-CAU/BR</w:t>
            </w:r>
          </w:p>
        </w:tc>
      </w:tr>
      <w:tr w:rsidR="00CC58B1" w:rsidRPr="0010659C" w14:paraId="1745FC08" w14:textId="77777777" w:rsidTr="00234D77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09D9C596" w14:textId="77777777" w:rsidR="00CC58B1" w:rsidRPr="0010659C" w:rsidRDefault="00CC58B1" w:rsidP="00EE01A8">
            <w:pPr>
              <w:spacing w:after="0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7DB515" w14:textId="06ED7A98" w:rsidR="00CC58B1" w:rsidRDefault="00CC58B1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Antônio Couto</w:t>
            </w:r>
            <w:r w:rsidR="006D2EC5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 xml:space="preserve"> Nunes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9892D7" w14:textId="6B433344" w:rsidR="00CC58B1" w:rsidRDefault="00CC58B1" w:rsidP="00CD2693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Assessor Especial CA/BR</w:t>
            </w:r>
          </w:p>
        </w:tc>
      </w:tr>
      <w:tr w:rsidR="00CC58B1" w:rsidRPr="0010659C" w14:paraId="0A5F8311" w14:textId="77777777" w:rsidTr="00234D77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477A40AC" w14:textId="77777777" w:rsidR="00CC58B1" w:rsidRPr="0010659C" w:rsidRDefault="00CC58B1" w:rsidP="00EE01A8">
            <w:pPr>
              <w:spacing w:after="0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0FCE7E" w14:textId="7CA54024" w:rsidR="00CC58B1" w:rsidRPr="00CC58B1" w:rsidRDefault="00CC58B1" w:rsidP="00EE01A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Caroline Cabral Rocha Bertol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171809A" w14:textId="19CFD04B" w:rsidR="00CC58B1" w:rsidRPr="00CC58B1" w:rsidRDefault="00CC58B1" w:rsidP="00CD2693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Analista Técnica CAU/BR</w:t>
            </w:r>
          </w:p>
        </w:tc>
      </w:tr>
      <w:tr w:rsidR="00EE01A8" w:rsidRPr="0010659C" w14:paraId="2F104695" w14:textId="77777777" w:rsidTr="00177995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1F975407" w14:textId="77777777" w:rsidR="00EE01A8" w:rsidRPr="0010659C" w:rsidRDefault="00EE01A8" w:rsidP="00EE01A8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7F55EE" w14:textId="630CA531" w:rsidR="00EE01A8" w:rsidRPr="00FA381B" w:rsidRDefault="00CD2693" w:rsidP="00EE01A8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CC58B1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Rodrigo da Silva André</w:t>
            </w:r>
          </w:p>
        </w:tc>
      </w:tr>
    </w:tbl>
    <w:p w14:paraId="1AE0277C" w14:textId="137615E9" w:rsidR="00D542FA" w:rsidRPr="0010659C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093"/>
        <w:gridCol w:w="8113"/>
      </w:tblGrid>
      <w:tr w:rsidR="00EE01A8" w:rsidRPr="0010659C" w14:paraId="44F3A39C" w14:textId="77777777" w:rsidTr="00EE01A8">
        <w:tc>
          <w:tcPr>
            <w:tcW w:w="1020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3B8B1CA6" w:rsidR="00EE01A8" w:rsidRPr="0010659C" w:rsidRDefault="00EE01A8" w:rsidP="00FA381B">
            <w:pPr>
              <w:tabs>
                <w:tab w:val="left" w:pos="484"/>
                <w:tab w:val="left" w:pos="224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Leitura e aprovação da súmula da </w:t>
            </w:r>
            <w:r w:rsidR="00F56734"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11</w:t>
            </w:r>
            <w:r w:rsidR="00FA381B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6</w:t>
            </w:r>
            <w:r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ª Reunião Ordinária</w:t>
            </w:r>
          </w:p>
        </w:tc>
      </w:tr>
      <w:tr w:rsidR="00EE01A8" w:rsidRPr="0010659C" w14:paraId="1889B407" w14:textId="77777777" w:rsidTr="00EE01A8">
        <w:tc>
          <w:tcPr>
            <w:tcW w:w="209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10659C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1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4A51056E" w:rsidR="00EE01A8" w:rsidRPr="0010659C" w:rsidRDefault="00CD2693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065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Aprovação da Súmula</w:t>
            </w:r>
          </w:p>
        </w:tc>
      </w:tr>
    </w:tbl>
    <w:p w14:paraId="75CC36E6" w14:textId="77777777" w:rsidR="00EE01A8" w:rsidRPr="0010659C" w:rsidRDefault="00EE01A8" w:rsidP="00EE01A8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985"/>
        <w:gridCol w:w="8221"/>
      </w:tblGrid>
      <w:tr w:rsidR="00EE01A8" w:rsidRPr="0010659C" w14:paraId="0FBFC266" w14:textId="77777777" w:rsidTr="00EE01A8">
        <w:tc>
          <w:tcPr>
            <w:tcW w:w="1020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6304E6" w14:textId="77777777" w:rsidR="00EE01A8" w:rsidRPr="0010659C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Comunicações</w:t>
            </w:r>
          </w:p>
        </w:tc>
      </w:tr>
      <w:tr w:rsidR="00EE01A8" w:rsidRPr="0010659C" w14:paraId="61757676" w14:textId="77777777" w:rsidTr="00EE01A8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A918A89" w14:textId="77777777" w:rsidR="00EE01A8" w:rsidRPr="0010659C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Responsável</w:t>
            </w:r>
          </w:p>
        </w:tc>
        <w:tc>
          <w:tcPr>
            <w:tcW w:w="82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C7C8E8C" w14:textId="01BBB0F2" w:rsidR="00EE01A8" w:rsidRPr="0010659C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  <w:tr w:rsidR="00EE01A8" w:rsidRPr="0010659C" w14:paraId="542A5914" w14:textId="77777777" w:rsidTr="00EE01A8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4E7264" w14:textId="77777777" w:rsidR="00EE01A8" w:rsidRPr="0010659C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Comunicado</w:t>
            </w:r>
          </w:p>
        </w:tc>
        <w:tc>
          <w:tcPr>
            <w:tcW w:w="82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76B40" w14:textId="5091BE6A" w:rsidR="00EE01A8" w:rsidRPr="0010659C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</w:rPr>
            </w:pPr>
          </w:p>
        </w:tc>
      </w:tr>
    </w:tbl>
    <w:p w14:paraId="189E4612" w14:textId="3C0FF71D" w:rsidR="00EE01A8" w:rsidRPr="0010659C" w:rsidRDefault="00EE01A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5777DF" w14:textId="7B609C61" w:rsidR="00D542FA" w:rsidRPr="0010659C" w:rsidRDefault="00D542FA" w:rsidP="00177995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10659C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ab/>
      </w:r>
      <w:r w:rsidRPr="0010659C">
        <w:rPr>
          <w:rFonts w:asciiTheme="minorHAnsi" w:eastAsia="Cambria" w:hAnsiTheme="minorHAnsi" w:cstheme="minorHAnsi"/>
          <w:b/>
          <w:bCs/>
          <w:iCs/>
          <w:color w:val="auto"/>
          <w:sz w:val="24"/>
          <w:szCs w:val="24"/>
        </w:rPr>
        <w:t>ORDEM DO DIA</w:t>
      </w:r>
    </w:p>
    <w:p w14:paraId="4A9E65DA" w14:textId="15738ED6" w:rsidR="00D542FA" w:rsidRPr="0010659C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D542FA" w:rsidRPr="0059360C" w14:paraId="3F655480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9B62CBE" w14:textId="6D727F0C" w:rsidR="00D542FA" w:rsidRPr="00D6716E" w:rsidRDefault="00D542FA" w:rsidP="00D6716E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CDF58FB" w14:textId="07D47F73" w:rsidR="00D542FA" w:rsidRPr="00D6716E" w:rsidRDefault="00D6716E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b/>
                <w:sz w:val="24"/>
                <w:szCs w:val="24"/>
              </w:rPr>
              <w:t>Participação da CPP na UIA</w:t>
            </w:r>
          </w:p>
        </w:tc>
      </w:tr>
      <w:tr w:rsidR="005F52C3" w:rsidRPr="0059360C" w14:paraId="0C502EF1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778A2" w14:textId="77777777" w:rsidR="005F52C3" w:rsidRPr="00D6716E" w:rsidRDefault="005F52C3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58BB949" w14:textId="357CF359" w:rsidR="005F52C3" w:rsidRPr="00D6716E" w:rsidRDefault="005F52C3" w:rsidP="00D6716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CPP-CAU/BR</w:t>
            </w:r>
          </w:p>
        </w:tc>
      </w:tr>
      <w:tr w:rsidR="005F52C3" w:rsidRPr="0059360C" w14:paraId="66E8DD15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258C1E" w14:textId="77777777" w:rsidR="005F52C3" w:rsidRPr="00D6716E" w:rsidRDefault="005F52C3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A7D606B" w14:textId="02D11DCC" w:rsidR="005F52C3" w:rsidRPr="00D6716E" w:rsidRDefault="00CD2693" w:rsidP="00D6716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D542FA" w:rsidRPr="0059360C" w14:paraId="41F64D67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D6716E" w:rsidRDefault="00D542FA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78DC747" w14:textId="0312E0B4" w:rsidR="00D6716E" w:rsidRPr="00CC06AD" w:rsidRDefault="00D6716E" w:rsidP="00D671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C06AD">
              <w:rPr>
                <w:rFonts w:asciiTheme="minorHAnsi" w:hAnsiTheme="minorHAnsi" w:cstheme="minorHAnsi"/>
                <w:sz w:val="24"/>
                <w:szCs w:val="24"/>
              </w:rPr>
              <w:t>Recomendar ao Gabinete que inclua no material audiovisual a ser apresentado na UIA, a documentação indicada pela CPP:</w:t>
            </w:r>
          </w:p>
          <w:p w14:paraId="4522D06D" w14:textId="77777777" w:rsidR="00D6716E" w:rsidRPr="00CC06AD" w:rsidRDefault="00D6716E" w:rsidP="00D6716E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C06AD">
              <w:rPr>
                <w:rFonts w:asciiTheme="minorHAnsi" w:hAnsiTheme="minorHAnsi" w:cstheme="minorHAnsi"/>
                <w:sz w:val="24"/>
                <w:szCs w:val="24"/>
              </w:rPr>
              <w:t>Vídeo institucional elaborado pelo CAU/CPP sobre ATHIS, direção Paulo Markun</w:t>
            </w:r>
          </w:p>
          <w:p w14:paraId="63A2B312" w14:textId="77777777" w:rsidR="00D6716E" w:rsidRPr="00CC06AD" w:rsidRDefault="00D6716E" w:rsidP="00D6716E">
            <w:pPr>
              <w:pStyle w:val="Default"/>
              <w:numPr>
                <w:ilvl w:val="0"/>
                <w:numId w:val="9"/>
              </w:numPr>
              <w:adjustRightInd w:val="0"/>
              <w:rPr>
                <w:rFonts w:asciiTheme="minorHAnsi" w:hAnsiTheme="minorHAnsi" w:cstheme="minorHAnsi"/>
                <w:b w:val="0"/>
              </w:rPr>
            </w:pPr>
            <w:r w:rsidRPr="00CC06AD">
              <w:rPr>
                <w:rFonts w:asciiTheme="minorHAnsi" w:hAnsiTheme="minorHAnsi" w:cstheme="minorHAnsi"/>
                <w:b w:val="0"/>
              </w:rPr>
              <w:t>Cortes dos melhores momentos das Lives: Moradia digna é uma questão de saúde</w:t>
            </w:r>
          </w:p>
          <w:p w14:paraId="73BCB2B2" w14:textId="77777777" w:rsidR="00D6716E" w:rsidRPr="00CC06AD" w:rsidRDefault="00D6716E" w:rsidP="00D6716E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C06AD">
              <w:rPr>
                <w:rFonts w:asciiTheme="minorHAnsi" w:hAnsiTheme="minorHAnsi" w:cstheme="minorHAnsi"/>
                <w:sz w:val="24"/>
                <w:szCs w:val="24"/>
              </w:rPr>
              <w:t>Depoimento Projeto Canhema</w:t>
            </w:r>
          </w:p>
          <w:p w14:paraId="51B81249" w14:textId="77777777" w:rsidR="00D542FA" w:rsidRPr="00CC06AD" w:rsidRDefault="00D6716E" w:rsidP="00D6716E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CC06AD">
              <w:rPr>
                <w:rFonts w:asciiTheme="minorHAnsi" w:hAnsiTheme="minorHAnsi" w:cstheme="minorHAnsi"/>
                <w:sz w:val="24"/>
                <w:szCs w:val="24"/>
              </w:rPr>
              <w:t>Apresentação ATHIS CPP 2023</w:t>
            </w:r>
          </w:p>
          <w:p w14:paraId="309AE956" w14:textId="3CE02EA4" w:rsidR="00CC06AD" w:rsidRPr="00CC06AD" w:rsidRDefault="00CC06AD" w:rsidP="00CC06AD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CC06A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Aguardar a proposta de participação da conselheira Cristina no Evento</w:t>
            </w:r>
          </w:p>
        </w:tc>
      </w:tr>
    </w:tbl>
    <w:p w14:paraId="56E193FD" w14:textId="57456333" w:rsidR="00F56734" w:rsidRPr="0059360C" w:rsidRDefault="00F56734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56734" w:rsidRPr="0059360C" w14:paraId="5070169D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6F733AB" w14:textId="3D5BA4BA" w:rsidR="00F56734" w:rsidRPr="00D6716E" w:rsidRDefault="00F56734" w:rsidP="00D6716E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485EA07" w14:textId="26396115" w:rsidR="00CD2693" w:rsidRPr="00D6716E" w:rsidRDefault="00D6716E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b/>
                <w:sz w:val="24"/>
                <w:szCs w:val="24"/>
              </w:rPr>
              <w:t>Atualização da Resolução CAU/BR n° 94</w:t>
            </w:r>
          </w:p>
        </w:tc>
      </w:tr>
      <w:tr w:rsidR="00F56734" w:rsidRPr="0059360C" w14:paraId="699CA2C5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720597A" w14:textId="77777777" w:rsidR="00F56734" w:rsidRPr="00D6716E" w:rsidRDefault="00F56734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F15925C" w14:textId="77777777" w:rsidR="00F56734" w:rsidRPr="00D6716E" w:rsidRDefault="00F56734" w:rsidP="00D6716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CPP-CAU/BR</w:t>
            </w:r>
          </w:p>
        </w:tc>
      </w:tr>
      <w:tr w:rsidR="00F56734" w:rsidRPr="0059360C" w14:paraId="72161985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1D471E" w14:textId="77777777" w:rsidR="00F56734" w:rsidRPr="00D6716E" w:rsidRDefault="00F56734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33E24CA" w14:textId="188ED108" w:rsidR="00F56734" w:rsidRPr="00D6716E" w:rsidRDefault="00CD2693" w:rsidP="00D6716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F56734" w:rsidRPr="0059360C" w14:paraId="615F2E09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4DDEFBD" w14:textId="77777777" w:rsidR="00F56734" w:rsidRPr="00D6716E" w:rsidRDefault="00F56734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lastRenderedPageBreak/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D9AAF35" w14:textId="77777777" w:rsidR="00D6716E" w:rsidRDefault="00D6716E" w:rsidP="00D671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Deliberação 008/2023:</w:t>
            </w:r>
          </w:p>
          <w:p w14:paraId="6142F934" w14:textId="324091DF" w:rsidR="00CD2693" w:rsidRPr="00D6716E" w:rsidRDefault="00D6716E" w:rsidP="00D671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Solicitar à Presidência que promova junto à CPFI-CAU/BR a revisão dos limites constantes na Resolução CAU/BR n° 94/2014, buscando atender à atualização monetária dos valores, bem como ao limite destinado a projetos e ações em ATHIS;</w:t>
            </w:r>
          </w:p>
        </w:tc>
      </w:tr>
    </w:tbl>
    <w:p w14:paraId="5ADF9472" w14:textId="77777777" w:rsidR="00D6716E" w:rsidRPr="0059360C" w:rsidRDefault="00D6716E" w:rsidP="00D6716E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D6716E" w:rsidRPr="0059360C" w14:paraId="0953FB05" w14:textId="77777777" w:rsidTr="0037295F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E4ECF47" w14:textId="154EBF7F" w:rsidR="00D6716E" w:rsidRPr="00D6716E" w:rsidRDefault="00D6716E" w:rsidP="0037295F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072A5EB" w14:textId="77777777" w:rsidR="00D6716E" w:rsidRPr="00D6716E" w:rsidRDefault="00D6716E" w:rsidP="0037295F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ACT com o MDR (Ministério das Cidades)</w:t>
            </w:r>
          </w:p>
        </w:tc>
      </w:tr>
      <w:tr w:rsidR="00D6716E" w:rsidRPr="0059360C" w14:paraId="446F6344" w14:textId="77777777" w:rsidTr="0037295F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5D1AFB4" w14:textId="77777777" w:rsidR="00D6716E" w:rsidRPr="00D6716E" w:rsidRDefault="00D6716E" w:rsidP="0037295F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84E71C6" w14:textId="77777777" w:rsidR="00D6716E" w:rsidRPr="00D6716E" w:rsidRDefault="00D6716E" w:rsidP="0037295F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CPP-CAU/BR</w:t>
            </w:r>
          </w:p>
        </w:tc>
      </w:tr>
      <w:tr w:rsidR="00D6716E" w:rsidRPr="0059360C" w14:paraId="606560E5" w14:textId="77777777" w:rsidTr="0037295F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03FF33C" w14:textId="77777777" w:rsidR="00D6716E" w:rsidRPr="00D6716E" w:rsidRDefault="00D6716E" w:rsidP="0037295F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062FBDF" w14:textId="77777777" w:rsidR="00D6716E" w:rsidRPr="00D6716E" w:rsidRDefault="00D6716E" w:rsidP="0037295F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 e Gabinete da Presidência</w:t>
            </w:r>
          </w:p>
        </w:tc>
      </w:tr>
      <w:tr w:rsidR="00D6716E" w:rsidRPr="0059360C" w14:paraId="21BCF691" w14:textId="77777777" w:rsidTr="0037295F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C4312F9" w14:textId="77777777" w:rsidR="00D6716E" w:rsidRPr="00D6716E" w:rsidRDefault="00D6716E" w:rsidP="0037295F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8FC3E49" w14:textId="77777777" w:rsidR="00D6716E" w:rsidRPr="00DF4B4C" w:rsidRDefault="00D6716E" w:rsidP="0037295F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DF4B4C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Deliberação 012/2023:</w:t>
            </w:r>
          </w:p>
          <w:p w14:paraId="62895AF3" w14:textId="77777777" w:rsidR="00D6716E" w:rsidRPr="00DF4B4C" w:rsidRDefault="00D6716E" w:rsidP="00D6716E">
            <w:pPr>
              <w:pStyle w:val="xxxmsonormal"/>
              <w:outlineLvl w:val="0"/>
              <w:rPr>
                <w:sz w:val="24"/>
                <w:szCs w:val="24"/>
              </w:rPr>
            </w:pPr>
            <w:r w:rsidRPr="00DF4B4C">
              <w:rPr>
                <w:rFonts w:asciiTheme="minorHAnsi" w:hAnsiTheme="minorHAnsi" w:cstheme="minorHAnsi"/>
                <w:sz w:val="24"/>
                <w:szCs w:val="24"/>
              </w:rPr>
              <w:t>Solicitar à Presidência que:</w:t>
            </w:r>
          </w:p>
          <w:p w14:paraId="4A7314C3" w14:textId="77777777" w:rsidR="00D6716E" w:rsidRPr="00DF4B4C" w:rsidRDefault="00D6716E" w:rsidP="00D6716E">
            <w:pPr>
              <w:pStyle w:val="xxxmsonormal"/>
              <w:numPr>
                <w:ilvl w:val="1"/>
                <w:numId w:val="10"/>
              </w:numPr>
              <w:ind w:left="317" w:firstLine="11"/>
              <w:jc w:val="both"/>
              <w:outlineLvl w:val="0"/>
              <w:rPr>
                <w:sz w:val="24"/>
                <w:szCs w:val="24"/>
              </w:rPr>
            </w:pPr>
            <w:r w:rsidRPr="00DF4B4C">
              <w:rPr>
                <w:rFonts w:asciiTheme="minorHAnsi" w:hAnsiTheme="minorHAnsi" w:cstheme="minorHAnsi"/>
                <w:sz w:val="24"/>
                <w:szCs w:val="24"/>
              </w:rPr>
              <w:t xml:space="preserve">Encaminhe a minuta do </w:t>
            </w:r>
            <w:r w:rsidRPr="00DF4B4C">
              <w:rPr>
                <w:sz w:val="24"/>
                <w:szCs w:val="24"/>
              </w:rPr>
              <w:t>ACORDO DE COOPERAÇÃO TÉCNICA DO MINISTÉRIO DAS CIDADES, O CONSELHO DE ARQUITETURA E URBANISMO DO BRASIL (CAU) E O CONSELHO FEDERALDE ENGENHARIA E AGRONOMIA (CONFEA), em anexo, para aprovação do Plenário do CAU/BR, restringindo o fornecimento de informações referentes à situação de regularidade de registro do profissional;</w:t>
            </w:r>
          </w:p>
          <w:p w14:paraId="243BB5DF" w14:textId="27ADC2B6" w:rsidR="00D6716E" w:rsidRPr="00D6716E" w:rsidRDefault="00D6716E" w:rsidP="00D6716E">
            <w:pPr>
              <w:pStyle w:val="xxxmsonormal"/>
              <w:numPr>
                <w:ilvl w:val="1"/>
                <w:numId w:val="10"/>
              </w:numPr>
              <w:ind w:left="317" w:firstLine="11"/>
              <w:jc w:val="both"/>
              <w:outlineLvl w:val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DF4B4C">
              <w:rPr>
                <w:sz w:val="24"/>
                <w:szCs w:val="24"/>
              </w:rPr>
              <w:t>Promova junto ao CSC as adequações necessárias para o cumprimento do acordo.</w:t>
            </w:r>
          </w:p>
        </w:tc>
      </w:tr>
    </w:tbl>
    <w:p w14:paraId="77F7074A" w14:textId="77777777" w:rsidR="00D6716E" w:rsidRPr="0059360C" w:rsidRDefault="00D6716E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56734" w:rsidRPr="0059360C" w14:paraId="5EAC1EBC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17937AC" w14:textId="161276B6" w:rsidR="00F56734" w:rsidRPr="00D6716E" w:rsidRDefault="00D6716E" w:rsidP="00D6716E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25980BA" w14:textId="295390FE" w:rsidR="00F56734" w:rsidRPr="00D6716E" w:rsidRDefault="00D6716E" w:rsidP="00CD2693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b/>
                <w:sz w:val="24"/>
                <w:szCs w:val="24"/>
              </w:rPr>
              <w:t>ATHIS e Assistência Técnica</w:t>
            </w:r>
          </w:p>
        </w:tc>
      </w:tr>
      <w:tr w:rsidR="00F56734" w:rsidRPr="0059360C" w14:paraId="0306E8C0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23FC5D" w14:textId="77777777" w:rsidR="00F56734" w:rsidRPr="00D6716E" w:rsidRDefault="00F56734" w:rsidP="00CD2693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B952059" w14:textId="77777777" w:rsidR="00F56734" w:rsidRPr="00D6716E" w:rsidRDefault="00F56734" w:rsidP="00CD269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CPP-CAU/BR</w:t>
            </w:r>
          </w:p>
        </w:tc>
      </w:tr>
      <w:tr w:rsidR="00F56734" w:rsidRPr="0059360C" w14:paraId="15FC85F9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1BCF3D" w14:textId="77777777" w:rsidR="00F56734" w:rsidRPr="00D6716E" w:rsidRDefault="00F56734" w:rsidP="00CD2693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4EA2790" w14:textId="62B77828" w:rsidR="00F56734" w:rsidRPr="00D6716E" w:rsidRDefault="00CD2693" w:rsidP="00CD269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F56734" w:rsidRPr="0059360C" w14:paraId="5E977D74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3AC5FF3" w14:textId="77777777" w:rsidR="00F56734" w:rsidRPr="00D6716E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6E9B37C" w14:textId="5A706AB9" w:rsidR="00CD2693" w:rsidRPr="00D6716E" w:rsidRDefault="00D6716E" w:rsidP="00D6716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Repautar para a 118ª reunião a proposta de instrução normativa a ser encaminhada a CPFI-CAU/BR sobre a obrigatoriedade de utilização dos 2% do orçamento em ATHIS</w:t>
            </w:r>
          </w:p>
        </w:tc>
      </w:tr>
    </w:tbl>
    <w:p w14:paraId="171FE3F9" w14:textId="1D4CA808" w:rsidR="00F56734" w:rsidRPr="0059360C" w:rsidRDefault="00F56734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56734" w:rsidRPr="0059360C" w14:paraId="69F2BB00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D798A5E" w14:textId="1DEDA33D" w:rsidR="00F56734" w:rsidRPr="00AD0631" w:rsidRDefault="00AD0631" w:rsidP="00AD0631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ABE19DA" w14:textId="78307051" w:rsidR="00F56734" w:rsidRPr="00AD0631" w:rsidRDefault="00D6716E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b/>
                <w:sz w:val="24"/>
                <w:szCs w:val="24"/>
              </w:rPr>
              <w:t>Protocolo de Intenções firmando entre este CAU/BR e o Instituto Municipal de Planejamento Urbano de Manaus (IMPLURB) e o CAU/AM</w:t>
            </w:r>
          </w:p>
        </w:tc>
      </w:tr>
      <w:tr w:rsidR="00F56734" w:rsidRPr="0059360C" w14:paraId="6B1C88E2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FCE41D" w14:textId="77777777" w:rsidR="00F56734" w:rsidRPr="00AD0631" w:rsidRDefault="00F56734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3C802B4" w14:textId="71710C13" w:rsidR="00F56734" w:rsidRPr="00AD0631" w:rsidRDefault="008F7C4D" w:rsidP="00AD063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>CPP-CAU/BR e CPUA/BR</w:t>
            </w:r>
          </w:p>
        </w:tc>
      </w:tr>
      <w:tr w:rsidR="00F56734" w:rsidRPr="0059360C" w14:paraId="2868E9FE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0BC299B" w14:textId="77777777" w:rsidR="00F56734" w:rsidRPr="00AD0631" w:rsidRDefault="00F56734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D95018B" w14:textId="76B99D08" w:rsidR="00F56734" w:rsidRPr="00AD0631" w:rsidRDefault="008F7C4D" w:rsidP="00AD063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F56734" w:rsidRPr="00AD0631" w14:paraId="55503A0C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BE58D76" w14:textId="77777777" w:rsidR="00F56734" w:rsidRPr="00AD0631" w:rsidRDefault="00F56734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55CE9CF" w14:textId="77777777" w:rsidR="004F75A6" w:rsidRPr="00AD0631" w:rsidRDefault="00D6716E" w:rsidP="00AD0631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Deliberação 007/2023:</w:t>
            </w:r>
          </w:p>
          <w:p w14:paraId="2D3F25AE" w14:textId="77777777" w:rsidR="00AD0631" w:rsidRPr="00AD0631" w:rsidRDefault="00AD0631" w:rsidP="00AD0631">
            <w:pPr>
              <w:pStyle w:val="xxxmsonormal"/>
              <w:numPr>
                <w:ilvl w:val="0"/>
                <w:numId w:val="13"/>
              </w:numPr>
              <w:ind w:left="175" w:firstLine="22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>Aprovar as alterações na minuta de Protocolo de Intenções, nos dispositivos referentes às competências da CPP-CAU/BR, em anexo;</w:t>
            </w:r>
          </w:p>
          <w:p w14:paraId="7A68E66A" w14:textId="77777777" w:rsidR="00AD0631" w:rsidRPr="00AD0631" w:rsidRDefault="00AD0631" w:rsidP="00AD0631">
            <w:pPr>
              <w:pStyle w:val="xxxmsonormal"/>
              <w:numPr>
                <w:ilvl w:val="0"/>
                <w:numId w:val="13"/>
              </w:numPr>
              <w:ind w:left="175" w:firstLine="22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>Solicitar à Presidência que:</w:t>
            </w:r>
          </w:p>
          <w:p w14:paraId="255C7223" w14:textId="77777777" w:rsidR="00AD0631" w:rsidRPr="00AD0631" w:rsidRDefault="00AD0631" w:rsidP="00AD0631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175" w:firstLine="22"/>
              <w:contextualSpacing w:val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AD0631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Promova a análise e aprecie as alterações propostas;</w:t>
            </w:r>
          </w:p>
          <w:p w14:paraId="6693657B" w14:textId="77777777" w:rsidR="00AD0631" w:rsidRPr="00AD0631" w:rsidRDefault="00AD0631" w:rsidP="00AD0631">
            <w:pPr>
              <w:pStyle w:val="PargrafodaLista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175" w:firstLine="22"/>
              <w:contextualSpacing w:val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AD0631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Informe aos partícipes que, por meio do canal Ache um Arquiteto (</w:t>
            </w:r>
            <w:hyperlink r:id="rId11" w:history="1">
              <w:r w:rsidRPr="00AD063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  <w:lang w:eastAsia="pt-BR"/>
                </w:rPr>
                <w:t>http://acheumarquiteto.caubr.gov.br/</w:t>
              </w:r>
            </w:hyperlink>
            <w:r w:rsidRPr="00AD0631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>), bem como por meio do QR Code do RRT, é possível que o Município interessado tenha agilidade no processo e licenciamento urbanístico e edilício, inclusive alvará imediato, não sendo necessário o intercâmbio automático de informações por outros meios ou canais.</w:t>
            </w:r>
          </w:p>
          <w:p w14:paraId="1070E00E" w14:textId="6E5096E9" w:rsidR="00D6716E" w:rsidRPr="00AD0631" w:rsidRDefault="00AD0631" w:rsidP="00AD0631">
            <w:pPr>
              <w:pStyle w:val="xxxmsonormal"/>
              <w:numPr>
                <w:ilvl w:val="0"/>
                <w:numId w:val="13"/>
              </w:numPr>
              <w:ind w:left="175" w:firstLine="22"/>
              <w:outlineLvl w:val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bCs/>
                <w:sz w:val="24"/>
                <w:szCs w:val="24"/>
              </w:rPr>
              <w:t>Colocar a Comissão de Política Profissional do CAU/BR à disposição para apoiar o CAU/AM nas ações elencadas na cláusula segunda do Protocolo.</w:t>
            </w:r>
          </w:p>
        </w:tc>
      </w:tr>
    </w:tbl>
    <w:p w14:paraId="17FCEB8A" w14:textId="5EB303C9" w:rsidR="00F56734" w:rsidRDefault="00F56734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p w14:paraId="409C100F" w14:textId="11013DC8" w:rsidR="00AD0631" w:rsidRPr="00AD0631" w:rsidRDefault="00AD0631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  <w:r w:rsidRPr="00AD0631">
        <w:rPr>
          <w:rFonts w:asciiTheme="minorHAnsi" w:eastAsia="Cambria" w:hAnsiTheme="minorHAnsi" w:cstheme="minorHAnsi"/>
          <w:b/>
          <w:color w:val="auto"/>
          <w:sz w:val="24"/>
          <w:szCs w:val="24"/>
        </w:rPr>
        <w:t>EXTRAPAUTA</w:t>
      </w:r>
    </w:p>
    <w:p w14:paraId="3E20F26E" w14:textId="77777777" w:rsidR="00AD0631" w:rsidRPr="00AD0631" w:rsidRDefault="00AD0631" w:rsidP="00F56734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56734" w:rsidRPr="00AD0631" w14:paraId="3B84E117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CE4DC68" w14:textId="156FD2C9" w:rsidR="00F56734" w:rsidRPr="00AD0631" w:rsidRDefault="00AD0631" w:rsidP="00F9715C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2E8795E" w14:textId="46145F22" w:rsidR="00F56734" w:rsidRPr="00AD0631" w:rsidRDefault="00AD0631" w:rsidP="00081AFB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b/>
                <w:sz w:val="24"/>
                <w:szCs w:val="24"/>
              </w:rPr>
              <w:t>Editais de Softwares</w:t>
            </w:r>
          </w:p>
        </w:tc>
      </w:tr>
      <w:tr w:rsidR="00F56734" w:rsidRPr="00AD0631" w14:paraId="3FB21213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3BC164E" w14:textId="77777777" w:rsidR="00F56734" w:rsidRPr="00AD0631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1B09E35" w14:textId="77777777" w:rsidR="00F56734" w:rsidRPr="00AD0631" w:rsidRDefault="00F56734" w:rsidP="00F9715C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>CPP-CAU/BR</w:t>
            </w:r>
          </w:p>
        </w:tc>
      </w:tr>
      <w:tr w:rsidR="00F56734" w:rsidRPr="00AD0631" w14:paraId="0C613D21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C2CEF" w14:textId="77777777" w:rsidR="00F56734" w:rsidRPr="00AD0631" w:rsidRDefault="00F56734" w:rsidP="00F9715C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A0491FC" w14:textId="3167D1FC" w:rsidR="00F56734" w:rsidRPr="00AD0631" w:rsidRDefault="00AD0631" w:rsidP="00F9715C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F56734" w:rsidRPr="00AD0631" w14:paraId="420693A5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72C088" w14:textId="77777777" w:rsidR="00F56734" w:rsidRPr="00AD0631" w:rsidRDefault="00F56734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915A087" w14:textId="77777777" w:rsidR="00F56734" w:rsidRPr="00AD0631" w:rsidRDefault="00AD0631" w:rsidP="00AD0631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Deliberação 009/2023:</w:t>
            </w:r>
          </w:p>
          <w:p w14:paraId="12DBA164" w14:textId="77777777" w:rsidR="00AD0631" w:rsidRPr="00AD0631" w:rsidRDefault="00AD0631" w:rsidP="00AD063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Recomendar à Presidência a formalização do credenciamento da empresa </w:t>
            </w:r>
            <w:r w:rsidRPr="00AD0631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Target Engenharia e Consultoria Ltda., conforme proposta apresentada e dispositivos constantes no Edital da Chamada Pública n° 1/2023;</w:t>
            </w:r>
          </w:p>
          <w:p w14:paraId="08E7F2FB" w14:textId="77777777" w:rsidR="00AD0631" w:rsidRPr="00AD0631" w:rsidRDefault="00AD0631" w:rsidP="00AD0631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Deliberação 10/2023:</w:t>
            </w:r>
          </w:p>
          <w:p w14:paraId="1250D4F6" w14:textId="3BB46185" w:rsidR="00AD0631" w:rsidRPr="00AD0631" w:rsidRDefault="00AD0631" w:rsidP="00AD063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Recomendar à Presidência a formalização do credenciamento da empresa</w:t>
            </w:r>
            <w:r w:rsidRPr="00AD063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AD0631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RBFD Tecnologia Ltda., conforme a proposta apresentada e somente após entregue, conferida e aceita toda a documentação faltante, de acordo com os dispositivos constantes no Edital da Chamada Pública n° 1/2023;</w:t>
            </w:r>
          </w:p>
        </w:tc>
      </w:tr>
    </w:tbl>
    <w:p w14:paraId="05A005B4" w14:textId="4BB62652" w:rsidR="00F56734" w:rsidRPr="00AD0631" w:rsidRDefault="00F56734" w:rsidP="00AD0631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F56734" w:rsidRPr="00AD0631" w14:paraId="2E3AE6B8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7078B34" w14:textId="2B1EC623" w:rsidR="00F56734" w:rsidRPr="00AD0631" w:rsidRDefault="00AD0631" w:rsidP="00AD0631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774284D" w14:textId="7DACFDB9" w:rsidR="00F56734" w:rsidRPr="00AD0631" w:rsidRDefault="00AD0631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Parceria Institucional entre HABITAT e CAU/BR </w:t>
            </w:r>
          </w:p>
        </w:tc>
      </w:tr>
      <w:tr w:rsidR="00F56734" w:rsidRPr="00AD0631" w14:paraId="01B908E1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B1E508" w14:textId="77777777" w:rsidR="00F56734" w:rsidRPr="00AD0631" w:rsidRDefault="00F56734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7AC229F" w14:textId="77777777" w:rsidR="00F56734" w:rsidRPr="00AD0631" w:rsidRDefault="00F56734" w:rsidP="00AD063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>CPP-CAU/BR</w:t>
            </w:r>
          </w:p>
        </w:tc>
      </w:tr>
      <w:tr w:rsidR="00F56734" w:rsidRPr="00AD0631" w14:paraId="20BA1C0F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2964E6B" w14:textId="77777777" w:rsidR="00F56734" w:rsidRPr="00AD0631" w:rsidRDefault="00F56734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B4B3EEE" w14:textId="56A3F6F8" w:rsidR="00F56734" w:rsidRPr="00AD0631" w:rsidRDefault="00081AFB" w:rsidP="00AD063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 xml:space="preserve">A Comissão </w:t>
            </w:r>
          </w:p>
        </w:tc>
      </w:tr>
      <w:tr w:rsidR="00F56734" w:rsidRPr="00AD0631" w14:paraId="78F8D728" w14:textId="77777777" w:rsidTr="00F9715C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ED33EFF" w14:textId="77777777" w:rsidR="00F56734" w:rsidRPr="00AD0631" w:rsidRDefault="00F56734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924846B" w14:textId="25BA5BD2" w:rsidR="00F56734" w:rsidRPr="00AD0631" w:rsidRDefault="001D7291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Repautar para a 11</w:t>
            </w:r>
            <w:r w:rsidR="00AD0631" w:rsidRPr="00AD0631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8ª reunião ordinária</w:t>
            </w:r>
          </w:p>
        </w:tc>
      </w:tr>
    </w:tbl>
    <w:p w14:paraId="0C4F61B1" w14:textId="77777777" w:rsidR="00AD0631" w:rsidRPr="00AD0631" w:rsidRDefault="00AD0631" w:rsidP="00AD0631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  <w:highlight w:val="yellow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5103"/>
      </w:tblGrid>
      <w:tr w:rsidR="00AD0631" w:rsidRPr="00AD0631" w14:paraId="207F86E1" w14:textId="77777777" w:rsidTr="0037295F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C6383F6" w14:textId="64B3EB81" w:rsidR="00AD0631" w:rsidRPr="00AD0631" w:rsidRDefault="00AD0631" w:rsidP="00AD0631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0CA6B33" w14:textId="15E0677C" w:rsidR="00AD0631" w:rsidRPr="00AD0631" w:rsidRDefault="00AD0631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b/>
                <w:sz w:val="24"/>
                <w:szCs w:val="24"/>
              </w:rPr>
              <w:t>Revisão do ODS11- Relatório Luz</w:t>
            </w:r>
          </w:p>
        </w:tc>
      </w:tr>
      <w:tr w:rsidR="00AD0631" w:rsidRPr="00AD0631" w14:paraId="678178A8" w14:textId="77777777" w:rsidTr="0037295F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766293F" w14:textId="77777777" w:rsidR="00AD0631" w:rsidRPr="00AD0631" w:rsidRDefault="00AD0631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54948FB" w14:textId="77777777" w:rsidR="00AD0631" w:rsidRPr="00AD0631" w:rsidRDefault="00AD0631" w:rsidP="00AD063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>CPP-CAU/BR</w:t>
            </w:r>
          </w:p>
        </w:tc>
      </w:tr>
      <w:tr w:rsidR="00AD0631" w:rsidRPr="00AD0631" w14:paraId="61439EF9" w14:textId="77777777" w:rsidTr="0037295F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CFEBD10" w14:textId="77777777" w:rsidR="00AD0631" w:rsidRPr="00AD0631" w:rsidRDefault="00AD0631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3A80E92" w14:textId="77777777" w:rsidR="00AD0631" w:rsidRPr="00AD0631" w:rsidRDefault="00AD0631" w:rsidP="00AD063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hAnsiTheme="minorHAnsi" w:cstheme="minorHAnsi"/>
                <w:sz w:val="24"/>
                <w:szCs w:val="24"/>
              </w:rPr>
              <w:t xml:space="preserve">A Comissão </w:t>
            </w:r>
          </w:p>
        </w:tc>
      </w:tr>
      <w:tr w:rsidR="00AD0631" w:rsidRPr="00AD0631" w14:paraId="589A7107" w14:textId="77777777" w:rsidTr="0037295F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36AF8A" w14:textId="77777777" w:rsidR="00AD0631" w:rsidRPr="00AD0631" w:rsidRDefault="00AD0631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EF92F5B" w14:textId="584BEC4A" w:rsidR="00AD0631" w:rsidRPr="00AD0631" w:rsidRDefault="00AD0631" w:rsidP="00AD0631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AD0631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Indicar o coordenador Nilton de Lima para contribuir com a revisão</w:t>
            </w:r>
          </w:p>
        </w:tc>
      </w:tr>
      <w:tr w:rsidR="00DE6FD5" w:rsidRPr="0010659C" w14:paraId="57262A16" w14:textId="77777777" w:rsidTr="00CC06AD">
        <w:tc>
          <w:tcPr>
            <w:tcW w:w="5103" w:type="dxa"/>
            <w:gridSpan w:val="2"/>
          </w:tcPr>
          <w:p w14:paraId="79E4A134" w14:textId="26F33BC9" w:rsidR="00EE01A8" w:rsidRPr="00CC06AD" w:rsidRDefault="00EE01A8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9038CE" w14:textId="67C58E0B" w:rsidR="00DE6FD5" w:rsidRPr="00CC06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E013C0" w14:textId="209139AB" w:rsidR="00DE6FD5" w:rsidRPr="00CC06AD" w:rsidRDefault="005F52C3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6AD"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0C626938" w14:textId="0A7F53F3" w:rsidR="00DE6FD5" w:rsidRPr="00CC06AD" w:rsidRDefault="009045CC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06AD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  <w:p w14:paraId="366B533A" w14:textId="20450C92" w:rsidR="00DE6FD5" w:rsidRPr="00CC06AD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94A58E3" w14:textId="77777777" w:rsidR="00EE01A8" w:rsidRPr="00CC06AD" w:rsidRDefault="00EE01A8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E963FC" w14:textId="77777777" w:rsidR="00EE01A8" w:rsidRPr="00CC06AD" w:rsidRDefault="00EE01A8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353BFD" w14:textId="2EBB386C" w:rsidR="00DE6FD5" w:rsidRPr="00CC06AD" w:rsidRDefault="005F52C3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6AD">
              <w:rPr>
                <w:rFonts w:asciiTheme="minorHAnsi" w:hAnsiTheme="minorHAnsi" w:cstheme="minorHAnsi"/>
                <w:b/>
                <w:sz w:val="24"/>
                <w:szCs w:val="24"/>
              </w:rPr>
              <w:t>EDUARDO FAJARDO SOARES</w:t>
            </w:r>
          </w:p>
          <w:p w14:paraId="584B2DBA" w14:textId="5071292A" w:rsidR="00DE6FD5" w:rsidRPr="00CC06AD" w:rsidRDefault="009045CC" w:rsidP="006A61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06AD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</w:tr>
      <w:tr w:rsidR="00DE6FD5" w:rsidRPr="0010659C" w14:paraId="48604C5F" w14:textId="77777777" w:rsidTr="00CC06AD">
        <w:trPr>
          <w:trHeight w:val="961"/>
        </w:trPr>
        <w:tc>
          <w:tcPr>
            <w:tcW w:w="5103" w:type="dxa"/>
            <w:gridSpan w:val="2"/>
          </w:tcPr>
          <w:p w14:paraId="4AF6A583" w14:textId="326904E1" w:rsidR="00DE6FD5" w:rsidRPr="0010659C" w:rsidRDefault="005F52C3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59C">
              <w:rPr>
                <w:rFonts w:asciiTheme="minorHAnsi" w:hAnsiTheme="minorHAnsi" w:cstheme="minorHAnsi"/>
                <w:b/>
                <w:sz w:val="24"/>
                <w:szCs w:val="24"/>
              </w:rPr>
              <w:t>GUIVALDO D´ALEXANDRIA BAPTISTA</w:t>
            </w:r>
          </w:p>
          <w:p w14:paraId="7338623C" w14:textId="6D82E655" w:rsidR="00DE6FD5" w:rsidRPr="0010659C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59C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10659C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</w:tc>
        <w:tc>
          <w:tcPr>
            <w:tcW w:w="5103" w:type="dxa"/>
          </w:tcPr>
          <w:p w14:paraId="19565CF9" w14:textId="77777777" w:rsidR="001D7291" w:rsidRPr="0010659C" w:rsidRDefault="001D7291" w:rsidP="001D72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59C">
              <w:rPr>
                <w:rFonts w:asciiTheme="minorHAnsi" w:hAnsiTheme="minorHAnsi" w:cstheme="minorHAnsi"/>
                <w:b/>
                <w:sz w:val="24"/>
                <w:szCs w:val="24"/>
              </w:rPr>
              <w:t>CRISTINA BARREIROS</w:t>
            </w:r>
          </w:p>
          <w:p w14:paraId="2947F3CA" w14:textId="77777777" w:rsidR="00DE6FD5" w:rsidRPr="0010659C" w:rsidRDefault="00DE6FD5" w:rsidP="006A61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59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  <w:tr w:rsidR="00DE6FD5" w:rsidRPr="0010659C" w14:paraId="3D19D63C" w14:textId="77777777" w:rsidTr="00CC06AD">
        <w:tc>
          <w:tcPr>
            <w:tcW w:w="5103" w:type="dxa"/>
            <w:gridSpan w:val="2"/>
          </w:tcPr>
          <w:p w14:paraId="38F15E86" w14:textId="593A1CE8" w:rsidR="00DE6FD5" w:rsidRPr="0010659C" w:rsidRDefault="005F52C3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59C">
              <w:rPr>
                <w:rFonts w:asciiTheme="minorHAnsi" w:hAnsiTheme="minorHAnsi" w:cstheme="minorHAnsi"/>
                <w:b/>
                <w:sz w:val="24"/>
                <w:szCs w:val="24"/>
              </w:rPr>
              <w:t>RUBENS FERNANDO PEREIRA DE CAMILLO</w:t>
            </w:r>
          </w:p>
          <w:p w14:paraId="20EAFF6A" w14:textId="77777777" w:rsidR="00DE6FD5" w:rsidRPr="0010659C" w:rsidRDefault="00DE6FD5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59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  <w:p w14:paraId="393F5D05" w14:textId="77777777" w:rsidR="009045CC" w:rsidRPr="0010659C" w:rsidRDefault="009045CC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C41C9D" w14:textId="1AB8A930" w:rsidR="009045CC" w:rsidRPr="0010659C" w:rsidRDefault="009045CC" w:rsidP="006A612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71F3C3" w14:textId="77777777" w:rsidR="00CC06AD" w:rsidRPr="0010659C" w:rsidRDefault="00CC06AD" w:rsidP="00CC06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59C">
              <w:rPr>
                <w:rFonts w:asciiTheme="minorHAnsi" w:hAnsiTheme="minorHAnsi" w:cstheme="minorHAnsi"/>
                <w:b/>
                <w:sz w:val="24"/>
                <w:szCs w:val="24"/>
              </w:rPr>
              <w:t>RODRIGO DA SILVA ANDRÉ</w:t>
            </w:r>
          </w:p>
          <w:p w14:paraId="1C77DB03" w14:textId="2CA1387D" w:rsidR="00DE6FD5" w:rsidRPr="0010659C" w:rsidRDefault="00CC06AD" w:rsidP="00CC06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659C">
              <w:rPr>
                <w:rFonts w:asciiTheme="minorHAnsi" w:hAnsiTheme="minorHAnsi" w:cstheme="minorHAnsi"/>
                <w:sz w:val="24"/>
                <w:szCs w:val="24"/>
              </w:rPr>
              <w:t>Analista</w:t>
            </w:r>
          </w:p>
        </w:tc>
      </w:tr>
    </w:tbl>
    <w:p w14:paraId="24789908" w14:textId="62859816" w:rsidR="00D81141" w:rsidRPr="0010659C" w:rsidRDefault="00D81141" w:rsidP="00CC06AD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sectPr w:rsidR="00D81141" w:rsidRPr="0010659C" w:rsidSect="00D542FA">
      <w:headerReference w:type="default" r:id="rId12"/>
      <w:footerReference w:type="default" r:id="rId13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55A20" w14:textId="77777777" w:rsidR="00503650" w:rsidRDefault="00503650" w:rsidP="00EE0A57">
      <w:pPr>
        <w:spacing w:after="0" w:line="240" w:lineRule="auto"/>
      </w:pPr>
      <w:r>
        <w:separator/>
      </w:r>
    </w:p>
  </w:endnote>
  <w:endnote w:type="continuationSeparator" w:id="0">
    <w:p w14:paraId="65BEE49E" w14:textId="77777777" w:rsidR="00503650" w:rsidRDefault="0050365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0F889B22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8763DD" w:rsidRPr="008763DD">
          <w:rPr>
            <w:b/>
            <w:bCs/>
            <w:noProof/>
            <w:color w:val="1B6469"/>
          </w:rPr>
          <w:t>3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C9BFC" w14:textId="77777777" w:rsidR="00503650" w:rsidRDefault="00503650" w:rsidP="00EE0A57">
      <w:pPr>
        <w:spacing w:after="0" w:line="240" w:lineRule="auto"/>
      </w:pPr>
      <w:r>
        <w:separator/>
      </w:r>
    </w:p>
  </w:footnote>
  <w:footnote w:type="continuationSeparator" w:id="0">
    <w:p w14:paraId="700A1E34" w14:textId="77777777" w:rsidR="00503650" w:rsidRDefault="0050365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812"/>
    <w:multiLevelType w:val="hybridMultilevel"/>
    <w:tmpl w:val="AD205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3752"/>
    <w:multiLevelType w:val="hybridMultilevel"/>
    <w:tmpl w:val="1F9E3BD4"/>
    <w:lvl w:ilvl="0" w:tplc="F6940BD4">
      <w:start w:val="1"/>
      <w:numFmt w:val="decimal"/>
      <w:lvlText w:val="%1-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160B7"/>
    <w:multiLevelType w:val="hybridMultilevel"/>
    <w:tmpl w:val="456A4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F0997"/>
    <w:multiLevelType w:val="hybridMultilevel"/>
    <w:tmpl w:val="4E1AA0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F5AD8"/>
    <w:multiLevelType w:val="hybridMultilevel"/>
    <w:tmpl w:val="AD205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47A64"/>
    <w:multiLevelType w:val="hybridMultilevel"/>
    <w:tmpl w:val="3482B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1AFB"/>
    <w:rsid w:val="000836A3"/>
    <w:rsid w:val="0008459F"/>
    <w:rsid w:val="000915B6"/>
    <w:rsid w:val="00092202"/>
    <w:rsid w:val="000B5EEF"/>
    <w:rsid w:val="000D26B5"/>
    <w:rsid w:val="000E7E97"/>
    <w:rsid w:val="000F0C06"/>
    <w:rsid w:val="000F459A"/>
    <w:rsid w:val="0010659C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D7291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87302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4F75A6"/>
    <w:rsid w:val="00500A18"/>
    <w:rsid w:val="00503650"/>
    <w:rsid w:val="00510572"/>
    <w:rsid w:val="005178A3"/>
    <w:rsid w:val="00517F84"/>
    <w:rsid w:val="00520535"/>
    <w:rsid w:val="00531256"/>
    <w:rsid w:val="00533BEE"/>
    <w:rsid w:val="005406D7"/>
    <w:rsid w:val="005459F0"/>
    <w:rsid w:val="00551745"/>
    <w:rsid w:val="00565076"/>
    <w:rsid w:val="00570C6D"/>
    <w:rsid w:val="00572529"/>
    <w:rsid w:val="00577AF3"/>
    <w:rsid w:val="0059360C"/>
    <w:rsid w:val="005A7D23"/>
    <w:rsid w:val="005B619B"/>
    <w:rsid w:val="005C2E15"/>
    <w:rsid w:val="005D02EA"/>
    <w:rsid w:val="005E55AE"/>
    <w:rsid w:val="005E7182"/>
    <w:rsid w:val="005F52C3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D2EC5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82A7B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763DD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8F7C4D"/>
    <w:rsid w:val="0090341E"/>
    <w:rsid w:val="009045CC"/>
    <w:rsid w:val="00911E1A"/>
    <w:rsid w:val="00912D48"/>
    <w:rsid w:val="00917491"/>
    <w:rsid w:val="009176A0"/>
    <w:rsid w:val="009179C5"/>
    <w:rsid w:val="0092106B"/>
    <w:rsid w:val="00931D05"/>
    <w:rsid w:val="00936F4E"/>
    <w:rsid w:val="00943001"/>
    <w:rsid w:val="00952D36"/>
    <w:rsid w:val="00955690"/>
    <w:rsid w:val="0096296A"/>
    <w:rsid w:val="00970899"/>
    <w:rsid w:val="00974483"/>
    <w:rsid w:val="00974E5E"/>
    <w:rsid w:val="00976E2D"/>
    <w:rsid w:val="00981283"/>
    <w:rsid w:val="009815C9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53A81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0631"/>
    <w:rsid w:val="00AD13E9"/>
    <w:rsid w:val="00AF1198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333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06AD"/>
    <w:rsid w:val="00CC58B1"/>
    <w:rsid w:val="00CC6DA7"/>
    <w:rsid w:val="00CD2693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6716E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DF4B4C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56734"/>
    <w:rsid w:val="00F67EFC"/>
    <w:rsid w:val="00F749D9"/>
    <w:rsid w:val="00F752C8"/>
    <w:rsid w:val="00F86139"/>
    <w:rsid w:val="00F916B7"/>
    <w:rsid w:val="00FA381B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D6716E"/>
    <w:pPr>
      <w:spacing w:after="0" w:line="240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cheumarquiteto.caubr.gov.b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82ade07a-6c26-4821-a308-1e7006d52e03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8E23E55-046F-4396-8A4E-E48BDF92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2023-04-19T19:34:00Z</dcterms:created>
  <dcterms:modified xsi:type="dcterms:W3CDTF">2023-04-19T19:34:00Z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