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F36190" w:rsidRPr="003562CD" w14:paraId="3EB4FE11" w14:textId="77777777" w:rsidTr="00F36190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32AD557A" w14:textId="458345B0" w:rsidR="00F36190" w:rsidRPr="003562CD" w:rsidRDefault="00F36190" w:rsidP="00200ECD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BC638E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10</w:t>
            </w:r>
            <w:r w:rsidR="00200E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5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ª REUNIÃO ORDINÁRIA CPP</w:t>
            </w: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083965C" w14:textId="77777777" w:rsidR="00F36190" w:rsidRPr="003562CD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F36190" w:rsidRPr="0030773F" w14:paraId="7CDB9CBE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32C2C81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20B4059D" w14:textId="37D046FA" w:rsidR="00F36190" w:rsidRPr="0030773F" w:rsidRDefault="009162A8" w:rsidP="009162A8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9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março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 w:rsidR="00BC638E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2022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5482D14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F63853" w14:textId="1E20FB27" w:rsidR="00F36190" w:rsidRPr="0030773F" w:rsidRDefault="003562CD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9h às 1</w:t>
            </w:r>
            <w:r w:rsidR="00547CF3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8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h</w:t>
            </w:r>
          </w:p>
        </w:tc>
      </w:tr>
      <w:tr w:rsidR="00F36190" w:rsidRPr="0030773F" w14:paraId="2EC11F52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A2DAF3D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A890A1" w14:textId="77787584" w:rsidR="00F36190" w:rsidRPr="0030773F" w:rsidRDefault="00547CF3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/>
                <w:spacing w:val="4"/>
              </w:rPr>
              <w:t>Sede do CAU/BR - Brasília/DF</w:t>
            </w:r>
          </w:p>
        </w:tc>
      </w:tr>
    </w:tbl>
    <w:p w14:paraId="41DB546C" w14:textId="77777777" w:rsidR="00F36190" w:rsidRPr="0030773F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3.60pt" w:type="dxa"/>
        <w:tblInd w:w="0.2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firstRow="1" w:lastRow="0" w:firstColumn="1" w:lastColumn="0" w:noHBand="0" w:noVBand="1"/>
      </w:tblPr>
      <w:tblGrid>
        <w:gridCol w:w="1985"/>
        <w:gridCol w:w="3260"/>
        <w:gridCol w:w="3827"/>
      </w:tblGrid>
      <w:tr w:rsidR="009B771E" w:rsidRPr="0030773F" w14:paraId="1CB1707A" w14:textId="77777777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9D9D9"/>
            <w:vAlign w:val="center"/>
            <w:hideMark/>
          </w:tcPr>
          <w:p w14:paraId="16427F97" w14:textId="77777777" w:rsidR="009B771E" w:rsidRPr="0030773F" w:rsidRDefault="009B771E" w:rsidP="00F36190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163pt" w:type="dxa"/>
            <w:vAlign w:val="center"/>
            <w:hideMark/>
          </w:tcPr>
          <w:p w14:paraId="10257ADB" w14:textId="47E5AAD9" w:rsidR="009B771E" w:rsidRPr="0030773F" w:rsidRDefault="009B771E" w:rsidP="0089000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Cristina Barreiros</w:t>
            </w:r>
          </w:p>
        </w:tc>
        <w:tc>
          <w:tcPr>
            <w:tcW w:w="191.35pt" w:type="dxa"/>
            <w:vAlign w:val="center"/>
            <w:hideMark/>
          </w:tcPr>
          <w:p w14:paraId="08E6E37A" w14:textId="544E8C7F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9B771E" w:rsidRPr="0030773F" w14:paraId="046906CF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5E34B1CA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26957870" w14:textId="50D8332D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Eduardo Fajardo Soares</w:t>
            </w:r>
          </w:p>
        </w:tc>
        <w:tc>
          <w:tcPr>
            <w:tcW w:w="191.35pt" w:type="dxa"/>
            <w:vAlign w:val="center"/>
            <w:hideMark/>
          </w:tcPr>
          <w:p w14:paraId="4F3A234C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9B771E" w:rsidRPr="0030773F" w14:paraId="061D9CCB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29159F7F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3D948714" w14:textId="28EB4565" w:rsidR="009B771E" w:rsidRPr="0030773F" w:rsidRDefault="00EF5883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Guivaldo D’Alexandria Baptista (BA)</w:t>
            </w:r>
          </w:p>
        </w:tc>
        <w:tc>
          <w:tcPr>
            <w:tcW w:w="191.35pt" w:type="dxa"/>
            <w:vAlign w:val="center"/>
            <w:hideMark/>
          </w:tcPr>
          <w:p w14:paraId="060EF019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30773F" w14:paraId="0DECC71C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3914C394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6C9FE891" w14:textId="01E95AEB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="00401AEB" w:rsidRPr="0030773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1.35pt" w:type="dxa"/>
            <w:vAlign w:val="center"/>
            <w:hideMark/>
          </w:tcPr>
          <w:p w14:paraId="4DAA00C8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30773F" w14:paraId="0605F5B1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</w:tcPr>
          <w:p w14:paraId="1944E1E6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</w:tcPr>
          <w:p w14:paraId="029B0315" w14:textId="7051A10A" w:rsidR="009B771E" w:rsidRPr="0030773F" w:rsidRDefault="00C33473" w:rsidP="009B771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30773F">
              <w:rPr>
                <w:rFonts w:ascii="Times New Roman" w:hAnsi="Times New Roman"/>
                <w:color w:val="000000"/>
                <w:shd w:val="clear" w:color="auto" w:fill="FFFFFF"/>
              </w:rPr>
              <w:t>Va</w:t>
            </w:r>
            <w:r w:rsidR="009B771E" w:rsidRPr="0030773F">
              <w:rPr>
                <w:rFonts w:ascii="Times New Roman" w:hAnsi="Times New Roman"/>
                <w:color w:val="000000"/>
                <w:shd w:val="clear" w:color="auto" w:fill="FFFFFF"/>
              </w:rPr>
              <w:t>nia Stephan Marroni Burigo</w:t>
            </w:r>
          </w:p>
        </w:tc>
        <w:tc>
          <w:tcPr>
            <w:tcW w:w="191.35pt" w:type="dxa"/>
            <w:vAlign w:val="center"/>
          </w:tcPr>
          <w:p w14:paraId="0FD1FDE5" w14:textId="1B65FBFB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4514AD" w:rsidRPr="0030773F" w14:paraId="0ECB6353" w14:textId="1194549C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0CECE" w:themeFill="background2" w:themeFillShade="E6"/>
            <w:vAlign w:val="center"/>
          </w:tcPr>
          <w:p w14:paraId="14146A20" w14:textId="154D516E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163pt" w:type="dxa"/>
            <w:vAlign w:val="center"/>
          </w:tcPr>
          <w:p w14:paraId="027E965A" w14:textId="2D4E2356" w:rsidR="004514AD" w:rsidRPr="0030773F" w:rsidRDefault="004514AD" w:rsidP="0030773F">
            <w:pPr>
              <w:spacing w:after="0pt" w:line="12pt" w:lineRule="auto"/>
            </w:pPr>
            <w:r w:rsidRPr="0030773F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 xml:space="preserve">Nadia </w:t>
            </w:r>
            <w:r w:rsidRPr="0030773F">
              <w:rPr>
                <w:rFonts w:ascii="Times New Roman" w:hAnsi="Times New Roman"/>
                <w:color w:val="000000"/>
              </w:rPr>
              <w:t>Somekh</w:t>
            </w:r>
          </w:p>
        </w:tc>
        <w:tc>
          <w:tcPr>
            <w:tcW w:w="191.35pt" w:type="dxa"/>
            <w:vAlign w:val="center"/>
          </w:tcPr>
          <w:p w14:paraId="4D5ABE94" w14:textId="29AE767B" w:rsidR="004514AD" w:rsidRPr="0030773F" w:rsidRDefault="004514AD" w:rsidP="00401AEB">
            <w:r w:rsidRPr="0030773F">
              <w:rPr>
                <w:rFonts w:ascii="Times New Roman" w:hAnsi="Times New Roman"/>
                <w:color w:val="000000"/>
              </w:rPr>
              <w:t>Presidente do CAU/BR</w:t>
            </w:r>
          </w:p>
        </w:tc>
      </w:tr>
      <w:tr w:rsidR="004514AD" w:rsidRPr="0030773F" w14:paraId="77216478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3FADC4CC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08639310" w14:textId="2AF18D82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Cristiane Siggea Benedetto</w:t>
            </w:r>
          </w:p>
        </w:tc>
        <w:tc>
          <w:tcPr>
            <w:tcW w:w="191.35pt" w:type="dxa"/>
            <w:vAlign w:val="center"/>
          </w:tcPr>
          <w:p w14:paraId="6F0D9531" w14:textId="1727F2C8" w:rsidR="004514AD" w:rsidRPr="0030773F" w:rsidRDefault="004514AD" w:rsidP="00401AEB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30773F">
              <w:rPr>
                <w:rFonts w:ascii="Times New Roman" w:hAnsi="Times New Roman"/>
                <w:color w:val="000000"/>
              </w:rPr>
              <w:t>Chefe de Gabinete da Presidência</w:t>
            </w:r>
          </w:p>
        </w:tc>
      </w:tr>
      <w:tr w:rsidR="004514AD" w:rsidRPr="0030773F" w14:paraId="65BED19F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024BB1AB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2CEB9536" w14:textId="4F850946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30773F">
              <w:rPr>
                <w:rFonts w:ascii="Times New Roman" w:eastAsia="Calibri" w:hAnsi="Times New Roman" w:cs="Times New Roman"/>
                <w:color w:val="auto"/>
              </w:rPr>
              <w:t>João Vitor Lopes Lima Farias</w:t>
            </w:r>
          </w:p>
        </w:tc>
        <w:tc>
          <w:tcPr>
            <w:tcW w:w="191.35pt" w:type="dxa"/>
            <w:vAlign w:val="center"/>
          </w:tcPr>
          <w:p w14:paraId="64C7F2E9" w14:textId="59BD60F0" w:rsidR="004514AD" w:rsidRPr="0030773F" w:rsidRDefault="004514AD" w:rsidP="00401AEB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30773F">
              <w:rPr>
                <w:rFonts w:ascii="Times New Roman" w:hAnsi="Times New Roman"/>
                <w:color w:val="auto"/>
              </w:rPr>
              <w:t>Estagiário da Asses. Especial da Presid.</w:t>
            </w:r>
          </w:p>
        </w:tc>
      </w:tr>
      <w:tr w:rsidR="004514AD" w:rsidRPr="0030773F" w14:paraId="598CC5A9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07CC0ACF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39C75D73" w14:textId="3E9C40FA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Gabriel </w:t>
            </w:r>
            <w:r w:rsidR="00CC29F9">
              <w:rPr>
                <w:rFonts w:ascii="Times New Roman" w:eastAsia="Calibri" w:hAnsi="Times New Roman" w:cs="Times New Roman"/>
                <w:color w:val="auto"/>
              </w:rPr>
              <w:t>Henrique Rosa Querne</w:t>
            </w:r>
          </w:p>
        </w:tc>
        <w:tc>
          <w:tcPr>
            <w:tcW w:w="191.35pt" w:type="dxa"/>
            <w:vAlign w:val="center"/>
          </w:tcPr>
          <w:p w14:paraId="3058CBBC" w14:textId="38B9EF60" w:rsidR="004514AD" w:rsidRPr="0030773F" w:rsidRDefault="00CC29F9" w:rsidP="00401AEB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30773F">
              <w:rPr>
                <w:rFonts w:ascii="Times New Roman" w:hAnsi="Times New Roman"/>
                <w:color w:val="auto"/>
              </w:rPr>
              <w:t>Estagiário da Asses. Especial da Presid.</w:t>
            </w:r>
          </w:p>
        </w:tc>
      </w:tr>
      <w:tr w:rsidR="00401AEB" w:rsidRPr="0030773F" w14:paraId="1883F684" w14:textId="77777777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9D9D9"/>
            <w:vAlign w:val="center"/>
            <w:hideMark/>
          </w:tcPr>
          <w:p w14:paraId="00CA5ECE" w14:textId="77777777" w:rsidR="00401AEB" w:rsidRPr="0030773F" w:rsidRDefault="00401AEB" w:rsidP="00401AEB">
            <w:pPr>
              <w:spacing w:before="2pt" w:after="2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vAlign w:val="center"/>
            <w:hideMark/>
          </w:tcPr>
          <w:p w14:paraId="6EA3AF2B" w14:textId="75B77A51" w:rsidR="00401AEB" w:rsidRPr="0030773F" w:rsidRDefault="00401AEB" w:rsidP="00401AEB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Bertol</w:t>
            </w:r>
          </w:p>
        </w:tc>
      </w:tr>
      <w:tr w:rsidR="00401AEB" w:rsidRPr="00F36190" w14:paraId="0D905AA0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9D9D9"/>
            <w:vAlign w:val="center"/>
          </w:tcPr>
          <w:p w14:paraId="5546C744" w14:textId="77777777" w:rsidR="00401AEB" w:rsidRPr="0030773F" w:rsidRDefault="00401AEB" w:rsidP="00401AEB">
            <w:pPr>
              <w:spacing w:before="2pt" w:after="2pt" w:line="12pt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54.35pt" w:type="dxa"/>
            <w:gridSpan w:val="2"/>
            <w:vAlign w:val="center"/>
          </w:tcPr>
          <w:p w14:paraId="17575CD0" w14:textId="51DAF2CE" w:rsidR="00401AEB" w:rsidRDefault="000B0491" w:rsidP="00401AEB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Daniela Demartini</w:t>
            </w:r>
          </w:p>
        </w:tc>
      </w:tr>
    </w:tbl>
    <w:p w14:paraId="17D4B3B6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1985"/>
        <w:gridCol w:w="7090"/>
      </w:tblGrid>
      <w:tr w:rsidR="00F36190" w:rsidRPr="00F36190" w14:paraId="35040F17" w14:textId="77777777" w:rsidTr="00101D64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FF0F8A" w14:textId="3EC02332" w:rsidR="003F5383" w:rsidRPr="00BC638E" w:rsidRDefault="003562CD" w:rsidP="000B049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Leitura e aprovação da Súmulas da</w:t>
            </w:r>
            <w:r w:rsidR="00547CF3"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  <w:r w:rsidR="000B0491">
              <w:rPr>
                <w:rFonts w:ascii="Times New Roman" w:eastAsia="Cambria" w:hAnsi="Times New Roman" w:cs="Times New Roman"/>
                <w:b/>
                <w:color w:val="auto"/>
              </w:rPr>
              <w:t>104</w:t>
            </w: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ª Reunião</w:t>
            </w:r>
            <w:r w:rsidR="00BC638E"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 Ordinária</w:t>
            </w:r>
            <w:r w:rsidR="000B0491">
              <w:rPr>
                <w:rFonts w:ascii="Times New Roman" w:eastAsia="Cambria" w:hAnsi="Times New Roman" w:cs="Times New Roman"/>
                <w:b/>
                <w:color w:val="auto"/>
              </w:rPr>
              <w:t xml:space="preserve"> e</w:t>
            </w:r>
            <w:r w:rsidR="001847B3">
              <w:rPr>
                <w:rFonts w:ascii="Times New Roman" w:eastAsia="Cambria" w:hAnsi="Times New Roman" w:cs="Times New Roman"/>
                <w:b/>
                <w:color w:val="auto"/>
              </w:rPr>
              <w:t xml:space="preserve"> 1</w:t>
            </w:r>
            <w:r w:rsidR="000B0491"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  <w:r w:rsidR="001847B3">
              <w:rPr>
                <w:rFonts w:ascii="Times New Roman" w:eastAsia="Cambria" w:hAnsi="Times New Roman" w:cs="Times New Roman"/>
                <w:b/>
                <w:color w:val="auto"/>
              </w:rPr>
              <w:t>ª Reun</w:t>
            </w:r>
            <w:r w:rsidR="00401AEB">
              <w:rPr>
                <w:rFonts w:ascii="Times New Roman" w:eastAsia="Cambria" w:hAnsi="Times New Roman" w:cs="Times New Roman"/>
                <w:b/>
                <w:color w:val="auto"/>
              </w:rPr>
              <w:t>i</w:t>
            </w:r>
            <w:r w:rsidR="001847B3">
              <w:rPr>
                <w:rFonts w:ascii="Times New Roman" w:eastAsia="Cambria" w:hAnsi="Times New Roman" w:cs="Times New Roman"/>
                <w:b/>
                <w:color w:val="auto"/>
              </w:rPr>
              <w:t>ão Extraordinária</w:t>
            </w:r>
          </w:p>
        </w:tc>
      </w:tr>
      <w:tr w:rsidR="00F36190" w:rsidRPr="00F36190" w14:paraId="00F5940A" w14:textId="77777777" w:rsidTr="00BC638E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C3C15D" w14:textId="77777777" w:rsidR="00F36190" w:rsidRPr="00BC638E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54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DE0F16" w14:textId="368C9538" w:rsidR="00F36190" w:rsidRPr="00F36190" w:rsidRDefault="00E456C6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Encaminhar para publicação.</w:t>
            </w:r>
          </w:p>
        </w:tc>
      </w:tr>
    </w:tbl>
    <w:p w14:paraId="46F0CC59" w14:textId="77777777" w:rsidR="0078237B" w:rsidRPr="00F36190" w:rsidRDefault="0078237B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FF6BE5" w14:textId="77777777" w:rsidR="00F36190" w:rsidRPr="00BC638E" w:rsidRDefault="00F36190" w:rsidP="00F36190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b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38E">
        <w:rPr>
          <w:rFonts w:ascii="Times New Roman" w:eastAsia="Cambria" w:hAnsi="Times New Roman" w:cs="Times New Roman"/>
          <w:b/>
          <w:iCs/>
          <w:color w:val="404040"/>
        </w:rPr>
        <w:t>ORDEM DO DIA</w:t>
      </w:r>
    </w:p>
    <w:p w14:paraId="4ADB308B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BC638E" w:rsidRPr="00667181" w14:paraId="5BE3B3BD" w14:textId="77777777" w:rsidTr="00B36CBB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6DB69C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034110" w14:textId="259BF66F" w:rsidR="00BC638E" w:rsidRPr="001542D3" w:rsidRDefault="009162A8" w:rsidP="001542D3">
            <w:pPr>
              <w:pStyle w:val="xmsonormal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8F3887">
              <w:rPr>
                <w:rFonts w:eastAsia="Times New Roman"/>
                <w:bCs/>
                <w:color w:val="000000"/>
                <w:sz w:val="22"/>
                <w:szCs w:val="22"/>
              </w:rPr>
              <w:t>Tabela de Honorários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(9h30 – 10</w:t>
            </w:r>
            <w:r w:rsidRPr="008F3887">
              <w:rPr>
                <w:rFonts w:eastAsia="Times New Roman"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30</w:t>
            </w:r>
            <w:r w:rsidRPr="008F3887">
              <w:rPr>
                <w:rFonts w:eastAsia="Times New Roman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C638E" w:rsidRPr="00A96559" w14:paraId="4EE4F427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734AF4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0F3EB1" w14:textId="3E9C3E32" w:rsidR="00BC638E" w:rsidRPr="00667181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BC638E" w:rsidRPr="00A96559" w14:paraId="7CDC7038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774C91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C12CB2" w14:textId="1F71820E" w:rsidR="00BC638E" w:rsidRPr="00667181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</w:tc>
      </w:tr>
      <w:tr w:rsidR="00BC638E" w:rsidRPr="00A96559" w14:paraId="040CDE64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CA0018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6F4DFE" w14:textId="171FDC2C" w:rsidR="002D2424" w:rsidRDefault="002D2424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 w:rsidRPr="002D2424">
              <w:rPr>
                <w:rFonts w:ascii="Times New Roman" w:hAnsi="Times New Roman"/>
                <w:lang w:eastAsia="pt-BR"/>
              </w:rPr>
              <w:t xml:space="preserve">Ocorreu a primeira reunião técnica </w:t>
            </w:r>
            <w:r w:rsidR="00FF69EA">
              <w:rPr>
                <w:rFonts w:ascii="Times New Roman" w:hAnsi="Times New Roman"/>
                <w:lang w:eastAsia="pt-BR"/>
              </w:rPr>
              <w:t xml:space="preserve">do “GT Tabela de Honorários” </w:t>
            </w:r>
            <w:r w:rsidRPr="002D2424">
              <w:rPr>
                <w:rFonts w:ascii="Times New Roman" w:hAnsi="Times New Roman"/>
                <w:lang w:eastAsia="pt-BR"/>
              </w:rPr>
              <w:t>no dia 0</w:t>
            </w:r>
            <w:r>
              <w:rPr>
                <w:rFonts w:ascii="Times New Roman" w:hAnsi="Times New Roman"/>
                <w:lang w:eastAsia="pt-BR"/>
              </w:rPr>
              <w:t>8</w:t>
            </w:r>
            <w:r w:rsidRPr="002D2424">
              <w:rPr>
                <w:rFonts w:ascii="Times New Roman" w:hAnsi="Times New Roman"/>
                <w:lang w:eastAsia="pt-BR"/>
              </w:rPr>
              <w:t>.03</w:t>
            </w:r>
            <w:r w:rsidR="007D6E65">
              <w:rPr>
                <w:rFonts w:ascii="Times New Roman" w:hAnsi="Times New Roman"/>
                <w:lang w:eastAsia="pt-BR"/>
              </w:rPr>
              <w:t>;</w:t>
            </w:r>
          </w:p>
          <w:p w14:paraId="527311D8" w14:textId="77777777" w:rsidR="002D2424" w:rsidRDefault="002D2424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O GT fez o primeiro diagnóstico e fará uma apresentação na Plenária de março;</w:t>
            </w:r>
          </w:p>
          <w:p w14:paraId="6BC4A7D6" w14:textId="125FE452" w:rsidR="002D2424" w:rsidRDefault="002D2424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 Os conselheiros federais e entidades ligadas ao CEAU/BR receberão um link para participarem de uma pesquisa e contribuírem sobre os pontos positivos e negativos da atual tabela; </w:t>
            </w:r>
          </w:p>
          <w:p w14:paraId="03C6D5C4" w14:textId="62A53904" w:rsidR="00FD33A4" w:rsidRDefault="00FD33A4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Numa segunda etapa, abriremos para as contribuições dos CAU/UF e na terceira etapa abertura de consulta pública para a sociedade e instituições públicas e privadas;</w:t>
            </w:r>
          </w:p>
          <w:p w14:paraId="58AD7AF5" w14:textId="468E4EB6" w:rsidR="00FD33A4" w:rsidRDefault="00FD33A4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 ideia é fazer ajustes e atualizações para que a tabela seja universal, utilizada pelo arquiteto e urbanista como contratado, a sociedade, e entidades públicas e privadas como contratantes;</w:t>
            </w:r>
          </w:p>
          <w:p w14:paraId="6CB2DE2B" w14:textId="7195ECE4" w:rsidR="002D2424" w:rsidRDefault="00FF69EA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Os conselheiros da CPP reconheceram a importância de um escopo mais claro e definido;</w:t>
            </w:r>
          </w:p>
          <w:p w14:paraId="0D644427" w14:textId="75C74FF8" w:rsidR="00FF69EA" w:rsidRDefault="003865BA" w:rsidP="002D2424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Trabalhar com a inclusão da tabela no SINAPI;</w:t>
            </w:r>
          </w:p>
          <w:p w14:paraId="737253FC" w14:textId="4E30BB2A" w:rsidR="009162A8" w:rsidRPr="00E456C6" w:rsidRDefault="00ED4772" w:rsidP="00DD033F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Contemplar a </w:t>
            </w:r>
            <w:r w:rsidR="0061462C">
              <w:rPr>
                <w:rFonts w:ascii="Times New Roman" w:hAnsi="Times New Roman"/>
                <w:lang w:eastAsia="pt-BR"/>
              </w:rPr>
              <w:t xml:space="preserve">natureza e finalidade do CAU como </w:t>
            </w:r>
            <w:r w:rsidR="0061462C" w:rsidRPr="0061462C">
              <w:rPr>
                <w:rFonts w:ascii="Times New Roman" w:hAnsi="Times New Roman"/>
                <w:lang w:eastAsia="pt-BR"/>
              </w:rPr>
              <w:t>orientar, disciplinar e fiscalizar o exercício da profissão de Arquitetura e Urbanismo, zelar pela fiel observância dos princípios de ética e disciplina da classe, bem como pugnar pelo aperfeiçoamento do exercício da Arquitetura e Urbanismo</w:t>
            </w:r>
            <w:r w:rsidR="0061462C">
              <w:rPr>
                <w:rFonts w:ascii="Times New Roman" w:hAnsi="Times New Roman"/>
                <w:lang w:eastAsia="pt-BR"/>
              </w:rPr>
              <w:t xml:space="preserve"> e </w:t>
            </w:r>
            <w:r w:rsidR="0061462C">
              <w:rPr>
                <w:rFonts w:ascii="Times New Roman" w:hAnsi="Times New Roman"/>
                <w:lang w:eastAsia="pt-BR"/>
              </w:rPr>
              <w:lastRenderedPageBreak/>
              <w:t xml:space="preserve">acima de tudo garantir que a sociedade esteja recebendo </w:t>
            </w:r>
            <w:r w:rsidR="00BB1E9C">
              <w:rPr>
                <w:rFonts w:ascii="Times New Roman" w:hAnsi="Times New Roman"/>
                <w:lang w:eastAsia="pt-BR"/>
              </w:rPr>
              <w:t>um ser</w:t>
            </w:r>
            <w:r w:rsidR="00FB2E7D">
              <w:rPr>
                <w:rFonts w:ascii="Times New Roman" w:hAnsi="Times New Roman"/>
                <w:lang w:eastAsia="pt-BR"/>
              </w:rPr>
              <w:t>viço de qualidade e responsável.</w:t>
            </w:r>
          </w:p>
        </w:tc>
      </w:tr>
    </w:tbl>
    <w:p w14:paraId="34054EDF" w14:textId="19906F4B" w:rsidR="00093626" w:rsidRDefault="00093626" w:rsidP="00093626">
      <w:pPr>
        <w:tabs>
          <w:tab w:val="start" w:pos="24.20pt"/>
          <w:tab w:val="start" w:pos="112.45pt"/>
        </w:tabs>
        <w:ind w:start="7.10pt"/>
        <w:rPr>
          <w:rFonts w:ascii="Times New Roman" w:hAnsi="Times New Roman"/>
        </w:rPr>
      </w:pPr>
    </w:p>
    <w:tbl>
      <w:tblPr>
        <w:tblW w:w="446.55pt" w:type="dxa"/>
        <w:tblInd w:w="7.10pt" w:type="dxa"/>
        <w:tblLayout w:type="fixed"/>
        <w:tblLook w:firstRow="1" w:lastRow="0" w:firstColumn="1" w:lastColumn="0" w:noHBand="0" w:noVBand="1"/>
      </w:tblPr>
      <w:tblGrid>
        <w:gridCol w:w="1985"/>
        <w:gridCol w:w="6946"/>
      </w:tblGrid>
      <w:tr w:rsidR="00093626" w:rsidRPr="00ED6F83" w14:paraId="4BE9A201" w14:textId="77777777" w:rsidTr="00093626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AAF892B" w14:textId="05EBF3D0" w:rsidR="00093626" w:rsidRPr="00A55F38" w:rsidRDefault="00093626" w:rsidP="00093626">
            <w:pPr>
              <w:spacing w:after="0pt" w:line="12pt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0C475D7" w14:textId="44951037" w:rsidR="00093626" w:rsidRPr="001542D3" w:rsidRDefault="009162A8" w:rsidP="006C21DC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Lei Complementar 123/2006 (10h30 – 13h00)</w:t>
            </w:r>
          </w:p>
        </w:tc>
      </w:tr>
      <w:tr w:rsidR="00093626" w:rsidRPr="00A55F38" w14:paraId="58EB2315" w14:textId="77777777" w:rsidTr="00085748">
        <w:trPr>
          <w:trHeight w:val="401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CF8E597" w14:textId="77777777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 w:rsidRPr="00A55F38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8CBAE7" w14:textId="77777777" w:rsidR="00093626" w:rsidRPr="00A55F38" w:rsidRDefault="00093626" w:rsidP="006C21DC">
            <w:pPr>
              <w:rPr>
                <w:rFonts w:ascii="Times New Roman" w:hAnsi="Times New Roman"/>
              </w:rPr>
            </w:pPr>
            <w:r w:rsidRPr="00A55F38">
              <w:rPr>
                <w:rFonts w:ascii="Times New Roman" w:hAnsi="Times New Roman"/>
                <w:bCs/>
              </w:rPr>
              <w:t>CPP-CAU/BR</w:t>
            </w:r>
          </w:p>
        </w:tc>
      </w:tr>
      <w:tr w:rsidR="00093626" w:rsidRPr="00A55F38" w14:paraId="300BE0ED" w14:textId="77777777" w:rsidTr="0030773F">
        <w:trPr>
          <w:trHeight w:val="238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ADBD70" w14:textId="77777777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 w:rsidRPr="00A55F38">
              <w:rPr>
                <w:rFonts w:ascii="Times New Roman" w:hAnsi="Times New Roman"/>
                <w:b/>
              </w:rPr>
              <w:t xml:space="preserve">Relator 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7493F3D" w14:textId="77777777" w:rsidR="00093626" w:rsidRPr="00A55F38" w:rsidRDefault="00093626" w:rsidP="006C2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Membros CPP-CAU/BR</w:t>
            </w:r>
          </w:p>
        </w:tc>
      </w:tr>
      <w:tr w:rsidR="00093626" w:rsidRPr="00A55F38" w14:paraId="175E508C" w14:textId="77777777" w:rsidTr="00093626">
        <w:trPr>
          <w:trHeight w:val="58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0C01D93" w14:textId="20AB5664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53B84B1" w14:textId="6B49D2BE" w:rsidR="009162A8" w:rsidRPr="0030773F" w:rsidRDefault="009162A8" w:rsidP="00563419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- </w:t>
            </w:r>
            <w:r w:rsidR="00563419">
              <w:rPr>
                <w:rFonts w:ascii="Times New Roman" w:hAnsi="Times New Roman"/>
                <w:lang w:eastAsia="pt-BR"/>
              </w:rPr>
              <w:t xml:space="preserve">A assessora Luciana Rubino apresentou o panorama à comissão e esclareceu que até agora estão discutindo os tramites e metodologia que será utilizada no congresso, que o assessor legislativo da </w:t>
            </w:r>
            <w:r w:rsidR="00563419" w:rsidRPr="00563419">
              <w:rPr>
                <w:rFonts w:ascii="Times New Roman" w:hAnsi="Times New Roman"/>
                <w:lang w:eastAsia="pt-BR"/>
              </w:rPr>
              <w:t>Deputada Ana Kokai</w:t>
            </w:r>
            <w:r w:rsidR="00563419">
              <w:rPr>
                <w:rFonts w:ascii="Times New Roman" w:hAnsi="Times New Roman"/>
                <w:lang w:eastAsia="pt-BR"/>
              </w:rPr>
              <w:t xml:space="preserve"> está preparando uma minuta de Projeto de Lei que depois será discutido no CAU/BR</w:t>
            </w:r>
            <w:r w:rsidR="001542D3">
              <w:rPr>
                <w:rFonts w:ascii="Times New Roman" w:hAnsi="Times New Roman"/>
                <w:lang w:eastAsia="pt-BR"/>
              </w:rPr>
              <w:t>.</w:t>
            </w:r>
          </w:p>
        </w:tc>
      </w:tr>
    </w:tbl>
    <w:p w14:paraId="2D49031E" w14:textId="73B26509" w:rsidR="00093626" w:rsidRPr="00A96559" w:rsidRDefault="00093626" w:rsidP="00BC638E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BC638E" w:rsidRPr="00A96559" w14:paraId="1A46C5B7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2C1D67" w14:textId="53F1494E" w:rsidR="00BC638E" w:rsidRPr="00BC638E" w:rsidRDefault="00093626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70F3D3" w14:textId="1EAA1AFB" w:rsidR="00BC638E" w:rsidRPr="001542D3" w:rsidRDefault="009162A8" w:rsidP="001542D3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 w:rsidRPr="0055511E">
              <w:rPr>
                <w:rFonts w:eastAsia="Times New Roman"/>
                <w:bCs/>
                <w:color w:val="000000"/>
                <w:sz w:val="22"/>
                <w:szCs w:val="22"/>
              </w:rPr>
              <w:t>BIM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(14h00 – 16h00)</w:t>
            </w:r>
          </w:p>
        </w:tc>
      </w:tr>
      <w:tr w:rsidR="00BC638E" w:rsidRPr="00A96559" w14:paraId="6DC169E3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1BABB7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9741BA" w14:textId="15132C85" w:rsidR="00BC638E" w:rsidRPr="00A96559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55F38">
              <w:rPr>
                <w:rFonts w:ascii="Times New Roman" w:hAnsi="Times New Roman"/>
                <w:bCs/>
              </w:rPr>
              <w:t>CPP-CAU/BR</w:t>
            </w:r>
          </w:p>
        </w:tc>
      </w:tr>
      <w:tr w:rsidR="00BC638E" w:rsidRPr="00A96559" w14:paraId="0488281E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082A31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47760A" w14:textId="74C18442" w:rsidR="00BC638E" w:rsidRPr="00A96559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Membros da CPP-CAU/BR</w:t>
            </w:r>
          </w:p>
        </w:tc>
      </w:tr>
      <w:tr w:rsidR="00BC638E" w:rsidRPr="00A96559" w14:paraId="18CB9F66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77A923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CC8336" w14:textId="77777777" w:rsidR="001542D3" w:rsidRPr="001542D3" w:rsidRDefault="001542D3" w:rsidP="009162A8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1542D3">
              <w:rPr>
                <w:rFonts w:ascii="Times New Roman" w:hAnsi="Times New Roman"/>
                <w:b/>
                <w:lang w:eastAsia="pt-BR"/>
              </w:rPr>
              <w:t>- Parceria VectorWorks</w:t>
            </w:r>
          </w:p>
          <w:p w14:paraId="1E55528A" w14:textId="77777777" w:rsidR="001542D3" w:rsidRDefault="001542D3" w:rsidP="009162A8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Após </w:t>
            </w:r>
            <w:r w:rsidR="009162A8" w:rsidRPr="009162A8">
              <w:rPr>
                <w:rFonts w:ascii="Times New Roman" w:hAnsi="Times New Roman"/>
                <w:lang w:eastAsia="pt-BR"/>
              </w:rPr>
              <w:t>análise da nova proposta encamin</w:t>
            </w:r>
            <w:r>
              <w:rPr>
                <w:rFonts w:ascii="Times New Roman" w:hAnsi="Times New Roman"/>
                <w:lang w:eastAsia="pt-BR"/>
              </w:rPr>
              <w:t>hada pela empresa e deliberação e considerando parceria vigente do CAU/BR com empresa de mesma natureza, disponível no site da transparência, a Comissão decide por:</w:t>
            </w:r>
          </w:p>
          <w:p w14:paraId="2BB823A4" w14:textId="403E4E78" w:rsidR="001542D3" w:rsidRPr="001542D3" w:rsidRDefault="001542D3" w:rsidP="001542D3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Apoiar a proposta recebida pela empresa CAD TECHNOLOGY para fins de parceria nos mesmos moldes praticado pelo CAU/BR com outras empresas de tecnologia, em vigência;</w:t>
            </w:r>
          </w:p>
          <w:p w14:paraId="523C18BA" w14:textId="2D80FB34" w:rsidR="001542D3" w:rsidRPr="00F22051" w:rsidRDefault="001542D3" w:rsidP="001542D3">
            <w:pPr>
              <w:numPr>
                <w:ilvl w:val="0"/>
                <w:numId w:val="9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Encaminhar a proposta da empresa CAD Technology, em anexo.</w:t>
            </w:r>
          </w:p>
          <w:p w14:paraId="479FC045" w14:textId="6F718C8B" w:rsidR="009162A8" w:rsidRPr="00DF60E0" w:rsidRDefault="00DF60E0" w:rsidP="009162A8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DF60E0">
              <w:rPr>
                <w:rFonts w:ascii="Times New Roman" w:hAnsi="Times New Roman"/>
                <w:b/>
                <w:lang w:eastAsia="pt-BR"/>
              </w:rPr>
              <w:t>[DELIBERAÇÃO Nº008-CPP/CAU/BR]</w:t>
            </w:r>
          </w:p>
          <w:p w14:paraId="5D875F95" w14:textId="77777777" w:rsidR="001542D3" w:rsidRDefault="009162A8" w:rsidP="009162A8">
            <w:pPr>
              <w:spacing w:after="0pt" w:line="12pt" w:lineRule="auto"/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9162A8">
              <w:rPr>
                <w:rFonts w:ascii="Times New Roman" w:hAnsi="Times New Roman"/>
                <w:lang w:eastAsia="pt-BR"/>
              </w:rPr>
              <w:t xml:space="preserve">- </w:t>
            </w:r>
            <w:r w:rsidR="001542D3">
              <w:rPr>
                <w:rFonts w:ascii="Times New Roman" w:hAnsi="Times New Roman"/>
                <w:b/>
                <w:lang w:eastAsia="pt-BR"/>
              </w:rPr>
              <w:t>ACT Bim Fórum Brasil</w:t>
            </w:r>
          </w:p>
          <w:p w14:paraId="0687BFB3" w14:textId="4DB61346" w:rsidR="00C8216E" w:rsidRDefault="00C8216E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As informaç</w:t>
            </w:r>
            <w:r w:rsidR="00AC73D3">
              <w:rPr>
                <w:rFonts w:ascii="Times New Roman" w:hAnsi="Times New Roman"/>
                <w:lang w:eastAsia="pt-BR"/>
              </w:rPr>
              <w:t xml:space="preserve">ões sobre a </w:t>
            </w:r>
            <w:r>
              <w:rPr>
                <w:rFonts w:ascii="Times New Roman" w:hAnsi="Times New Roman"/>
                <w:lang w:eastAsia="pt-BR"/>
              </w:rPr>
              <w:t>participação nas reuniões do BIM-Fórum Brasil foram niveladas. Foi explicado que a CPP</w:t>
            </w:r>
            <w:r w:rsidR="00AC73D3">
              <w:rPr>
                <w:rFonts w:ascii="Times New Roman" w:hAnsi="Times New Roman"/>
                <w:lang w:eastAsia="pt-BR"/>
              </w:rPr>
              <w:t xml:space="preserve"> tem participado como convidada</w:t>
            </w:r>
            <w:r>
              <w:rPr>
                <w:rFonts w:ascii="Times New Roman" w:hAnsi="Times New Roman"/>
                <w:lang w:eastAsia="pt-BR"/>
              </w:rPr>
              <w:t xml:space="preserve"> das reuniões apenas do GT3, que está elaborando uma pesquisa nacional, nos mesmos padrões comparativos com as pesquisas internacionais, mas adaptado e modificado para a realidade de nossos arquitetos e urbanistas. Foi informado que o CONFEA já possui acordo com o BIM-Fórum, de natureza mais ampla. Que atualmente o CAU/BR não possui ACT para este trabalho e que o trabalho está focado no plano de trabalho para a pesquisa apresentada. </w:t>
            </w:r>
          </w:p>
          <w:p w14:paraId="380561A6" w14:textId="75F56320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Foi conversado sobre a possibilidade, para além desta pesquisa, o CAU/BR, por meio da CPP, apoiar outras ações do Bim Fórum, envolvendo outros Grupos de Trabalho, tais como:</w:t>
            </w:r>
          </w:p>
          <w:p w14:paraId="61E8C24D" w14:textId="3E890782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GT1 – Bui</w:t>
            </w:r>
            <w:r w:rsidR="00DD033F">
              <w:rPr>
                <w:rFonts w:ascii="Times New Roman" w:hAnsi="Times New Roman"/>
                <w:lang w:eastAsia="pt-BR"/>
              </w:rPr>
              <w:t>l</w:t>
            </w:r>
            <w:r>
              <w:rPr>
                <w:rFonts w:ascii="Times New Roman" w:hAnsi="Times New Roman"/>
                <w:lang w:eastAsia="pt-BR"/>
              </w:rPr>
              <w:t>d Smart – ISO (26 países);</w:t>
            </w:r>
          </w:p>
          <w:p w14:paraId="05FCD8F6" w14:textId="7DC05D4E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GT2 -  Capacitação;</w:t>
            </w:r>
          </w:p>
          <w:p w14:paraId="57C86F1F" w14:textId="0634DE52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GT3 – Pesquisa Nacional;</w:t>
            </w:r>
          </w:p>
          <w:p w14:paraId="354196FA" w14:textId="4A386EE9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GT4 – Guias de Editais.</w:t>
            </w:r>
          </w:p>
          <w:p w14:paraId="7203C8B8" w14:textId="1DC084F9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Entretanto para que possamos ter uma cadeira ou participar como efetivos das comissões seria necessário um Acordo de Cooperação Técnica.</w:t>
            </w:r>
          </w:p>
          <w:p w14:paraId="7DBA16A6" w14:textId="7BD328E7" w:rsidR="00AC73D3" w:rsidRDefault="00AC73D3" w:rsidP="00C8216E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</w:p>
          <w:p w14:paraId="1ACCF442" w14:textId="77777777" w:rsidR="00AC73D3" w:rsidRDefault="001542D3" w:rsidP="00AC73D3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 w:rsidRPr="001542D3">
              <w:rPr>
                <w:rFonts w:ascii="Times New Roman" w:hAnsi="Times New Roman"/>
                <w:lang w:eastAsia="pt-BR"/>
              </w:rPr>
              <w:lastRenderedPageBreak/>
              <w:t>Após</w:t>
            </w:r>
            <w:r w:rsidR="00AC73D3">
              <w:rPr>
                <w:rFonts w:ascii="Times New Roman" w:hAnsi="Times New Roman"/>
                <w:lang w:eastAsia="pt-BR"/>
              </w:rPr>
              <w:t xml:space="preserve">, </w:t>
            </w:r>
            <w:r w:rsidR="009162A8" w:rsidRPr="001542D3">
              <w:rPr>
                <w:rFonts w:ascii="Times New Roman" w:hAnsi="Times New Roman"/>
                <w:lang w:eastAsia="pt-BR"/>
              </w:rPr>
              <w:t>análise</w:t>
            </w:r>
            <w:r w:rsidR="00FB2E7D">
              <w:rPr>
                <w:rFonts w:ascii="Times New Roman" w:hAnsi="Times New Roman"/>
                <w:lang w:eastAsia="pt-BR"/>
              </w:rPr>
              <w:t xml:space="preserve"> e discussão da</w:t>
            </w:r>
            <w:r w:rsidR="009162A8" w:rsidRPr="001542D3">
              <w:rPr>
                <w:rFonts w:ascii="Times New Roman" w:hAnsi="Times New Roman"/>
                <w:lang w:eastAsia="pt-BR"/>
              </w:rPr>
              <w:t xml:space="preserve"> </w:t>
            </w:r>
            <w:r w:rsidRPr="001542D3">
              <w:rPr>
                <w:rFonts w:ascii="Times New Roman" w:hAnsi="Times New Roman"/>
                <w:lang w:eastAsia="pt-BR"/>
              </w:rPr>
              <w:t xml:space="preserve">proposta de </w:t>
            </w:r>
            <w:r w:rsidR="00AC73D3">
              <w:rPr>
                <w:rFonts w:ascii="Times New Roman" w:hAnsi="Times New Roman"/>
                <w:lang w:eastAsia="pt-BR"/>
              </w:rPr>
              <w:t xml:space="preserve">plano de trabalho para apoiar a ação de pesquisa </w:t>
            </w:r>
            <w:r w:rsidR="00FB2E7D">
              <w:rPr>
                <w:rFonts w:ascii="Times New Roman" w:hAnsi="Times New Roman"/>
                <w:lang w:eastAsia="pt-BR"/>
              </w:rPr>
              <w:t>com o BIM F</w:t>
            </w:r>
            <w:r w:rsidR="00C8216E">
              <w:rPr>
                <w:rFonts w:ascii="Times New Roman" w:hAnsi="Times New Roman"/>
                <w:lang w:eastAsia="pt-BR"/>
              </w:rPr>
              <w:t>órum</w:t>
            </w:r>
            <w:r w:rsidR="00AC73D3">
              <w:rPr>
                <w:rFonts w:ascii="Times New Roman" w:hAnsi="Times New Roman"/>
                <w:lang w:eastAsia="pt-BR"/>
              </w:rPr>
              <w:t>, a comissão delibera:</w:t>
            </w:r>
          </w:p>
          <w:p w14:paraId="6429AA67" w14:textId="77777777" w:rsidR="00DF60E0" w:rsidRDefault="00DF60E0" w:rsidP="00DF60E0">
            <w:pPr>
              <w:numPr>
                <w:ilvl w:val="0"/>
                <w:numId w:val="30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Reforçar a importância da participação do CAU/BR na pesquisa nacional e apoiar em termos de participação, envolvimento e divulgação o GT3 do BIM-Fórum Brasil para a concretização do plano de trabalho em anexo;</w:t>
            </w:r>
          </w:p>
          <w:p w14:paraId="6842C86B" w14:textId="07727B9A" w:rsidR="00DF60E0" w:rsidRPr="002A4C1F" w:rsidRDefault="00DF60E0" w:rsidP="00DF60E0">
            <w:pPr>
              <w:numPr>
                <w:ilvl w:val="0"/>
                <w:numId w:val="30"/>
              </w:num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Responder ao BIM Fórum com o aceite relacionado ao documento em anexo.</w:t>
            </w:r>
          </w:p>
          <w:p w14:paraId="67A0A44A" w14:textId="7DF6A69E" w:rsidR="00085748" w:rsidRPr="00DF60E0" w:rsidRDefault="00DF60E0" w:rsidP="00DF60E0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DF60E0">
              <w:rPr>
                <w:rFonts w:ascii="Times New Roman" w:hAnsi="Times New Roman"/>
                <w:b/>
                <w:lang w:eastAsia="pt-BR"/>
              </w:rPr>
              <w:t>[DELIBERAÇÃO Nº</w:t>
            </w:r>
            <w:r w:rsidR="00FD3A22">
              <w:rPr>
                <w:rFonts w:ascii="Times New Roman" w:hAnsi="Times New Roman"/>
                <w:b/>
                <w:lang w:eastAsia="pt-BR"/>
              </w:rPr>
              <w:t>009</w:t>
            </w:r>
            <w:r w:rsidRPr="00DF60E0">
              <w:rPr>
                <w:rFonts w:ascii="Times New Roman" w:hAnsi="Times New Roman"/>
                <w:b/>
                <w:lang w:eastAsia="pt-BR"/>
              </w:rPr>
              <w:t>-CPP/CAU/BR]</w:t>
            </w:r>
          </w:p>
        </w:tc>
      </w:tr>
    </w:tbl>
    <w:p w14:paraId="40298BC7" w14:textId="6703E878" w:rsidR="00401AEB" w:rsidRDefault="00401AEB" w:rsidP="00401AE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401AEB" w:rsidRPr="00667181" w14:paraId="66E10356" w14:textId="77777777" w:rsidTr="005F2426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E43780" w14:textId="27704179" w:rsidR="00401AEB" w:rsidRPr="00BC638E" w:rsidRDefault="00DA12B3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4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7D0EEF" w14:textId="77777777" w:rsidR="009162A8" w:rsidRPr="002F4A3D" w:rsidRDefault="009162A8" w:rsidP="009162A8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Licenciamento (16h00-18h00)</w:t>
            </w:r>
          </w:p>
          <w:p w14:paraId="1C92C488" w14:textId="77777777" w:rsidR="00401AEB" w:rsidRPr="00A81BC7" w:rsidRDefault="00401AEB" w:rsidP="005F2426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Leitura do Parecer</w:t>
            </w:r>
            <w:r w:rsidRPr="00A81BC7">
              <w:rPr>
                <w:rFonts w:ascii="Times New Roman" w:hAnsi="Times New Roman" w:cs="Times New Roman"/>
              </w:rPr>
              <w:t>;</w:t>
            </w:r>
          </w:p>
          <w:p w14:paraId="458A54B8" w14:textId="77777777" w:rsidR="00401AEB" w:rsidRPr="00667181" w:rsidRDefault="00401AEB" w:rsidP="005F2426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81BC7">
              <w:rPr>
                <w:rFonts w:ascii="Times New Roman" w:eastAsia="Cambria" w:hAnsi="Times New Roman" w:cs="Times New Roman"/>
              </w:rPr>
              <w:t xml:space="preserve">- </w:t>
            </w:r>
            <w:r>
              <w:rPr>
                <w:rFonts w:ascii="Times New Roman" w:eastAsia="Cambria" w:hAnsi="Times New Roman" w:cs="Times New Roman"/>
              </w:rPr>
              <w:t>Deliberação</w:t>
            </w:r>
            <w:r w:rsidRPr="00A81BC7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401AEB" w:rsidRPr="00667181" w14:paraId="5E11A981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49FB0B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30B80C" w14:textId="08355F16" w:rsidR="00401AEB" w:rsidRPr="00093626" w:rsidRDefault="00401AEB" w:rsidP="009162A8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93626">
              <w:rPr>
                <w:rFonts w:ascii="Times New Roman" w:eastAsia="Cambria" w:hAnsi="Times New Roman" w:cs="Times New Roman"/>
                <w:color w:val="auto"/>
              </w:rPr>
              <w:t xml:space="preserve">SGM, </w:t>
            </w:r>
            <w:r w:rsidR="009162A8">
              <w:rPr>
                <w:rFonts w:ascii="Times New Roman" w:eastAsia="Cambria" w:hAnsi="Times New Roman" w:cs="Times New Roman"/>
                <w:color w:val="auto"/>
              </w:rPr>
              <w:t>Ouvidoria</w:t>
            </w:r>
            <w:r w:rsidRPr="00093626">
              <w:rPr>
                <w:rFonts w:ascii="Times New Roman" w:eastAsia="Cambria" w:hAnsi="Times New Roman" w:cs="Times New Roman"/>
                <w:color w:val="auto"/>
              </w:rPr>
              <w:t>, CPP</w:t>
            </w:r>
          </w:p>
        </w:tc>
      </w:tr>
      <w:tr w:rsidR="00401AEB" w:rsidRPr="00667181" w14:paraId="1FB909B0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A0B186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C73E97" w14:textId="75F1EC1A" w:rsidR="00401AEB" w:rsidRPr="00667181" w:rsidRDefault="00401AEB" w:rsidP="009162A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Membros CPP</w:t>
            </w:r>
            <w:r w:rsidR="009162A8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</w:p>
        </w:tc>
      </w:tr>
      <w:tr w:rsidR="00401AEB" w:rsidRPr="00667181" w14:paraId="73D0E768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B56ED2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E604A9" w14:textId="77777777" w:rsidR="009162A8" w:rsidRPr="000A0251" w:rsidRDefault="009162A8" w:rsidP="009162A8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0A0251">
              <w:rPr>
                <w:rFonts w:ascii="Times New Roman" w:hAnsi="Times New Roman"/>
                <w:b/>
                <w:lang w:eastAsia="pt-BR"/>
              </w:rPr>
              <w:t xml:space="preserve">Analistas de projeto de prevenção contra incêndio </w:t>
            </w:r>
          </w:p>
          <w:p w14:paraId="1B5D4C58" w14:textId="62E8EAF3" w:rsidR="00DF60E0" w:rsidRDefault="00DF60E0" w:rsidP="00DF60E0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Após leitura do e-mail recebido pelo CAU/BR por meio da Ouvidoria com questionamento sobre o 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>posicionamento do CAU com relação aos analistas de projeto de prevenção contra incêndio, do corpo de bombeiros, que não possuem nenhum tipo de formação técnica e que estão em exercício ilegal de atividade.</w:t>
            </w:r>
          </w:p>
          <w:p w14:paraId="5CED2613" w14:textId="74F29986" w:rsidR="00DF60E0" w:rsidRDefault="00DF60E0" w:rsidP="00DF60E0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 após a leitura da resposta preliminar encaminhada para fins de atendimento de prazos que explicasse r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>eclamações relativas à falta de profissionais habilitados em ór</w:t>
            </w:r>
            <w:r>
              <w:rPr>
                <w:rFonts w:ascii="Times New Roman" w:eastAsia="Times New Roman" w:hAnsi="Times New Roman"/>
                <w:lang w:eastAsia="pt-BR"/>
              </w:rPr>
              <w:t>gãos de aprovação de projetos (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>Prefeituras, Corpo de Bombeiros, Vigilância Sanitária, etc) são frequentes no âmbito do Conselho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e que essa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 xml:space="preserve"> questão já vem sendo debatida pela Comissão de Política Profissional e Comissão de Política Urbana 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e Ambiental 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>que, conjuntamente, analisam estratégias que visam a aproximação do CAU junto aos órgãos e gestores públicos, por meio de ações orientativas e de fiscalização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no que tange aos processos de licenciamento, sendo que está prevista a elaboração de um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 xml:space="preserve"> manual de boas práticas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sobre o tema incluindo 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 xml:space="preserve">orientação </w:t>
            </w:r>
            <w:r>
              <w:rPr>
                <w:rFonts w:ascii="Times New Roman" w:eastAsia="Times New Roman" w:hAnsi="Times New Roman"/>
                <w:lang w:eastAsia="pt-BR"/>
              </w:rPr>
              <w:t>sobre a necessidade</w:t>
            </w:r>
            <w:r w:rsidRPr="000561FC">
              <w:rPr>
                <w:rFonts w:ascii="Times New Roman" w:eastAsia="Times New Roman" w:hAnsi="Times New Roman"/>
                <w:lang w:eastAsia="pt-BR"/>
              </w:rPr>
              <w:t xml:space="preserve"> de contratação de profissionais habilitados para análise e aprovação de projetos de competê</w:t>
            </w:r>
            <w:r w:rsidR="00161A62">
              <w:rPr>
                <w:rFonts w:ascii="Times New Roman" w:eastAsia="Times New Roman" w:hAnsi="Times New Roman"/>
                <w:lang w:eastAsia="pt-BR"/>
              </w:rPr>
              <w:t>ncia de arquitetos e urbanistas.</w:t>
            </w:r>
          </w:p>
          <w:p w14:paraId="2D527F1D" w14:textId="0A0E1953" w:rsidR="00DF60E0" w:rsidRDefault="00DF60E0" w:rsidP="00DF60E0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 comissão considerou a necessidade da ampliação da orientação sobre o tema para que os CAU/UF orientem as Comissões de Licitações das diversas instân</w:t>
            </w:r>
            <w:r w:rsidR="00FD3A22">
              <w:rPr>
                <w:rFonts w:ascii="Times New Roman" w:eastAsia="Times New Roman" w:hAnsi="Times New Roman"/>
                <w:lang w:eastAsia="pt-BR"/>
              </w:rPr>
              <w:t>cias da administração pública e deliberou:</w:t>
            </w:r>
          </w:p>
          <w:p w14:paraId="1EE94EEF" w14:textId="20868B20" w:rsidR="00FD3A22" w:rsidRPr="00F22051" w:rsidRDefault="00FD3A22" w:rsidP="00FD3A22">
            <w:pPr>
              <w:spacing w:after="0pt" w:line="12pt" w:lineRule="auto"/>
              <w:ind w:start="36pt"/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Solicitar assessoria jurídica em reunião ordinária da CPP a ser realizada no mês de abril para a construção de uma nota técnica a ser encaminhada a todos os CAU/UF para que orientem as comissões de licitação da administração pública, que trabalhem com leitura, análise ou produção de projeto arquitetônico, que possua profissional habilitado conforme tipo de projeto.</w:t>
            </w:r>
          </w:p>
          <w:p w14:paraId="03692584" w14:textId="3ADC4D1B" w:rsidR="00401AEB" w:rsidRPr="00FD3A22" w:rsidRDefault="00FD3A22" w:rsidP="009162A8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DF60E0">
              <w:rPr>
                <w:rFonts w:ascii="Times New Roman" w:hAnsi="Times New Roman"/>
                <w:b/>
                <w:lang w:eastAsia="pt-BR"/>
              </w:rPr>
              <w:t>[DELIBERAÇÃO Nº</w:t>
            </w:r>
            <w:r>
              <w:rPr>
                <w:rFonts w:ascii="Times New Roman" w:hAnsi="Times New Roman"/>
                <w:b/>
                <w:lang w:eastAsia="pt-BR"/>
              </w:rPr>
              <w:t>010</w:t>
            </w:r>
            <w:r w:rsidRPr="00DF60E0">
              <w:rPr>
                <w:rFonts w:ascii="Times New Roman" w:hAnsi="Times New Roman"/>
                <w:b/>
                <w:lang w:eastAsia="pt-BR"/>
              </w:rPr>
              <w:t>-CPP/CAU/BR]</w:t>
            </w:r>
          </w:p>
        </w:tc>
      </w:tr>
    </w:tbl>
    <w:p w14:paraId="694FC4A6" w14:textId="77777777" w:rsidR="00FD3A22" w:rsidRDefault="00FD3A22" w:rsidP="00FD3A2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FD3A22" w:rsidRPr="00667181" w14:paraId="450949E3" w14:textId="77777777" w:rsidTr="000913B4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4380752" w14:textId="16E05B33" w:rsidR="00FD3A22" w:rsidRPr="00BC638E" w:rsidRDefault="0097799B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5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D11D52" w14:textId="77777777" w:rsidR="00FD3A22" w:rsidRDefault="00FD3A22" w:rsidP="00FD3A22">
            <w:pPr>
              <w:pStyle w:val="xmsonormal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Extra-pauta</w:t>
            </w:r>
          </w:p>
          <w:p w14:paraId="65FA0E73" w14:textId="105E9DF2" w:rsidR="00FD3A22" w:rsidRPr="00FD3A22" w:rsidRDefault="00FD3A22" w:rsidP="00FD3A22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PLANEJAMENTO</w:t>
            </w:r>
          </w:p>
        </w:tc>
      </w:tr>
      <w:tr w:rsidR="00FD3A22" w:rsidRPr="00667181" w14:paraId="6917179A" w14:textId="77777777" w:rsidTr="000913B4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06469D3" w14:textId="77777777" w:rsidR="00FD3A22" w:rsidRPr="00BC638E" w:rsidRDefault="00FD3A22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3C8DC1" w14:textId="709C00A1" w:rsidR="00FD3A22" w:rsidRPr="00093626" w:rsidRDefault="00FD3A22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CPUA e CPP-CAU/BR</w:t>
            </w:r>
          </w:p>
        </w:tc>
      </w:tr>
      <w:tr w:rsidR="00FD3A22" w:rsidRPr="00667181" w14:paraId="2AFDE914" w14:textId="77777777" w:rsidTr="000913B4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5F15DC4" w14:textId="77777777" w:rsidR="00FD3A22" w:rsidRPr="00BC638E" w:rsidRDefault="00FD3A22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7A6F47C" w14:textId="77777777" w:rsidR="00FD3A22" w:rsidRPr="00667181" w:rsidRDefault="00FD3A22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Membros CPP </w:t>
            </w:r>
          </w:p>
        </w:tc>
      </w:tr>
      <w:tr w:rsidR="00FD3A22" w:rsidRPr="00667181" w14:paraId="4B3529DE" w14:textId="77777777" w:rsidTr="000913B4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9E3684C" w14:textId="77777777" w:rsidR="00FD3A22" w:rsidRPr="00BC638E" w:rsidRDefault="00FD3A22" w:rsidP="000913B4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F0DC02" w14:textId="5D44A27C" w:rsidR="00FD3A22" w:rsidRPr="00FD3A22" w:rsidRDefault="00FD3A22" w:rsidP="008B5095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FD3A22">
              <w:rPr>
                <w:rFonts w:ascii="Times New Roman" w:hAnsi="Times New Roman"/>
                <w:lang w:eastAsia="pt-BR"/>
              </w:rPr>
              <w:t>Após discussão</w:t>
            </w:r>
            <w:r>
              <w:rPr>
                <w:rFonts w:ascii="Times New Roman" w:hAnsi="Times New Roman"/>
                <w:lang w:eastAsia="pt-BR"/>
              </w:rPr>
              <w:t>,</w:t>
            </w:r>
            <w:r w:rsidRPr="00FD3A22">
              <w:rPr>
                <w:rFonts w:ascii="Times New Roman" w:hAnsi="Times New Roman"/>
                <w:lang w:eastAsia="pt-BR"/>
              </w:rPr>
              <w:t xml:space="preserve"> fica decidido que as definições sobre o primeiro evento da </w:t>
            </w:r>
            <w:r>
              <w:rPr>
                <w:rFonts w:ascii="Times New Roman" w:hAnsi="Times New Roman"/>
                <w:lang w:eastAsia="pt-BR"/>
              </w:rPr>
              <w:t>CPP</w:t>
            </w:r>
            <w:r w:rsidRPr="00FD3A22">
              <w:rPr>
                <w:rFonts w:ascii="Times New Roman" w:hAnsi="Times New Roman"/>
                <w:lang w:eastAsia="pt-BR"/>
              </w:rPr>
              <w:t xml:space="preserve">, que ocorrerá conjuntamente com a </w:t>
            </w:r>
            <w:r>
              <w:rPr>
                <w:rFonts w:ascii="Times New Roman" w:hAnsi="Times New Roman"/>
                <w:lang w:eastAsia="pt-BR"/>
              </w:rPr>
              <w:t>CPUA</w:t>
            </w:r>
            <w:r w:rsidRPr="00FD3A22">
              <w:rPr>
                <w:rFonts w:ascii="Times New Roman" w:hAnsi="Times New Roman"/>
                <w:lang w:eastAsia="pt-BR"/>
              </w:rPr>
              <w:t>, dever</w:t>
            </w:r>
            <w:r>
              <w:rPr>
                <w:rFonts w:ascii="Times New Roman" w:hAnsi="Times New Roman"/>
                <w:lang w:eastAsia="pt-BR"/>
              </w:rPr>
              <w:t>ão</w:t>
            </w:r>
            <w:r w:rsidR="008B5095">
              <w:rPr>
                <w:rFonts w:ascii="Times New Roman" w:hAnsi="Times New Roman"/>
                <w:lang w:eastAsia="pt-BR"/>
              </w:rPr>
              <w:t xml:space="preserve"> ser deliberada</w:t>
            </w:r>
            <w:r>
              <w:rPr>
                <w:rFonts w:ascii="Times New Roman" w:hAnsi="Times New Roman"/>
                <w:lang w:eastAsia="pt-BR"/>
              </w:rPr>
              <w:t>s</w:t>
            </w:r>
            <w:r w:rsidR="008B5095">
              <w:rPr>
                <w:rFonts w:ascii="Times New Roman" w:hAnsi="Times New Roman"/>
                <w:lang w:eastAsia="pt-BR"/>
              </w:rPr>
              <w:t xml:space="preserve"> </w:t>
            </w:r>
            <w:r w:rsidRPr="00FD3A22">
              <w:rPr>
                <w:rFonts w:ascii="Times New Roman" w:hAnsi="Times New Roman"/>
                <w:lang w:eastAsia="pt-BR"/>
              </w:rPr>
              <w:t>após alinhamento com o presidente do CAU/AL, por meio de reunião a ser agendada pela assessoria conjuntamente com o gabinete.</w:t>
            </w:r>
          </w:p>
        </w:tc>
      </w:tr>
    </w:tbl>
    <w:p w14:paraId="7EDF07B1" w14:textId="77777777" w:rsidR="0064291C" w:rsidRDefault="0064291C" w:rsidP="00BC638E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14E128" w14:textId="0E147FBD" w:rsidR="00BC638E" w:rsidRPr="007C709C" w:rsidRDefault="009162A8" w:rsidP="00BC638E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color w:val="auto"/>
          <w:lang w:eastAsia="pt-BR"/>
        </w:rPr>
        <w:t>Brasília, 9</w:t>
      </w:r>
      <w:r w:rsidR="00BC638E" w:rsidRPr="00093626">
        <w:rPr>
          <w:rFonts w:ascii="Times New Roman" w:eastAsia="Times New Roman" w:hAnsi="Times New Roman" w:cs="Times New Roman"/>
          <w:color w:val="auto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auto"/>
          <w:lang w:eastAsia="pt-BR"/>
        </w:rPr>
        <w:t>março</w:t>
      </w:r>
      <w:r w:rsidR="00BC638E" w:rsidRPr="00093626">
        <w:rPr>
          <w:rFonts w:ascii="Times New Roman" w:eastAsia="Times New Roman" w:hAnsi="Times New Roman" w:cs="Times New Roman"/>
          <w:color w:val="auto"/>
          <w:lang w:eastAsia="pt-BR"/>
        </w:rPr>
        <w:t xml:space="preserve"> de 2022.</w:t>
      </w:r>
    </w:p>
    <w:p w14:paraId="6909BC54" w14:textId="2C92E82A" w:rsidR="00BC638E" w:rsidRDefault="00FB287C" w:rsidP="00F36190">
      <w:pPr>
        <w:spacing w:before="6pt" w:after="0pt" w:line="12pt" w:lineRule="auto"/>
        <w:jc w:val="both"/>
        <w:rPr>
          <w:rFonts w:ascii="Times New Roman" w:eastAsia="Cambria" w:hAnsi="Times New Roman" w:cs="Times New Roman"/>
          <w:b/>
          <w:i/>
          <w:iCs/>
          <w:color w:val="404040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453B7D4C" wp14:editId="54543310">
            <wp:simplePos x="0" y="0"/>
            <wp:positionH relativeFrom="column">
              <wp:posOffset>3400425</wp:posOffset>
            </wp:positionH>
            <wp:positionV relativeFrom="paragraph">
              <wp:posOffset>160020</wp:posOffset>
            </wp:positionV>
            <wp:extent cx="1885950" cy="647700"/>
            <wp:effectExtent l="0" t="0" r="19050" b="19050"/>
            <wp:wrapNone/>
            <wp:docPr id="9" name="Retângulo 9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136139A2" wp14:editId="5A64DAC0">
            <wp:simplePos x="0" y="0"/>
            <wp:positionH relativeFrom="column">
              <wp:posOffset>523875</wp:posOffset>
            </wp:positionH>
            <wp:positionV relativeFrom="paragraph">
              <wp:posOffset>140970</wp:posOffset>
            </wp:positionV>
            <wp:extent cx="1885950" cy="647700"/>
            <wp:effectExtent l="0" t="0" r="19050" b="19050"/>
            <wp:wrapNone/>
            <wp:docPr id="8" name="Retângulo 8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359CFC08" w14:textId="7BE3257A" w:rsidR="003562CD" w:rsidRPr="00F36190" w:rsidRDefault="003562CD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pt" w:type="auto"/>
        <w:tblBorders>
          <w:top w:val="single" w:sz="4" w:space="0" w:color="FFFFFF"/>
          <w:start w:val="single" w:sz="4" w:space="0" w:color="FFFFFF"/>
          <w:bottom w:val="single" w:sz="4" w:space="0" w:color="FFFFFF"/>
          <w:end w:val="single" w:sz="4" w:space="0" w:color="FFFFFF"/>
          <w:insideH w:val="single" w:sz="4" w:space="0" w:color="FFFFFF"/>
          <w:insideV w:val="single" w:sz="4" w:space="0" w:color="FFFFFF"/>
        </w:tblBorders>
        <w:tblLook w:firstRow="1" w:lastRow="0" w:firstColumn="1" w:lastColumn="0" w:noHBand="0" w:noVBand="1"/>
      </w:tblPr>
      <w:tblGrid>
        <w:gridCol w:w="4533"/>
        <w:gridCol w:w="4528"/>
      </w:tblGrid>
      <w:tr w:rsidR="00F36190" w:rsidRPr="00F36190" w14:paraId="2772B855" w14:textId="77777777" w:rsidTr="0089000E"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3A38A6EB" w14:textId="77777777" w:rsidR="00F36190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E350E9E" w14:textId="5A90B8EA" w:rsidR="00FB287C" w:rsidRPr="005A18ED" w:rsidRDefault="00FB287C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A68486F" w14:textId="65D042F8" w:rsidR="00F36190" w:rsidRPr="000B3424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CRISTINA BARREIROS</w:t>
            </w:r>
          </w:p>
          <w:p w14:paraId="7DAF939A" w14:textId="45AB4B04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89000E" w:rsidRPr="005A18ED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3BE6D83" w14:textId="0B9D71FD" w:rsidR="00F36190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47EC5ED" w14:textId="05A34D2D" w:rsidR="00FB287C" w:rsidRPr="005A18ED" w:rsidRDefault="00FB287C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B7C0A17" w14:textId="143C5366" w:rsidR="00F36190" w:rsidRPr="000B3424" w:rsidRDefault="0089000E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EDUARDO FAJARDO SOARES</w:t>
            </w:r>
          </w:p>
          <w:p w14:paraId="709BE37A" w14:textId="19D04CCE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F36190" w:rsidRPr="00F36190" w14:paraId="3F4E8D93" w14:textId="77777777" w:rsidTr="005A18ED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771655D7" w14:textId="5769A51B" w:rsidR="00F36190" w:rsidRPr="005A18ED" w:rsidRDefault="00FB287C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78213BD0" wp14:editId="2AFEC2CD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118110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2EE80574" w14:textId="77777777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3D42E4C1" w14:textId="77777777" w:rsidR="001D3F43" w:rsidRPr="005A18ED" w:rsidRDefault="001D3F43" w:rsidP="001D3F43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A4E89D8" w14:textId="52B315D9" w:rsidR="001D3F43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D291478" w14:textId="3364CC06" w:rsidR="00FB287C" w:rsidRDefault="00FB287C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</w:pPr>
          </w:p>
          <w:p w14:paraId="420AF31E" w14:textId="74402087" w:rsidR="001D3F43" w:rsidRPr="000B3424" w:rsidRDefault="001D3F43" w:rsidP="001D3F4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0B3424">
              <w:rPr>
                <w:rFonts w:ascii="Times New Roman" w:eastAsia="Cambria" w:hAnsi="Times New Roman" w:cs="Times New Roman"/>
                <w:b/>
                <w:snapToGrid w:val="0"/>
                <w:color w:val="auto"/>
                <w:sz w:val="23"/>
                <w:szCs w:val="23"/>
              </w:rPr>
              <w:t>ROGÉRIO MARKIEWICZ</w:t>
            </w:r>
          </w:p>
          <w:p w14:paraId="317970D1" w14:textId="052AF00D" w:rsidR="00F36190" w:rsidRPr="005A18ED" w:rsidRDefault="001D3F43" w:rsidP="001D3F43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AE9D3AD" w14:textId="292F6AA8" w:rsidR="00F36190" w:rsidRPr="005A18ED" w:rsidRDefault="00FB287C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66A708DA" wp14:editId="078A4547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137160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176A4DD8" w14:textId="483F82CC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4392192" w14:textId="35A0CC3E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7EC9D087" w14:textId="6A4E730C" w:rsidR="00F36190" w:rsidRPr="005A18ED" w:rsidRDefault="00F36190" w:rsidP="00F3619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A83EFC5" w14:textId="0FF2DF1F" w:rsidR="00FB287C" w:rsidRDefault="00FB287C" w:rsidP="00F3619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F51B9DD" w14:textId="1B14708C" w:rsidR="00F36190" w:rsidRPr="000B3424" w:rsidRDefault="00EF5883" w:rsidP="00FB287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GUIVALDO D’ALEXANDRIA BAPTISTA</w:t>
            </w:r>
          </w:p>
          <w:p w14:paraId="1D541FA4" w14:textId="711E738A" w:rsidR="00F36190" w:rsidRPr="005A18ED" w:rsidRDefault="00F36190" w:rsidP="00FB287C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5A18E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7A7921" w:rsidRPr="005A18ED" w14:paraId="5ACB7368" w14:textId="77777777" w:rsidTr="007A7921">
        <w:trPr>
          <w:trHeight w:val="70"/>
        </w:trPr>
        <w:tc>
          <w:tcPr>
            <w:tcW w:w="226.65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167F6506" w14:textId="4D62E7F2" w:rsidR="007A7921" w:rsidRPr="005A18ED" w:rsidRDefault="00FB287C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73600" behindDoc="0" locked="0" layoutInCell="1" allowOverlap="1" wp14:anchorId="5AF88A98" wp14:editId="7D679925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144145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05348B5" w14:textId="1084B00F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6192412" w14:textId="77777777" w:rsidR="007A7921" w:rsidRPr="007A7921" w:rsidRDefault="007A7921" w:rsidP="007A7921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D8971A0" w14:textId="77777777" w:rsidR="007A7921" w:rsidRPr="007A7921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E44C6C4" w14:textId="77777777" w:rsidR="00FB287C" w:rsidRDefault="00FB287C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5407FA42" w14:textId="449D60A2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0B3424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VÂNIA STEPHAN MARRONI BURIGO</w:t>
            </w:r>
            <w:r w:rsidR="009C0BAD" w:rsidRPr="005A18ED">
              <w:rPr>
                <w:rFonts w:ascii="Times New Roman" w:eastAsia="Cambria" w:hAnsi="Times New Roman" w:cs="Times New Roman"/>
                <w:color w:val="auto"/>
              </w:rPr>
              <w:t xml:space="preserve"> Membro</w:t>
            </w:r>
          </w:p>
        </w:tc>
        <w:tc>
          <w:tcPr>
            <w:tcW w:w="226.40pt" w:type="dxa"/>
            <w:tcBorders>
              <w:top w:val="single" w:sz="4" w:space="0" w:color="FFFFFF"/>
              <w:start w:val="single" w:sz="4" w:space="0" w:color="FFFFFF"/>
              <w:bottom w:val="single" w:sz="4" w:space="0" w:color="FFFFFF"/>
              <w:end w:val="single" w:sz="4" w:space="0" w:color="FFFFFF"/>
            </w:tcBorders>
          </w:tcPr>
          <w:p w14:paraId="5118A70B" w14:textId="2488F622" w:rsidR="007A7921" w:rsidRPr="005A18ED" w:rsidRDefault="00FB287C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5C357D3F" wp14:editId="6E595FC0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134620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  <w:p w14:paraId="39CD2E82" w14:textId="3DB7FFE2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0F7DFF15" w14:textId="4F9EF77B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6FAF718A" w14:textId="12ABBBC2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7F8A0A1E" w14:textId="5DC0352A" w:rsidR="00FB287C" w:rsidRDefault="00FB287C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  <w:p w14:paraId="1DB57EA6" w14:textId="63D23E50" w:rsidR="009C0BAD" w:rsidRPr="000B3424" w:rsidRDefault="009162A8" w:rsidP="007534E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  <w:t>Caroline BertOL</w:t>
            </w:r>
          </w:p>
          <w:p w14:paraId="38A39BB7" w14:textId="30B91937" w:rsidR="007A7921" w:rsidRPr="007A7921" w:rsidRDefault="009162A8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  <w:p w14:paraId="77999A90" w14:textId="62621A36" w:rsidR="007A7921" w:rsidRPr="005A18ED" w:rsidRDefault="007A7921" w:rsidP="007534E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</w:p>
        </w:tc>
      </w:tr>
    </w:tbl>
    <w:p w14:paraId="03CAAB27" w14:textId="64910B8E" w:rsidR="00F36190" w:rsidRPr="00F36190" w:rsidRDefault="00FB287C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2E670CD4" wp14:editId="4F278B19">
            <wp:simplePos x="0" y="0"/>
            <wp:positionH relativeFrom="column">
              <wp:posOffset>1939290</wp:posOffset>
            </wp:positionH>
            <wp:positionV relativeFrom="paragraph">
              <wp:posOffset>62230</wp:posOffset>
            </wp:positionV>
            <wp:extent cx="1885950" cy="647700"/>
            <wp:effectExtent l="0" t="0" r="19050" b="19050"/>
            <wp:wrapNone/>
            <wp:docPr id="14" name="Retângulo 1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14:paraId="111498F7" w14:textId="77777777" w:rsidR="00F36190" w:rsidRPr="00F36190" w:rsidRDefault="00F36190" w:rsidP="00F36190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159D723" w14:textId="77777777" w:rsidR="001333E8" w:rsidRPr="005A18ED" w:rsidRDefault="001333E8" w:rsidP="001333E8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3BFAA341" w14:textId="77777777" w:rsidR="00FB287C" w:rsidRDefault="00FB287C" w:rsidP="001333E8">
      <w:pPr>
        <w:spacing w:after="0pt" w:line="12pt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4E9F5186" w14:textId="39F8E735" w:rsidR="001333E8" w:rsidRPr="000B3424" w:rsidRDefault="009162A8" w:rsidP="001333E8">
      <w:pPr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aps/>
          <w:color w:val="auto"/>
          <w:spacing w:val="4"/>
        </w:rPr>
        <w:t>Daniela demartini</w:t>
      </w:r>
    </w:p>
    <w:p w14:paraId="51076C87" w14:textId="7ED9BED6" w:rsidR="001333E8" w:rsidRDefault="009162A8" w:rsidP="001333E8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color w:val="auto"/>
        </w:rPr>
        <w:t>Secretária Geral da M</w:t>
      </w:r>
      <w:r w:rsidR="001542D3">
        <w:rPr>
          <w:rFonts w:ascii="Times New Roman" w:eastAsia="Cambria" w:hAnsi="Times New Roman" w:cs="Times New Roman"/>
          <w:color w:val="auto"/>
        </w:rPr>
        <w:t>esa</w:t>
      </w:r>
    </w:p>
    <w:p w14:paraId="38BD960C" w14:textId="77777777" w:rsidR="00FB287C" w:rsidRDefault="00FB287C" w:rsidP="001333E8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C320F38" w14:textId="77777777" w:rsidR="00FB287C" w:rsidRDefault="00FB287C" w:rsidP="001333E8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77EAE6A" w14:textId="77777777" w:rsidR="00FB287C" w:rsidRPr="007A7921" w:rsidRDefault="00FB287C" w:rsidP="001333E8">
      <w:pPr>
        <w:spacing w:after="0pt" w:line="12pt" w:lineRule="auto"/>
        <w:jc w:val="center"/>
        <w:rPr>
          <w:rFonts w:ascii="Times New Roman" w:eastAsia="Times New Roman" w:hAnsi="Times New Roman" w:cs="Times New Roman"/>
          <w:caps/>
          <w:color w:val="auto"/>
          <w:spacing w:val="4"/>
        </w:rPr>
      </w:pPr>
    </w:p>
    <w:p w14:paraId="67AAFD98" w14:textId="6FA307BE" w:rsidR="007A55E4" w:rsidRDefault="007A55E4" w:rsidP="00F36190"/>
    <w:p w14:paraId="37A7285E" w14:textId="77777777" w:rsidR="008B5095" w:rsidRDefault="008B5095" w:rsidP="00F36190"/>
    <w:p w14:paraId="22C47152" w14:textId="77777777" w:rsidR="008B5095" w:rsidRDefault="008B5095" w:rsidP="00F36190"/>
    <w:p w14:paraId="653C2217" w14:textId="77777777" w:rsidR="008B5095" w:rsidRDefault="008B5095" w:rsidP="00F36190"/>
    <w:p w14:paraId="1A488F2D" w14:textId="29F92646" w:rsidR="00FB287C" w:rsidRPr="0011157B" w:rsidRDefault="00FB287C" w:rsidP="00FB287C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SÚMULA DA </w:t>
      </w:r>
      <w:r>
        <w:rPr>
          <w:rFonts w:ascii="Times New Roman" w:eastAsia="Times New Roman" w:hAnsi="Times New Roman" w:cs="Times New Roman"/>
          <w:bCs/>
          <w:smallCaps/>
          <w:color w:val="auto"/>
          <w:kern w:val="32"/>
        </w:rPr>
        <w:t>105ª REUNIÃO ORDINÁRIA CPP</w:t>
      </w:r>
      <w:r w:rsidRPr="003562CD">
        <w:rPr>
          <w:rFonts w:ascii="Times New Roman" w:eastAsia="Times New Roman" w:hAnsi="Times New Roman" w:cs="Times New Roman"/>
          <w:bCs/>
          <w:smallCaps/>
          <w:color w:val="auto"/>
          <w:kern w:val="32"/>
        </w:rPr>
        <w:t>-CAU/BR</w:t>
      </w:r>
    </w:p>
    <w:p w14:paraId="77362F68" w14:textId="77777777" w:rsidR="008B5095" w:rsidRPr="00F36190" w:rsidRDefault="008B5095" w:rsidP="00F36190"/>
    <w:sectPr w:rsidR="008B5095" w:rsidRPr="00F36190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AB02E1D" w14:textId="77777777" w:rsidR="007534E0" w:rsidRDefault="007534E0" w:rsidP="00EE0A57">
      <w:pPr>
        <w:spacing w:after="0pt" w:line="12pt" w:lineRule="auto"/>
      </w:pPr>
      <w:r>
        <w:separator/>
      </w:r>
    </w:p>
  </w:endnote>
  <w:endnote w:type="continuationSeparator" w:id="0">
    <w:p w14:paraId="73FF9457" w14:textId="77777777" w:rsidR="007534E0" w:rsidRDefault="007534E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C4A2D60" w:rsidR="007534E0" w:rsidRPr="007A55E4" w:rsidRDefault="007534E0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E22B37" w:rsidRPr="00E22B37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7534E0" w:rsidRPr="008C2D78" w:rsidRDefault="007534E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204CEF3" w14:textId="77777777" w:rsidR="007534E0" w:rsidRDefault="007534E0" w:rsidP="00EE0A57">
      <w:pPr>
        <w:spacing w:after="0pt" w:line="12pt" w:lineRule="auto"/>
      </w:pPr>
      <w:r>
        <w:separator/>
      </w:r>
    </w:p>
  </w:footnote>
  <w:footnote w:type="continuationSeparator" w:id="0">
    <w:p w14:paraId="2C5E6B70" w14:textId="77777777" w:rsidR="007534E0" w:rsidRDefault="007534E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7534E0" w:rsidRPr="00F36190" w:rsidRDefault="007534E0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36190">
      <w:rPr>
        <w:color w:val="FFFFFF"/>
        <w:sz w:val="12"/>
        <w:szCs w:val="12"/>
      </w:rPr>
      <w:t>SERVIÇO PÚBLICO FEDERAL</w:t>
    </w:r>
  </w:p>
  <w:p w14:paraId="13D609E1" w14:textId="32E0A5AE" w:rsidR="007534E0" w:rsidRPr="00F36190" w:rsidRDefault="007534E0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CAU/BR - Conselho de Arquitetura e Urbanismo do Brasil</w:t>
    </w:r>
  </w:p>
  <w:p w14:paraId="5E55E782" w14:textId="2A33463D" w:rsidR="007534E0" w:rsidRPr="00F36190" w:rsidRDefault="007534E0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7534E0" w:rsidRPr="00F36190" w:rsidRDefault="007534E0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BE6967"/>
    <w:multiLevelType w:val="multilevel"/>
    <w:tmpl w:val="B0DC565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0D507058"/>
    <w:multiLevelType w:val="hybridMultilevel"/>
    <w:tmpl w:val="67545C94"/>
    <w:lvl w:ilvl="0" w:tplc="F616587A">
      <w:start w:val="1"/>
      <w:numFmt w:val="bullet"/>
      <w:lvlText w:val="-"/>
      <w:lvlJc w:val="start"/>
      <w:pPr>
        <w:ind w:start="36pt" w:hanging="18pt"/>
      </w:pPr>
      <w:rPr>
        <w:rFonts w:ascii="Calibri" w:hAnsi="Calibri" w:hint="default"/>
      </w:rPr>
    </w:lvl>
    <w:lvl w:ilvl="1" w:tplc="99C23A20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4212206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8EE2F62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13090DE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FB02029C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731A4638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5C9E93D6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27D22E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779249C"/>
    <w:multiLevelType w:val="hybridMultilevel"/>
    <w:tmpl w:val="42DA1ED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D7F4FF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5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1453815"/>
    <w:multiLevelType w:val="hybridMultilevel"/>
    <w:tmpl w:val="58F6375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8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D50F37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FD1504A"/>
    <w:multiLevelType w:val="hybridMultilevel"/>
    <w:tmpl w:val="F12A97F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54E35124"/>
    <w:multiLevelType w:val="hybridMultilevel"/>
    <w:tmpl w:val="422862DA"/>
    <w:lvl w:ilvl="0" w:tplc="DD8E44DC">
      <w:start w:val="1"/>
      <w:numFmt w:val="decimal"/>
      <w:lvlText w:val="%1-"/>
      <w:lvlJc w:val="start"/>
      <w:pPr>
        <w:ind w:start="54pt" w:hanging="18pt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14" w15:restartNumberingAfterBreak="0">
    <w:nsid w:val="558B772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76F7602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01D11EF"/>
    <w:multiLevelType w:val="hybridMultilevel"/>
    <w:tmpl w:val="4E9C4AE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795A2C"/>
    <w:multiLevelType w:val="hybridMultilevel"/>
    <w:tmpl w:val="4C5CD75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B6133AF"/>
    <w:multiLevelType w:val="hybridMultilevel"/>
    <w:tmpl w:val="ACEA002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1103524"/>
    <w:multiLevelType w:val="multilevel"/>
    <w:tmpl w:val="B4D49FC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2" w15:restartNumberingAfterBreak="0">
    <w:nsid w:val="75200BD5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6E172BA"/>
    <w:multiLevelType w:val="multilevel"/>
    <w:tmpl w:val="205834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4" w15:restartNumberingAfterBreak="0">
    <w:nsid w:val="778569BC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9E17E9B"/>
    <w:multiLevelType w:val="hybridMultilevel"/>
    <w:tmpl w:val="7C7E678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9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5"/>
  </w:num>
  <w:num w:numId="17">
    <w:abstractNumId w:val="23"/>
  </w:num>
  <w:num w:numId="18">
    <w:abstractNumId w:val="21"/>
  </w:num>
  <w:num w:numId="19">
    <w:abstractNumId w:val="20"/>
  </w:num>
  <w:num w:numId="20">
    <w:abstractNumId w:val="9"/>
  </w:num>
  <w:num w:numId="21">
    <w:abstractNumId w:val="0"/>
  </w:num>
  <w:num w:numId="22">
    <w:abstractNumId w:val="14"/>
  </w:num>
  <w:num w:numId="23">
    <w:abstractNumId w:val="3"/>
  </w:num>
  <w:num w:numId="24">
    <w:abstractNumId w:val="26"/>
  </w:num>
  <w:num w:numId="25">
    <w:abstractNumId w:val="2"/>
  </w:num>
  <w:num w:numId="26">
    <w:abstractNumId w:val="2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85748"/>
    <w:rsid w:val="00093626"/>
    <w:rsid w:val="000A0251"/>
    <w:rsid w:val="000A7C97"/>
    <w:rsid w:val="000B0491"/>
    <w:rsid w:val="000B3424"/>
    <w:rsid w:val="000B5EEF"/>
    <w:rsid w:val="000F0C06"/>
    <w:rsid w:val="00101D64"/>
    <w:rsid w:val="00113E92"/>
    <w:rsid w:val="001333E8"/>
    <w:rsid w:val="00135D2C"/>
    <w:rsid w:val="001542D3"/>
    <w:rsid w:val="00161A62"/>
    <w:rsid w:val="001847B3"/>
    <w:rsid w:val="00191BD6"/>
    <w:rsid w:val="001D3F43"/>
    <w:rsid w:val="001E4648"/>
    <w:rsid w:val="00200ECD"/>
    <w:rsid w:val="00217393"/>
    <w:rsid w:val="00226D06"/>
    <w:rsid w:val="00235DE8"/>
    <w:rsid w:val="00247F5B"/>
    <w:rsid w:val="00247FEC"/>
    <w:rsid w:val="0028455E"/>
    <w:rsid w:val="0029429B"/>
    <w:rsid w:val="002B1CD9"/>
    <w:rsid w:val="002C0927"/>
    <w:rsid w:val="002D2424"/>
    <w:rsid w:val="002D5701"/>
    <w:rsid w:val="0030773F"/>
    <w:rsid w:val="00314C0D"/>
    <w:rsid w:val="0031769F"/>
    <w:rsid w:val="0032781C"/>
    <w:rsid w:val="0034535D"/>
    <w:rsid w:val="00345B66"/>
    <w:rsid w:val="003562CD"/>
    <w:rsid w:val="0038067D"/>
    <w:rsid w:val="003865BA"/>
    <w:rsid w:val="003B4087"/>
    <w:rsid w:val="003D4129"/>
    <w:rsid w:val="003D6CA6"/>
    <w:rsid w:val="003F5383"/>
    <w:rsid w:val="003F6B20"/>
    <w:rsid w:val="00401AEB"/>
    <w:rsid w:val="00403B79"/>
    <w:rsid w:val="00410511"/>
    <w:rsid w:val="004514AD"/>
    <w:rsid w:val="004711C3"/>
    <w:rsid w:val="00474FA0"/>
    <w:rsid w:val="004825ED"/>
    <w:rsid w:val="004C44C3"/>
    <w:rsid w:val="004D49F4"/>
    <w:rsid w:val="00517F84"/>
    <w:rsid w:val="0052789F"/>
    <w:rsid w:val="00527E0E"/>
    <w:rsid w:val="00533EBC"/>
    <w:rsid w:val="005404BB"/>
    <w:rsid w:val="005406D7"/>
    <w:rsid w:val="00547CF3"/>
    <w:rsid w:val="00563419"/>
    <w:rsid w:val="00565076"/>
    <w:rsid w:val="00570C6D"/>
    <w:rsid w:val="00572983"/>
    <w:rsid w:val="00582C69"/>
    <w:rsid w:val="005A18ED"/>
    <w:rsid w:val="005C2E15"/>
    <w:rsid w:val="005E1EC4"/>
    <w:rsid w:val="005E7182"/>
    <w:rsid w:val="005F6C15"/>
    <w:rsid w:val="0061462C"/>
    <w:rsid w:val="00623F7E"/>
    <w:rsid w:val="006246C8"/>
    <w:rsid w:val="00634300"/>
    <w:rsid w:val="0064291C"/>
    <w:rsid w:val="00665F2C"/>
    <w:rsid w:val="006758DE"/>
    <w:rsid w:val="0069777C"/>
    <w:rsid w:val="006A48F4"/>
    <w:rsid w:val="006E5943"/>
    <w:rsid w:val="006F009C"/>
    <w:rsid w:val="00702B94"/>
    <w:rsid w:val="00737326"/>
    <w:rsid w:val="007534E0"/>
    <w:rsid w:val="00756AF0"/>
    <w:rsid w:val="00756D86"/>
    <w:rsid w:val="0078237B"/>
    <w:rsid w:val="007A55E4"/>
    <w:rsid w:val="007A7921"/>
    <w:rsid w:val="007D6E65"/>
    <w:rsid w:val="00807427"/>
    <w:rsid w:val="00827B1D"/>
    <w:rsid w:val="00851604"/>
    <w:rsid w:val="00854073"/>
    <w:rsid w:val="0089000E"/>
    <w:rsid w:val="008936F6"/>
    <w:rsid w:val="0089372A"/>
    <w:rsid w:val="008B5095"/>
    <w:rsid w:val="008C2D78"/>
    <w:rsid w:val="008D7A71"/>
    <w:rsid w:val="009162A8"/>
    <w:rsid w:val="009176A0"/>
    <w:rsid w:val="00931D05"/>
    <w:rsid w:val="00976E2D"/>
    <w:rsid w:val="0097799B"/>
    <w:rsid w:val="00991601"/>
    <w:rsid w:val="009B12BB"/>
    <w:rsid w:val="009B771E"/>
    <w:rsid w:val="009C0BAD"/>
    <w:rsid w:val="009F5CCC"/>
    <w:rsid w:val="00A141BE"/>
    <w:rsid w:val="00A160B6"/>
    <w:rsid w:val="00A20FC4"/>
    <w:rsid w:val="00A24667"/>
    <w:rsid w:val="00A81BC7"/>
    <w:rsid w:val="00A87427"/>
    <w:rsid w:val="00AC554C"/>
    <w:rsid w:val="00AC73D3"/>
    <w:rsid w:val="00B31F78"/>
    <w:rsid w:val="00B52E79"/>
    <w:rsid w:val="00B64726"/>
    <w:rsid w:val="00B96D57"/>
    <w:rsid w:val="00BA0A42"/>
    <w:rsid w:val="00BB1E9C"/>
    <w:rsid w:val="00BC638E"/>
    <w:rsid w:val="00C049B1"/>
    <w:rsid w:val="00C07DEB"/>
    <w:rsid w:val="00C33473"/>
    <w:rsid w:val="00C56C72"/>
    <w:rsid w:val="00C60C46"/>
    <w:rsid w:val="00C8216E"/>
    <w:rsid w:val="00C91CA5"/>
    <w:rsid w:val="00CA3343"/>
    <w:rsid w:val="00CA6DF7"/>
    <w:rsid w:val="00CB5DBC"/>
    <w:rsid w:val="00CB77DA"/>
    <w:rsid w:val="00CC29F9"/>
    <w:rsid w:val="00CE68C1"/>
    <w:rsid w:val="00D03DB6"/>
    <w:rsid w:val="00D05316"/>
    <w:rsid w:val="00D07558"/>
    <w:rsid w:val="00D21C37"/>
    <w:rsid w:val="00D61D98"/>
    <w:rsid w:val="00DA12B3"/>
    <w:rsid w:val="00DA1D4E"/>
    <w:rsid w:val="00DD033F"/>
    <w:rsid w:val="00DF60E0"/>
    <w:rsid w:val="00E0640A"/>
    <w:rsid w:val="00E22B37"/>
    <w:rsid w:val="00E25662"/>
    <w:rsid w:val="00E456C6"/>
    <w:rsid w:val="00E54621"/>
    <w:rsid w:val="00E61A2C"/>
    <w:rsid w:val="00E70729"/>
    <w:rsid w:val="00EA4731"/>
    <w:rsid w:val="00EA5B32"/>
    <w:rsid w:val="00EC0F9D"/>
    <w:rsid w:val="00EC24D9"/>
    <w:rsid w:val="00ED4772"/>
    <w:rsid w:val="00EE05DA"/>
    <w:rsid w:val="00EE0A57"/>
    <w:rsid w:val="00EF0164"/>
    <w:rsid w:val="00EF5883"/>
    <w:rsid w:val="00EF5F65"/>
    <w:rsid w:val="00F36190"/>
    <w:rsid w:val="00F42952"/>
    <w:rsid w:val="00F86139"/>
    <w:rsid w:val="00F93FF3"/>
    <w:rsid w:val="00FA7123"/>
    <w:rsid w:val="00FB0386"/>
    <w:rsid w:val="00FB287C"/>
    <w:rsid w:val="00FB2E7D"/>
    <w:rsid w:val="00FB30E6"/>
    <w:rsid w:val="00FD33A4"/>
    <w:rsid w:val="00FD3A22"/>
    <w:rsid w:val="00FF12B4"/>
    <w:rsid w:val="00FF69EA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aliases w:val="Artigos n.,Parágrafo Artigos,List Paragraph,Artigos n,Notas,Art10etc,Pós Figura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xmsonormal">
    <w:name w:val="xmsonormal"/>
    <w:basedOn w:val="Normal"/>
    <w:uiPriority w:val="99"/>
    <w:rsid w:val="003562CD"/>
    <w:pPr>
      <w:spacing w:after="0pt" w:line="12pt" w:lineRule="auto"/>
    </w:pPr>
    <w:rPr>
      <w:rFonts w:ascii="Times New Roman" w:hAnsi="Times New Roman" w:cs="Times New Roman"/>
      <w:b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62CD"/>
    <w:rPr>
      <w:sz w:val="16"/>
      <w:szCs w:val="16"/>
    </w:rPr>
  </w:style>
  <w:style w:type="table" w:styleId="Tabelacomgrade">
    <w:name w:val="Table Grid"/>
    <w:basedOn w:val="Tabelanormal"/>
    <w:uiPriority w:val="59"/>
    <w:rsid w:val="00EF5F6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34E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534E0"/>
  </w:style>
  <w:style w:type="character" w:customStyle="1" w:styleId="eop">
    <w:name w:val="eop"/>
    <w:basedOn w:val="Fontepargpadro"/>
    <w:rsid w:val="007534E0"/>
  </w:style>
  <w:style w:type="character" w:customStyle="1" w:styleId="spellingerror">
    <w:name w:val="spellingerror"/>
    <w:basedOn w:val="Fontepargpadro"/>
    <w:rsid w:val="007534E0"/>
  </w:style>
  <w:style w:type="character" w:customStyle="1" w:styleId="contextualspellingandgrammarerror">
    <w:name w:val="contextualspellingandgrammarerror"/>
    <w:basedOn w:val="Fontepargpadro"/>
    <w:rsid w:val="007534E0"/>
  </w:style>
  <w:style w:type="paragraph" w:styleId="NormalWeb">
    <w:name w:val="Normal (Web)"/>
    <w:basedOn w:val="Normal"/>
    <w:uiPriority w:val="99"/>
    <w:semiHidden/>
    <w:unhideWhenUsed/>
    <w:rsid w:val="00582C69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PargrafodaListaChar">
    <w:name w:val="Parágrafo da Lista Char"/>
    <w:aliases w:val="Artigos n. Char,Parágrafo Artigos Char,List Paragraph Char,Artigos n Char,Notas Char,Art10etc Char,Pós Figura Char"/>
    <w:basedOn w:val="Fontepargpadro"/>
    <w:link w:val="PargrafodaLista"/>
    <w:uiPriority w:val="1"/>
    <w:locked/>
    <w:rsid w:val="00582C6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7708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c98b360e-823b-498d-9377-b109947a512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59CFDBEA-A450-40C5-89A3-E1779DC6CB2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1125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2022-04-07T20:15:00Z</cp:lastPrinted>
  <dcterms:created xsi:type="dcterms:W3CDTF">2022-05-26T14:49:00Z</dcterms:created>
  <dcterms:modified xsi:type="dcterms:W3CDTF">2022-05-26T14:49:00Z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