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F36190" w:rsidRPr="003562CD" w14:paraId="3EB4FE11" w14:textId="77777777" w:rsidTr="00F36190">
        <w:trPr>
          <w:trHeight w:val="250"/>
          <w:jc w:val="center"/>
        </w:trPr>
        <w:tc>
          <w:tcPr>
            <w:tcW w:w="456.20pt" w:type="dxa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  <w:hideMark/>
          </w:tcPr>
          <w:p w14:paraId="32AD557A" w14:textId="4C14EF9B" w:rsidR="00F36190" w:rsidRPr="003562CD" w:rsidRDefault="00F36190" w:rsidP="003562CD">
            <w:pPr>
              <w:keepNext/>
              <w:spacing w:before="3pt" w:after="3pt" w:line="12pt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mallCaps/>
                <w:color w:val="auto"/>
                <w:kern w:val="32"/>
              </w:rPr>
            </w:pPr>
            <w:r w:rsidRPr="003562CD">
              <w:rPr>
                <w:rFonts w:ascii="Times New Roman" w:eastAsia="Times New Roman" w:hAnsi="Times New Roman" w:cs="Times New Roman"/>
                <w:bCs/>
                <w:smallCaps/>
                <w:color w:val="auto"/>
                <w:kern w:val="32"/>
              </w:rPr>
              <w:t xml:space="preserve">SÚMULA DA </w:t>
            </w:r>
            <w:r w:rsidR="00665F2C">
              <w:rPr>
                <w:rFonts w:ascii="Times New Roman" w:eastAsia="Times New Roman" w:hAnsi="Times New Roman" w:cs="Times New Roman"/>
                <w:bCs/>
                <w:smallCaps/>
                <w:color w:val="auto"/>
                <w:kern w:val="32"/>
              </w:rPr>
              <w:t>102</w:t>
            </w:r>
            <w:r w:rsidR="00547CF3">
              <w:rPr>
                <w:rFonts w:ascii="Times New Roman" w:eastAsia="Times New Roman" w:hAnsi="Times New Roman" w:cs="Times New Roman"/>
                <w:bCs/>
                <w:smallCaps/>
                <w:color w:val="auto"/>
                <w:kern w:val="32"/>
              </w:rPr>
              <w:t>ª REUNIÃO ORDINÁRIA CPP</w:t>
            </w:r>
            <w:r w:rsidRPr="003562CD">
              <w:rPr>
                <w:rFonts w:ascii="Times New Roman" w:eastAsia="Times New Roman" w:hAnsi="Times New Roman" w:cs="Times New Roman"/>
                <w:bCs/>
                <w:smallCaps/>
                <w:color w:val="auto"/>
                <w:kern w:val="32"/>
              </w:rPr>
              <w:t>-CAU/BR</w:t>
            </w:r>
          </w:p>
        </w:tc>
      </w:tr>
    </w:tbl>
    <w:p w14:paraId="4083965C" w14:textId="77777777" w:rsidR="00F36190" w:rsidRPr="003562CD" w:rsidRDefault="00F36190" w:rsidP="00F36190">
      <w:pPr>
        <w:spacing w:after="0pt" w:line="12pt" w:lineRule="auto"/>
        <w:rPr>
          <w:rFonts w:ascii="Times New Roman" w:eastAsia="MS Mincho" w:hAnsi="Times New Roman" w:cs="Times New Roman"/>
          <w:b/>
          <w:smallCaps/>
          <w:color w:val="auto"/>
        </w:rPr>
      </w:pPr>
    </w:p>
    <w:tbl>
      <w:tblPr>
        <w:tblW w:w="454.85pt" w:type="dxa"/>
        <w:jc w:val="center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97"/>
        <w:gridCol w:w="3230"/>
        <w:gridCol w:w="1448"/>
        <w:gridCol w:w="2422"/>
      </w:tblGrid>
      <w:tr w:rsidR="00F36190" w:rsidRPr="003562CD" w14:paraId="7CDB9CBE" w14:textId="77777777" w:rsidTr="00C33473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132C2C81" w14:textId="77777777" w:rsidR="00F36190" w:rsidRPr="003562CD" w:rsidRDefault="00F36190" w:rsidP="00F36190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3562CD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161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20B4059D" w14:textId="4FBFD5D1" w:rsidR="00F36190" w:rsidRPr="003562CD" w:rsidRDefault="00665F2C" w:rsidP="00547CF3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>3</w:t>
            </w:r>
            <w:r w:rsidR="00F36190" w:rsidRPr="003562CD">
              <w:rPr>
                <w:rFonts w:ascii="Times New Roman" w:eastAsia="Times New Roman" w:hAnsi="Times New Roman" w:cs="Times New Roman"/>
                <w:color w:val="auto"/>
                <w:spacing w:val="4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>novembro</w:t>
            </w:r>
            <w:r w:rsidR="00F36190" w:rsidRPr="003562CD">
              <w:rPr>
                <w:rFonts w:ascii="Times New Roman" w:eastAsia="Times New Roman" w:hAnsi="Times New Roman" w:cs="Times New Roman"/>
                <w:color w:val="auto"/>
                <w:spacing w:val="4"/>
              </w:rPr>
              <w:t xml:space="preserve"> de </w:t>
            </w:r>
            <w:r w:rsidR="003562CD" w:rsidRPr="003562CD">
              <w:rPr>
                <w:rFonts w:ascii="Times New Roman" w:eastAsia="Times New Roman" w:hAnsi="Times New Roman" w:cs="Times New Roman"/>
                <w:color w:val="auto"/>
                <w:spacing w:val="4"/>
              </w:rPr>
              <w:t>2021</w:t>
            </w:r>
            <w:r w:rsidR="00F36190" w:rsidRPr="003562CD">
              <w:rPr>
                <w:rFonts w:ascii="Times New Roman" w:eastAsia="Times New Roman" w:hAnsi="Times New Roman" w:cs="Times New Roman"/>
                <w:color w:val="auto"/>
                <w:spacing w:val="4"/>
              </w:rPr>
              <w:t xml:space="preserve"> 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35482D14" w14:textId="77777777" w:rsidR="00F36190" w:rsidRPr="003562CD" w:rsidRDefault="00F36190" w:rsidP="00F36190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3562CD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121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2CF63853" w14:textId="1E20FB27" w:rsidR="00F36190" w:rsidRPr="003562CD" w:rsidRDefault="003562CD" w:rsidP="00547CF3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  <w:r w:rsidRPr="003562CD">
              <w:rPr>
                <w:rFonts w:ascii="Times New Roman" w:eastAsia="Times New Roman" w:hAnsi="Times New Roman" w:cs="Times New Roman"/>
                <w:color w:val="auto"/>
                <w:spacing w:val="4"/>
              </w:rPr>
              <w:t>9h às 1</w:t>
            </w:r>
            <w:r w:rsidR="00547CF3">
              <w:rPr>
                <w:rFonts w:ascii="Times New Roman" w:eastAsia="Times New Roman" w:hAnsi="Times New Roman" w:cs="Times New Roman"/>
                <w:color w:val="auto"/>
                <w:spacing w:val="4"/>
              </w:rPr>
              <w:t>8</w:t>
            </w:r>
            <w:r w:rsidR="00F36190" w:rsidRPr="003562CD">
              <w:rPr>
                <w:rFonts w:ascii="Times New Roman" w:eastAsia="Times New Roman" w:hAnsi="Times New Roman" w:cs="Times New Roman"/>
                <w:color w:val="auto"/>
                <w:spacing w:val="4"/>
              </w:rPr>
              <w:t>h</w:t>
            </w:r>
          </w:p>
        </w:tc>
      </w:tr>
      <w:tr w:rsidR="00F36190" w:rsidRPr="00F36190" w14:paraId="2EC11F52" w14:textId="77777777" w:rsidTr="00C33473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3A2DAF3D" w14:textId="77777777" w:rsidR="00F36190" w:rsidRPr="003562CD" w:rsidRDefault="00F36190" w:rsidP="00F36190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3562CD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35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5A890A1" w14:textId="77787584" w:rsidR="00F36190" w:rsidRPr="00547CF3" w:rsidRDefault="00547CF3" w:rsidP="00547CF3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  <w:r w:rsidRPr="00547CF3">
              <w:rPr>
                <w:rFonts w:ascii="Times New Roman" w:eastAsia="Times New Roman" w:hAnsi="Times New Roman"/>
                <w:spacing w:val="4"/>
              </w:rPr>
              <w:t>Sede do CAU/BR - Brasília/DF</w:t>
            </w:r>
          </w:p>
        </w:tc>
      </w:tr>
    </w:tbl>
    <w:p w14:paraId="41DB546C" w14:textId="77777777" w:rsidR="00F36190" w:rsidRPr="00F36190" w:rsidRDefault="00F36190" w:rsidP="00F36190">
      <w:pPr>
        <w:spacing w:after="0pt" w:line="12pt" w:lineRule="auto"/>
        <w:rPr>
          <w:rFonts w:ascii="Times New Roman" w:eastAsia="MS Mincho" w:hAnsi="Times New Roman" w:cs="Times New Roman"/>
          <w:b/>
          <w:smallCaps/>
          <w:color w:val="auto"/>
        </w:rPr>
      </w:pPr>
    </w:p>
    <w:tbl>
      <w:tblPr>
        <w:tblW w:w="453.6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3685"/>
        <w:gridCol w:w="3402"/>
      </w:tblGrid>
      <w:tr w:rsidR="009B771E" w:rsidRPr="00F36190" w14:paraId="1CB1707A" w14:textId="77777777" w:rsidTr="00EF5883">
        <w:trPr>
          <w:trHeight w:hRule="exact" w:val="284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16427F97" w14:textId="77777777" w:rsidR="009B771E" w:rsidRPr="00F36190" w:rsidRDefault="009B771E" w:rsidP="00F36190">
            <w:pPr>
              <w:spacing w:before="2pt" w:after="2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  <w:r w:rsidRPr="00F36190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184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0257ADB" w14:textId="48EF5BC7" w:rsidR="009B771E" w:rsidRPr="00F36190" w:rsidRDefault="009B771E" w:rsidP="0089000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4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Cristina</w:t>
            </w:r>
            <w:r w:rsidRPr="006B6AEF">
              <w:rPr>
                <w:rFonts w:ascii="Times New Roman" w:hAnsi="Times New Roman"/>
                <w:color w:val="000000"/>
              </w:rPr>
              <w:t xml:space="preserve"> Barreiros</w:t>
            </w:r>
            <w:r>
              <w:rPr>
                <w:rFonts w:ascii="Times New Roman" w:hAnsi="Times New Roman" w:cs="Times New Roman"/>
                <w:bCs/>
              </w:rPr>
              <w:t xml:space="preserve"> (RO</w:t>
            </w:r>
            <w:r w:rsidRPr="00F3619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70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8E6E37A" w14:textId="544E8C7F" w:rsidR="009B771E" w:rsidRPr="00F36190" w:rsidRDefault="009B771E" w:rsidP="00F36190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  <w:r w:rsidRPr="00F36190">
              <w:rPr>
                <w:rFonts w:ascii="Times New Roman" w:eastAsia="Times New Roman" w:hAnsi="Times New Roman" w:cs="Times New Roman"/>
                <w:color w:val="auto"/>
                <w:spacing w:val="4"/>
              </w:rPr>
              <w:t>Coordenador</w:t>
            </w:r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>a</w:t>
            </w:r>
          </w:p>
        </w:tc>
      </w:tr>
      <w:tr w:rsidR="009B771E" w:rsidRPr="00F36190" w14:paraId="046906CF" w14:textId="77777777" w:rsidTr="00EF5883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vAlign w:val="center"/>
            <w:hideMark/>
          </w:tcPr>
          <w:p w14:paraId="5E34B1CA" w14:textId="77777777" w:rsidR="009B771E" w:rsidRPr="00F36190" w:rsidRDefault="009B771E" w:rsidP="00F36190">
            <w:pPr>
              <w:spacing w:after="0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</w:p>
        </w:tc>
        <w:tc>
          <w:tcPr>
            <w:tcW w:w="184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26957870" w14:textId="2D1865F5" w:rsidR="009B771E" w:rsidRPr="00F36190" w:rsidRDefault="009B771E" w:rsidP="00F36190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  <w:highlight w:val="yellow"/>
              </w:rPr>
            </w:pPr>
            <w:r w:rsidRPr="006B6AEF">
              <w:rPr>
                <w:rFonts w:ascii="Times New Roman" w:hAnsi="Times New Roman"/>
                <w:color w:val="000000"/>
              </w:rPr>
              <w:t>Eduardo Fajardo Soares</w:t>
            </w:r>
            <w:r>
              <w:rPr>
                <w:rFonts w:ascii="Times New Roman" w:hAnsi="Times New Roman" w:cs="Times New Roman"/>
                <w:bCs/>
              </w:rPr>
              <w:t xml:space="preserve"> (MG</w:t>
            </w:r>
            <w:r w:rsidRPr="00F3619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70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4F3A234C" w14:textId="77777777" w:rsidR="009B771E" w:rsidRPr="00F36190" w:rsidRDefault="009B771E" w:rsidP="00F36190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  <w:r w:rsidRPr="00F36190">
              <w:rPr>
                <w:rFonts w:ascii="Times New Roman" w:eastAsia="Times New Roman" w:hAnsi="Times New Roman" w:cs="Times New Roman"/>
                <w:color w:val="auto"/>
                <w:spacing w:val="4"/>
              </w:rPr>
              <w:t>Coordenador-adjunto</w:t>
            </w:r>
          </w:p>
        </w:tc>
      </w:tr>
      <w:tr w:rsidR="009B771E" w:rsidRPr="00F36190" w14:paraId="061D9CCB" w14:textId="77777777" w:rsidTr="00EF5883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vAlign w:val="center"/>
            <w:hideMark/>
          </w:tcPr>
          <w:p w14:paraId="29159F7F" w14:textId="77777777" w:rsidR="009B771E" w:rsidRPr="00F36190" w:rsidRDefault="009B771E" w:rsidP="00F36190">
            <w:pPr>
              <w:spacing w:after="0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</w:p>
        </w:tc>
        <w:tc>
          <w:tcPr>
            <w:tcW w:w="184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3D948714" w14:textId="28EB4565" w:rsidR="009B771E" w:rsidRPr="00F36190" w:rsidRDefault="00EF5883" w:rsidP="00F36190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Guivaldo D’Alexandria Baptista (BA)</w:t>
            </w:r>
          </w:p>
        </w:tc>
        <w:tc>
          <w:tcPr>
            <w:tcW w:w="170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60EF019" w14:textId="77777777" w:rsidR="009B771E" w:rsidRPr="00F36190" w:rsidRDefault="009B771E" w:rsidP="00F36190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color w:val="auto"/>
                <w:spacing w:val="4"/>
              </w:rPr>
            </w:pPr>
            <w:r w:rsidRPr="00F36190">
              <w:rPr>
                <w:rFonts w:ascii="Times New Roman" w:eastAsia="Times New Roman" w:hAnsi="Times New Roman" w:cs="Times New Roman"/>
                <w:color w:val="auto"/>
                <w:spacing w:val="4"/>
              </w:rPr>
              <w:t>Membro</w:t>
            </w:r>
          </w:p>
        </w:tc>
      </w:tr>
      <w:tr w:rsidR="009B771E" w:rsidRPr="00F36190" w14:paraId="0DECC71C" w14:textId="77777777" w:rsidTr="00EF5883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vAlign w:val="center"/>
            <w:hideMark/>
          </w:tcPr>
          <w:p w14:paraId="3914C394" w14:textId="77777777" w:rsidR="009B771E" w:rsidRPr="00F36190" w:rsidRDefault="009B771E" w:rsidP="00F36190">
            <w:pPr>
              <w:spacing w:after="0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</w:p>
        </w:tc>
        <w:tc>
          <w:tcPr>
            <w:tcW w:w="184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6C9FE891" w14:textId="4E43A28E" w:rsidR="009B771E" w:rsidRPr="00F36190" w:rsidRDefault="009B771E" w:rsidP="00F36190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Rogério Markiewicz</w:t>
            </w:r>
            <w:r w:rsidRPr="00F36190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(DF</w:t>
            </w:r>
            <w:r w:rsidRPr="00F3619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70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4DAA00C8" w14:textId="77777777" w:rsidR="009B771E" w:rsidRPr="00F36190" w:rsidRDefault="009B771E" w:rsidP="00F36190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color w:val="auto"/>
                <w:spacing w:val="4"/>
              </w:rPr>
            </w:pPr>
            <w:r w:rsidRPr="00F36190">
              <w:rPr>
                <w:rFonts w:ascii="Times New Roman" w:eastAsia="Times New Roman" w:hAnsi="Times New Roman" w:cs="Times New Roman"/>
                <w:color w:val="auto"/>
                <w:spacing w:val="4"/>
              </w:rPr>
              <w:t>Membro</w:t>
            </w:r>
          </w:p>
        </w:tc>
      </w:tr>
      <w:tr w:rsidR="009B771E" w:rsidRPr="00F36190" w14:paraId="0605F5B1" w14:textId="77777777" w:rsidTr="00EF5883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1944E1E6" w14:textId="77777777" w:rsidR="009B771E" w:rsidRPr="00F36190" w:rsidRDefault="009B771E" w:rsidP="00F36190">
            <w:pPr>
              <w:spacing w:after="0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</w:p>
        </w:tc>
        <w:tc>
          <w:tcPr>
            <w:tcW w:w="184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029B0315" w14:textId="089E77D3" w:rsidR="009B771E" w:rsidRDefault="00C33473" w:rsidP="009B771E">
            <w:pPr>
              <w:spacing w:after="0pt" w:line="12pt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Va</w:t>
            </w:r>
            <w:r w:rsidR="009B771E">
              <w:rPr>
                <w:rFonts w:ascii="Times New Roman" w:hAnsi="Times New Roman"/>
                <w:color w:val="000000"/>
                <w:shd w:val="clear" w:color="auto" w:fill="FFFFFF"/>
              </w:rPr>
              <w:t>nia Stephan Marroni Burigo</w:t>
            </w:r>
            <w:r w:rsidR="009B771E">
              <w:rPr>
                <w:rFonts w:ascii="Times New Roman" w:hAnsi="Times New Roman" w:cs="Times New Roman"/>
                <w:bCs/>
              </w:rPr>
              <w:t xml:space="preserve"> (SC</w:t>
            </w:r>
            <w:r w:rsidR="009B771E" w:rsidRPr="00F3619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70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0FD1FDE5" w14:textId="1B65FBFB" w:rsidR="009B771E" w:rsidRPr="00F36190" w:rsidRDefault="009B771E" w:rsidP="00F36190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color w:val="auto"/>
                <w:spacing w:val="4"/>
              </w:rPr>
            </w:pPr>
            <w:r w:rsidRPr="00F36190">
              <w:rPr>
                <w:rFonts w:ascii="Times New Roman" w:eastAsia="Times New Roman" w:hAnsi="Times New Roman" w:cs="Times New Roman"/>
                <w:color w:val="auto"/>
                <w:spacing w:val="4"/>
              </w:rPr>
              <w:t>Membro</w:t>
            </w:r>
          </w:p>
        </w:tc>
      </w:tr>
      <w:tr w:rsidR="00C33473" w:rsidRPr="00F36190" w14:paraId="0ECB6353" w14:textId="77777777" w:rsidTr="00EF5883">
        <w:trPr>
          <w:trHeight w:hRule="exact" w:val="284"/>
        </w:trPr>
        <w:tc>
          <w:tcPr>
            <w:tcW w:w="99.25pt" w:type="dxa"/>
            <w:vMerge w:val="restart"/>
            <w:tcBorders>
              <w:start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4146A20" w14:textId="154D516E" w:rsidR="00C33473" w:rsidRPr="00F36190" w:rsidRDefault="00C33473" w:rsidP="00D03DB6">
            <w:pPr>
              <w:spacing w:before="2pt" w:after="2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  <w:r w:rsidRPr="00D03DB6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  <w:t>CONVIDADOS</w:t>
            </w:r>
          </w:p>
        </w:tc>
        <w:tc>
          <w:tcPr>
            <w:tcW w:w="184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6E3808AA" w14:textId="1FD05202" w:rsidR="00C33473" w:rsidRDefault="00C33473" w:rsidP="00D03DB6">
            <w:pPr>
              <w:spacing w:after="0pt" w:line="12pt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  <w:lang w:bidi="en-US"/>
              </w:rPr>
              <w:t>Nilton de Lima Junior (GO)</w:t>
            </w:r>
          </w:p>
        </w:tc>
        <w:tc>
          <w:tcPr>
            <w:tcW w:w="170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76B1670D" w14:textId="3A5E4E66" w:rsidR="00C33473" w:rsidRPr="00F36190" w:rsidRDefault="00C33473" w:rsidP="00D03DB6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>Membro da COA-CAU/BR</w:t>
            </w:r>
          </w:p>
        </w:tc>
      </w:tr>
      <w:tr w:rsidR="00C33473" w:rsidRPr="00F36190" w14:paraId="30F2804F" w14:textId="77777777" w:rsidTr="00EF5883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4AAA33D1" w14:textId="77777777" w:rsidR="00C33473" w:rsidRPr="00D03DB6" w:rsidRDefault="00C33473" w:rsidP="00D03DB6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184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4EF28448" w14:textId="12437E05" w:rsidR="00C33473" w:rsidRDefault="00EF5883" w:rsidP="00D03D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Rubens Fernando P. de Camilo (MS)</w:t>
            </w:r>
          </w:p>
          <w:p w14:paraId="7E92B8C2" w14:textId="77777777" w:rsidR="00C33473" w:rsidRDefault="00C33473" w:rsidP="00D03DB6">
            <w:pPr>
              <w:spacing w:after="0pt" w:line="12pt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170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5DC6DBFE" w14:textId="48C9A735" w:rsidR="00C33473" w:rsidRPr="00F36190" w:rsidRDefault="00C33473" w:rsidP="00D03DB6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color w:val="auto"/>
                <w:spacing w:val="4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Membro da CPFI-CAU/BR</w:t>
            </w:r>
          </w:p>
        </w:tc>
      </w:tr>
      <w:tr w:rsidR="00EF5883" w:rsidRPr="00F36190" w14:paraId="77216478" w14:textId="77777777" w:rsidTr="00EF5883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3FADC4CC" w14:textId="77777777" w:rsidR="00EF5883" w:rsidRPr="00D03DB6" w:rsidRDefault="00EF5883" w:rsidP="00D03DB6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184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08639310" w14:textId="6C63B680" w:rsidR="00EF5883" w:rsidRDefault="00EF5883" w:rsidP="00D03D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  <w:lang w:bidi="en-US"/>
              </w:rPr>
              <w:t>Nadia Somekh</w:t>
            </w:r>
          </w:p>
        </w:tc>
        <w:tc>
          <w:tcPr>
            <w:tcW w:w="170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6F0D9531" w14:textId="7232E244" w:rsidR="00EF5883" w:rsidRPr="006B6AEF" w:rsidRDefault="00EF5883" w:rsidP="00D03DB6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Presidente do CAU/BR</w:t>
            </w:r>
          </w:p>
        </w:tc>
      </w:tr>
      <w:tr w:rsidR="00C33473" w:rsidRPr="00F36190" w14:paraId="644F75B6" w14:textId="77777777" w:rsidTr="00EF5883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51FBC6C9" w14:textId="77777777" w:rsidR="00C33473" w:rsidRPr="00D03DB6" w:rsidRDefault="00C33473" w:rsidP="00D03DB6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184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4305FE16" w14:textId="18678AA1" w:rsidR="00C33473" w:rsidRPr="003031E6" w:rsidRDefault="00C33473" w:rsidP="00D03D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  <w:lang w:bidi="en-US"/>
              </w:rPr>
              <w:t>Anto</w:t>
            </w:r>
            <w:r w:rsidRPr="006B6AEF">
              <w:rPr>
                <w:rFonts w:ascii="Times New Roman" w:eastAsia="Cambria" w:hAnsi="Times New Roman" w:cs="Times New Roman"/>
                <w:color w:val="auto"/>
                <w:spacing w:val="4"/>
                <w:lang w:bidi="en-US"/>
              </w:rPr>
              <w:t>nio Couto Nunes</w:t>
            </w:r>
          </w:p>
        </w:tc>
        <w:tc>
          <w:tcPr>
            <w:tcW w:w="170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57F16F80" w14:textId="7F2FAC53" w:rsidR="00C33473" w:rsidRDefault="00C33473" w:rsidP="00D03DB6">
            <w:pPr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6B6AEF">
              <w:rPr>
                <w:rFonts w:ascii="Times New Roman" w:hAnsi="Times New Roman"/>
                <w:color w:val="000000"/>
              </w:rPr>
              <w:t>Assessoria Especial do Gabinete</w:t>
            </w:r>
          </w:p>
        </w:tc>
      </w:tr>
      <w:tr w:rsidR="00EF5883" w:rsidRPr="00F36190" w14:paraId="33EB8BE3" w14:textId="77777777" w:rsidTr="00EF5883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4B7AF575" w14:textId="77777777" w:rsidR="00EF5883" w:rsidRPr="00D03DB6" w:rsidRDefault="00EF5883" w:rsidP="00D03DB6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184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47277746" w14:textId="66472581" w:rsidR="00EF5883" w:rsidRPr="00EF5883" w:rsidRDefault="00EF5883" w:rsidP="0063430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EF5883">
              <w:rPr>
                <w:rFonts w:ascii="Times New Roman" w:eastAsia="Calibri" w:hAnsi="Times New Roman" w:cs="Times New Roman"/>
                <w:color w:val="auto"/>
              </w:rPr>
              <w:t>Danilo Matiso</w:t>
            </w:r>
          </w:p>
        </w:tc>
        <w:tc>
          <w:tcPr>
            <w:tcW w:w="170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5017963D" w14:textId="7CD940AC" w:rsidR="00EF5883" w:rsidRPr="00EF5883" w:rsidRDefault="00EF5883" w:rsidP="00D03DB6">
            <w:pPr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EF5883">
              <w:rPr>
                <w:rFonts w:ascii="Times New Roman" w:eastAsia="Calibri" w:hAnsi="Times New Roman" w:cs="Times New Roman"/>
                <w:color w:val="auto"/>
              </w:rPr>
              <w:t>Representante da FNA</w:t>
            </w:r>
          </w:p>
        </w:tc>
      </w:tr>
      <w:tr w:rsidR="00C33473" w:rsidRPr="00F36190" w14:paraId="09F88F90" w14:textId="77777777" w:rsidTr="00EF5883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21B2CF97" w14:textId="77777777" w:rsidR="00C33473" w:rsidRPr="00D03DB6" w:rsidRDefault="00C33473" w:rsidP="00D03DB6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184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63D297D0" w14:textId="2FF400BF" w:rsidR="00C33473" w:rsidRPr="00EF5883" w:rsidRDefault="00EF5883" w:rsidP="00D03D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pacing w:val="4"/>
                <w:lang w:bidi="en-US"/>
              </w:rPr>
            </w:pPr>
            <w:r w:rsidRPr="00EF5883">
              <w:rPr>
                <w:rFonts w:ascii="Times New Roman" w:eastAsia="Cambria" w:hAnsi="Times New Roman" w:cs="Times New Roman"/>
                <w:color w:val="auto"/>
                <w:spacing w:val="4"/>
                <w:lang w:bidi="en-US"/>
              </w:rPr>
              <w:t>Paulo Henrique Cesarino</w:t>
            </w:r>
          </w:p>
        </w:tc>
        <w:tc>
          <w:tcPr>
            <w:tcW w:w="170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2116FD1A" w14:textId="59500371" w:rsidR="00C33473" w:rsidRPr="00EF5883" w:rsidRDefault="00EF5883" w:rsidP="00D03DB6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EF5883">
              <w:rPr>
                <w:rFonts w:ascii="Times New Roman" w:hAnsi="Times New Roman"/>
                <w:color w:val="000000"/>
              </w:rPr>
              <w:t>Chefe de Gabinete do CAU/RS</w:t>
            </w:r>
          </w:p>
        </w:tc>
      </w:tr>
      <w:tr w:rsidR="00C33473" w:rsidRPr="00F36190" w14:paraId="4E66039C" w14:textId="77777777" w:rsidTr="00EF5883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5763BCC1" w14:textId="77777777" w:rsidR="00C33473" w:rsidRPr="00D03DB6" w:rsidRDefault="00C33473" w:rsidP="00D03DB6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184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284D18B3" w14:textId="15424F85" w:rsidR="00C33473" w:rsidRPr="00EF5883" w:rsidRDefault="00EF5883" w:rsidP="00D03D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EF5883">
              <w:rPr>
                <w:rFonts w:ascii="Times New Roman" w:eastAsia="Calibri" w:hAnsi="Times New Roman" w:cs="Times New Roman"/>
                <w:color w:val="auto"/>
              </w:rPr>
              <w:t>Patrícia Herden</w:t>
            </w:r>
          </w:p>
        </w:tc>
        <w:tc>
          <w:tcPr>
            <w:tcW w:w="170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30B943AD" w14:textId="1608217C" w:rsidR="00C33473" w:rsidRPr="00EF5883" w:rsidRDefault="00EF5883" w:rsidP="00D03DB6">
            <w:pPr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EF5883">
              <w:rPr>
                <w:rFonts w:ascii="Times New Roman" w:eastAsia="Calibri" w:hAnsi="Times New Roman" w:cs="Times New Roman"/>
                <w:color w:val="auto"/>
              </w:rPr>
              <w:t>Presidente do CAU/SC</w:t>
            </w:r>
          </w:p>
        </w:tc>
      </w:tr>
      <w:tr w:rsidR="00C33473" w:rsidRPr="00F36190" w14:paraId="65BED19F" w14:textId="77777777" w:rsidTr="00EF5883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024BB1AB" w14:textId="77777777" w:rsidR="00C33473" w:rsidRPr="00D03DB6" w:rsidRDefault="00C33473" w:rsidP="00B96D57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184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2CEB9536" w14:textId="4F850946" w:rsidR="00C33473" w:rsidRPr="00EF5883" w:rsidRDefault="00C33473" w:rsidP="00B96D5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EF5883">
              <w:rPr>
                <w:rFonts w:ascii="Times New Roman" w:eastAsia="Calibri" w:hAnsi="Times New Roman" w:cs="Times New Roman"/>
                <w:color w:val="auto"/>
              </w:rPr>
              <w:t>João Vitor Lopes Lima Farias</w:t>
            </w:r>
          </w:p>
        </w:tc>
        <w:tc>
          <w:tcPr>
            <w:tcW w:w="170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64C7F2E9" w14:textId="0797C2F5" w:rsidR="00C33473" w:rsidRPr="00EF5883" w:rsidRDefault="00C33473" w:rsidP="00B96D57">
            <w:pPr>
              <w:spacing w:after="0pt" w:line="12pt" w:lineRule="auto"/>
              <w:rPr>
                <w:rFonts w:ascii="Times New Roman" w:hAnsi="Times New Roman"/>
                <w:color w:val="auto"/>
              </w:rPr>
            </w:pPr>
            <w:r w:rsidRPr="00EF5883">
              <w:rPr>
                <w:rFonts w:ascii="Times New Roman" w:hAnsi="Times New Roman"/>
                <w:color w:val="auto"/>
              </w:rPr>
              <w:t>Estagiário da Asses. Especial da Pres.</w:t>
            </w:r>
          </w:p>
        </w:tc>
      </w:tr>
      <w:tr w:rsidR="00C33473" w:rsidRPr="00F36190" w14:paraId="64A7090D" w14:textId="77777777" w:rsidTr="00EF5883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6A6B2392" w14:textId="77777777" w:rsidR="00C33473" w:rsidRPr="00D03DB6" w:rsidRDefault="00C33473" w:rsidP="00B96D57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184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2B4074F4" w14:textId="70423E43" w:rsidR="00C33473" w:rsidRPr="00EF5883" w:rsidRDefault="00C33473" w:rsidP="00B96D5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EF5883">
              <w:rPr>
                <w:rFonts w:ascii="Times New Roman" w:eastAsia="Calibri" w:hAnsi="Times New Roman" w:cs="Times New Roman"/>
                <w:color w:val="auto"/>
              </w:rPr>
              <w:t>Gabriel Henrique Rosa Querne</w:t>
            </w:r>
          </w:p>
        </w:tc>
        <w:tc>
          <w:tcPr>
            <w:tcW w:w="170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62D3711B" w14:textId="7F7902F5" w:rsidR="00C33473" w:rsidRPr="00EF5883" w:rsidRDefault="00C33473" w:rsidP="00B96D57">
            <w:pPr>
              <w:spacing w:after="0pt" w:line="12pt" w:lineRule="auto"/>
              <w:rPr>
                <w:rFonts w:ascii="Times New Roman" w:hAnsi="Times New Roman"/>
                <w:color w:val="auto"/>
              </w:rPr>
            </w:pPr>
            <w:r w:rsidRPr="00EF5883">
              <w:rPr>
                <w:rFonts w:ascii="Times New Roman" w:hAnsi="Times New Roman"/>
                <w:color w:val="auto"/>
              </w:rPr>
              <w:t>Estagiário da Asses. Especial da Pres.</w:t>
            </w:r>
          </w:p>
        </w:tc>
      </w:tr>
      <w:tr w:rsidR="00D03DB6" w:rsidRPr="00F36190" w14:paraId="1883F684" w14:textId="77777777" w:rsidTr="00EF5883">
        <w:trPr>
          <w:trHeight w:hRule="exact" w:val="284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00CA5ECE" w14:textId="77777777" w:rsidR="00D03DB6" w:rsidRPr="00F36190" w:rsidRDefault="00D03DB6" w:rsidP="00D03DB6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F36190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354.3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6EA3AF2B" w14:textId="75B77A51" w:rsidR="00D03DB6" w:rsidRPr="00F36190" w:rsidRDefault="00D03DB6" w:rsidP="00D03DB6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>Caroline Bertol</w:t>
            </w:r>
          </w:p>
        </w:tc>
      </w:tr>
    </w:tbl>
    <w:p w14:paraId="17D4B3B6" w14:textId="77777777" w:rsidR="00F36190" w:rsidRPr="00F36190" w:rsidRDefault="00F36190" w:rsidP="00F36190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53.75pt" w:type="dxa"/>
        <w:tblLayout w:type="fixed"/>
        <w:tblLook w:firstRow="1" w:lastRow="0" w:firstColumn="1" w:lastColumn="0" w:noHBand="0" w:noVBand="1"/>
      </w:tblPr>
      <w:tblGrid>
        <w:gridCol w:w="1877"/>
        <w:gridCol w:w="7198"/>
      </w:tblGrid>
      <w:tr w:rsidR="00F36190" w:rsidRPr="00F36190" w14:paraId="35040F17" w14:textId="77777777" w:rsidTr="00101D64">
        <w:tc>
          <w:tcPr>
            <w:tcW w:w="453.75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5FF0F8A" w14:textId="025A9339" w:rsidR="00F36190" w:rsidRPr="00F36190" w:rsidRDefault="003562CD" w:rsidP="00101D64">
            <w:pPr>
              <w:spacing w:after="0pt" w:line="12pt" w:lineRule="auto"/>
              <w:ind w:start="-17.90pt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667181">
              <w:rPr>
                <w:rFonts w:ascii="Times New Roman" w:eastAsia="Cambria" w:hAnsi="Times New Roman" w:cs="Times New Roman"/>
                <w:color w:val="auto"/>
              </w:rPr>
              <w:t>Leitura e aprovação da Súmula</w:t>
            </w:r>
            <w:r>
              <w:rPr>
                <w:rFonts w:ascii="Times New Roman" w:eastAsia="Cambria" w:hAnsi="Times New Roman" w:cs="Times New Roman"/>
                <w:color w:val="auto"/>
              </w:rPr>
              <w:t>s</w:t>
            </w:r>
            <w:r w:rsidRPr="00667181">
              <w:rPr>
                <w:rFonts w:ascii="Times New Roman" w:eastAsia="Cambria" w:hAnsi="Times New Roman" w:cs="Times New Roman"/>
                <w:color w:val="auto"/>
              </w:rPr>
              <w:t xml:space="preserve"> da</w:t>
            </w:r>
            <w:r w:rsidR="00547CF3"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  <w:r w:rsidR="00665F2C">
              <w:rPr>
                <w:rFonts w:ascii="Times New Roman" w:eastAsia="Cambria" w:hAnsi="Times New Roman" w:cs="Times New Roman"/>
                <w:color w:val="auto"/>
              </w:rPr>
              <w:t>101</w:t>
            </w:r>
            <w:r w:rsidRPr="00C33473">
              <w:rPr>
                <w:rFonts w:ascii="Times New Roman" w:eastAsia="Cambria" w:hAnsi="Times New Roman" w:cs="Times New Roman"/>
                <w:color w:val="auto"/>
              </w:rPr>
              <w:t>ª Reunião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 Ordinária</w:t>
            </w:r>
            <w:r w:rsidR="00EF5883">
              <w:rPr>
                <w:rFonts w:ascii="Times New Roman" w:eastAsia="Cambria" w:hAnsi="Times New Roman" w:cs="Times New Roman"/>
                <w:color w:val="auto"/>
              </w:rPr>
              <w:t xml:space="preserve"> e 10ª Reunião Extraordinária</w:t>
            </w:r>
          </w:p>
        </w:tc>
      </w:tr>
      <w:tr w:rsidR="00F36190" w:rsidRPr="00F36190" w14:paraId="00F5940A" w14:textId="77777777" w:rsidTr="00101D64">
        <w:tc>
          <w:tcPr>
            <w:tcW w:w="93.8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7C3C15D" w14:textId="77777777" w:rsidR="00F36190" w:rsidRPr="00F36190" w:rsidRDefault="00F36190" w:rsidP="00F3619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F36190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59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2BDE0F16" w14:textId="77777777" w:rsidR="00F36190" w:rsidRPr="00F36190" w:rsidRDefault="00F36190" w:rsidP="00F36190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F36190">
              <w:rPr>
                <w:rFonts w:ascii="Times New Roman" w:eastAsia="Cambria" w:hAnsi="Times New Roman" w:cs="Times New Roman"/>
                <w:color w:val="auto"/>
              </w:rPr>
              <w:t xml:space="preserve">Encaminhar para publicação   </w:t>
            </w:r>
          </w:p>
        </w:tc>
      </w:tr>
    </w:tbl>
    <w:p w14:paraId="7271420A" w14:textId="77777777" w:rsidR="00F36190" w:rsidRDefault="00F36190" w:rsidP="00F36190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p w14:paraId="05B91645" w14:textId="29F666ED" w:rsidR="0078237B" w:rsidRPr="00EE05DA" w:rsidRDefault="0078237B" w:rsidP="0078237B">
      <w:pPr>
        <w:shd w:val="clear" w:color="auto" w:fill="D9D9D9"/>
        <w:spacing w:after="0pt" w:line="12pt" w:lineRule="auto"/>
        <w:jc w:val="center"/>
        <w:rPr>
          <w:rFonts w:ascii="Times New Roman" w:eastAsia="MS Mincho" w:hAnsi="Times New Roman" w:cs="Times New Roman"/>
          <w:smallCaps/>
          <w:color w:val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Cambria" w:hAnsi="Times New Roman" w:cs="Times New Roman"/>
          <w:iCs/>
          <w:color w:val="404040"/>
        </w:rPr>
        <w:t>COMUNICAÇÃO</w:t>
      </w:r>
    </w:p>
    <w:tbl>
      <w:tblPr>
        <w:tblW w:w="453.75pt" w:type="dxa"/>
        <w:tblLayout w:type="fixed"/>
        <w:tblLook w:firstRow="1" w:lastRow="0" w:firstColumn="1" w:lastColumn="0" w:noHBand="0" w:noVBand="1"/>
      </w:tblPr>
      <w:tblGrid>
        <w:gridCol w:w="1877"/>
        <w:gridCol w:w="7198"/>
      </w:tblGrid>
      <w:tr w:rsidR="0078237B" w:rsidRPr="00F36190" w14:paraId="5FEF3E71" w14:textId="77777777" w:rsidTr="00FB15B9">
        <w:tc>
          <w:tcPr>
            <w:tcW w:w="93.8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CBA6096" w14:textId="32A03030" w:rsidR="0078237B" w:rsidRPr="00F36190" w:rsidRDefault="0078237B" w:rsidP="00FB15B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59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405A36A5" w14:textId="6A6021F0" w:rsidR="0078237B" w:rsidRPr="0078237B" w:rsidRDefault="0078237B" w:rsidP="0078237B">
            <w:pPr>
              <w:pStyle w:val="xmsonormal"/>
              <w:rPr>
                <w:rFonts w:eastAsia="Times New Roman"/>
                <w:b w:val="0"/>
                <w:color w:val="000000"/>
                <w:sz w:val="22"/>
                <w:szCs w:val="22"/>
              </w:rPr>
            </w:pPr>
            <w:r w:rsidRPr="0078237B">
              <w:rPr>
                <w:rFonts w:eastAsia="Times New Roman"/>
                <w:b w:val="0"/>
                <w:color w:val="000000"/>
                <w:sz w:val="22"/>
                <w:szCs w:val="22"/>
              </w:rPr>
              <w:t xml:space="preserve"> No início da reunião, a Presidente Nadia esteve presente para dar dois recados: o primeiro relacionado à demanda de assistência técnica em Patrimônio e convida a CPP a fazer parte da discussão; e segundo, para agradecer a participação de todos no seminário legislativo.</w:t>
            </w:r>
          </w:p>
        </w:tc>
      </w:tr>
    </w:tbl>
    <w:p w14:paraId="1EDC5517" w14:textId="77777777" w:rsidR="0078237B" w:rsidRDefault="0078237B" w:rsidP="00F36190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p w14:paraId="46F0CC59" w14:textId="77777777" w:rsidR="0078237B" w:rsidRPr="00F36190" w:rsidRDefault="0078237B" w:rsidP="00F36190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p w14:paraId="7DFF6BE5" w14:textId="77777777" w:rsidR="00F36190" w:rsidRPr="00EE05DA" w:rsidRDefault="00F36190" w:rsidP="00F36190">
      <w:pPr>
        <w:shd w:val="clear" w:color="auto" w:fill="D9D9D9"/>
        <w:spacing w:after="0pt" w:line="12pt" w:lineRule="auto"/>
        <w:jc w:val="center"/>
        <w:rPr>
          <w:rFonts w:ascii="Times New Roman" w:eastAsia="MS Mincho" w:hAnsi="Times New Roman" w:cs="Times New Roman"/>
          <w:smallCaps/>
          <w:color w:val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05DA"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4ADB308B" w14:textId="77777777" w:rsidR="00F36190" w:rsidRPr="00F36190" w:rsidRDefault="00F36190" w:rsidP="00F36190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53.75pt" w:type="dxa"/>
        <w:tblLayout w:type="fixed"/>
        <w:tblLook w:firstRow="1" w:lastRow="0" w:firstColumn="1" w:lastColumn="0" w:noHBand="0" w:noVBand="1"/>
      </w:tblPr>
      <w:tblGrid>
        <w:gridCol w:w="1877"/>
        <w:gridCol w:w="7198"/>
      </w:tblGrid>
      <w:tr w:rsidR="00F36190" w:rsidRPr="00F36190" w14:paraId="1E621FDF" w14:textId="77777777" w:rsidTr="00101D64">
        <w:tc>
          <w:tcPr>
            <w:tcW w:w="93.8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5E2242E" w14:textId="77777777" w:rsidR="00F36190" w:rsidRPr="00F36190" w:rsidRDefault="00F36190" w:rsidP="00F3619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F36190"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359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7AD8FE4D" w14:textId="174E30E3" w:rsidR="00665F2C" w:rsidRDefault="00665F2C" w:rsidP="00665F2C">
            <w:pPr>
              <w:pStyle w:val="xmsonormal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ED6F83">
              <w:rPr>
                <w:rFonts w:eastAsia="Times New Roman"/>
                <w:bCs/>
                <w:color w:val="000000"/>
                <w:sz w:val="22"/>
                <w:szCs w:val="22"/>
              </w:rPr>
              <w:t>BIM</w:t>
            </w:r>
          </w:p>
          <w:p w14:paraId="71A0C9A7" w14:textId="77777777" w:rsidR="00665F2C" w:rsidRPr="00665F2C" w:rsidRDefault="00665F2C" w:rsidP="00665F2C">
            <w:pPr>
              <w:pStyle w:val="xmsonormal"/>
              <w:numPr>
                <w:ilvl w:val="0"/>
                <w:numId w:val="7"/>
              </w:numPr>
              <w:rPr>
                <w:rFonts w:eastAsia="Times New Roman"/>
                <w:b w:val="0"/>
                <w:color w:val="000000"/>
                <w:sz w:val="22"/>
                <w:szCs w:val="22"/>
              </w:rPr>
            </w:pPr>
            <w:r w:rsidRPr="00665F2C">
              <w:rPr>
                <w:rFonts w:eastAsia="Times New Roman"/>
                <w:b w:val="0"/>
                <w:color w:val="000000"/>
                <w:sz w:val="22"/>
                <w:szCs w:val="22"/>
              </w:rPr>
              <w:t xml:space="preserve">Software livre BIM (com convidados </w:t>
            </w:r>
            <w:r w:rsidRPr="00665F2C">
              <w:rPr>
                <w:b w:val="0"/>
                <w:bCs/>
                <w:sz w:val="22"/>
                <w:szCs w:val="22"/>
              </w:rPr>
              <w:t>CAU/SP, FNA)</w:t>
            </w:r>
          </w:p>
          <w:p w14:paraId="40650B45" w14:textId="77777777" w:rsidR="00665F2C" w:rsidRPr="00665F2C" w:rsidRDefault="00665F2C" w:rsidP="00665F2C">
            <w:pPr>
              <w:pStyle w:val="xmsonormal"/>
              <w:numPr>
                <w:ilvl w:val="0"/>
                <w:numId w:val="7"/>
              </w:numPr>
              <w:rPr>
                <w:rFonts w:eastAsia="Times New Roman"/>
                <w:b w:val="0"/>
                <w:color w:val="000000"/>
                <w:sz w:val="22"/>
                <w:szCs w:val="22"/>
              </w:rPr>
            </w:pPr>
            <w:r w:rsidRPr="00665F2C">
              <w:rPr>
                <w:rFonts w:eastAsia="Times New Roman"/>
                <w:b w:val="0"/>
                <w:color w:val="000000"/>
                <w:sz w:val="22"/>
                <w:szCs w:val="22"/>
              </w:rPr>
              <w:t xml:space="preserve">Conversa com entidades sobre entendimento de atribuições (com convidados do </w:t>
            </w:r>
            <w:r w:rsidRPr="00665F2C">
              <w:rPr>
                <w:b w:val="0"/>
                <w:bCs/>
                <w:sz w:val="22"/>
                <w:szCs w:val="22"/>
              </w:rPr>
              <w:t>CEAU)</w:t>
            </w:r>
          </w:p>
          <w:p w14:paraId="5F92D0D3" w14:textId="431F12B6" w:rsidR="00F36190" w:rsidRPr="00547CF3" w:rsidRDefault="00665F2C" w:rsidP="00665F2C">
            <w:pPr>
              <w:pStyle w:val="xmsonormal"/>
              <w:numPr>
                <w:ilvl w:val="0"/>
                <w:numId w:val="7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665F2C">
              <w:rPr>
                <w:b w:val="0"/>
                <w:bCs/>
                <w:sz w:val="22"/>
                <w:szCs w:val="22"/>
              </w:rPr>
              <w:t>Seminário sobre BIM</w:t>
            </w:r>
            <w:r w:rsidRPr="00547CF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F36190" w:rsidRPr="00F36190" w14:paraId="71959552" w14:textId="77777777" w:rsidTr="00101D64">
        <w:tc>
          <w:tcPr>
            <w:tcW w:w="93.8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56D7319" w14:textId="77777777" w:rsidR="00F36190" w:rsidRPr="00F36190" w:rsidRDefault="00F36190" w:rsidP="00F3619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F36190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59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42E54BB1" w14:textId="69B34A52" w:rsidR="00F36190" w:rsidRPr="00D03DB6" w:rsidRDefault="00547CF3" w:rsidP="00F36190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D03DB6">
              <w:rPr>
                <w:rFonts w:ascii="Times New Roman" w:hAnsi="Times New Roman"/>
                <w:bCs/>
              </w:rPr>
              <w:t>CPP-CAU/BR e AIP</w:t>
            </w:r>
          </w:p>
        </w:tc>
      </w:tr>
      <w:tr w:rsidR="00F36190" w:rsidRPr="00F36190" w14:paraId="1D0F4C9D" w14:textId="77777777" w:rsidTr="00101D64">
        <w:tc>
          <w:tcPr>
            <w:tcW w:w="93.8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28E6AB2" w14:textId="77777777" w:rsidR="00F36190" w:rsidRPr="00F36190" w:rsidRDefault="00F36190" w:rsidP="00F3619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F36190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59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7C9FE489" w14:textId="002D4A5B" w:rsidR="00F36190" w:rsidRPr="00D03DB6" w:rsidRDefault="00547CF3" w:rsidP="00665F2C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D03DB6">
              <w:rPr>
                <w:rFonts w:ascii="Times New Roman" w:hAnsi="Times New Roman"/>
              </w:rPr>
              <w:t>Coo</w:t>
            </w:r>
            <w:r w:rsidR="00665F2C">
              <w:rPr>
                <w:rFonts w:ascii="Times New Roman" w:hAnsi="Times New Roman"/>
              </w:rPr>
              <w:t>rdenadora Cristina Barreiros</w:t>
            </w:r>
          </w:p>
        </w:tc>
      </w:tr>
      <w:tr w:rsidR="00F36190" w:rsidRPr="00F36190" w14:paraId="1A0029D5" w14:textId="77777777" w:rsidTr="00101D64">
        <w:tc>
          <w:tcPr>
            <w:tcW w:w="93.8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EFAEBCA" w14:textId="77777777" w:rsidR="00F36190" w:rsidRPr="00F36190" w:rsidRDefault="00F36190" w:rsidP="00F3619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F36190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59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1511EA3F" w14:textId="00E6B73E" w:rsidR="00EF5883" w:rsidRDefault="00EF5883" w:rsidP="00EF5883">
            <w:pPr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Foi iniciada a reunião com a apresentação da gravação realizada pelo Antonio Couto Nunes que expôs a pesquisa sobre BIM realizada pelo CAU/SC e outras pesquisas.</w:t>
            </w:r>
          </w:p>
          <w:p w14:paraId="01AE717B" w14:textId="7EAA2614" w:rsidR="00EF5883" w:rsidRDefault="00737326" w:rsidP="00EF5883">
            <w:pPr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A presidente do CAU/SC complementou as informações e foi dada a palavra ao repre</w:t>
            </w:r>
            <w:r w:rsidR="00EF5883">
              <w:rPr>
                <w:rFonts w:ascii="Times New Roman" w:hAnsi="Times New Roman"/>
                <w:lang w:eastAsia="pt-BR"/>
              </w:rPr>
              <w:t xml:space="preserve">sentante da FNA, </w:t>
            </w:r>
            <w:r>
              <w:rPr>
                <w:rFonts w:ascii="Times New Roman" w:hAnsi="Times New Roman"/>
                <w:lang w:eastAsia="pt-BR"/>
              </w:rPr>
              <w:t>Danilo Matiso, que tratou do tema</w:t>
            </w:r>
            <w:r w:rsidR="00EF5883">
              <w:rPr>
                <w:rFonts w:ascii="Times New Roman" w:hAnsi="Times New Roman"/>
                <w:lang w:eastAsia="pt-BR"/>
              </w:rPr>
              <w:t xml:space="preserve"> softwares livres </w:t>
            </w:r>
            <w:r w:rsidR="00EF5883">
              <w:rPr>
                <w:rFonts w:ascii="Times New Roman" w:hAnsi="Times New Roman"/>
                <w:lang w:eastAsia="pt-BR"/>
              </w:rPr>
              <w:lastRenderedPageBreak/>
              <w:t xml:space="preserve">divulgados por meio do site: </w:t>
            </w:r>
            <w:hyperlink r:id="rId11" w:history="1">
              <w:r w:rsidR="00EF5883" w:rsidRPr="0066744F">
                <w:rPr>
                  <w:rStyle w:val="Hyperlink"/>
                  <w:rFonts w:ascii="Times New Roman" w:hAnsi="Times New Roman"/>
                  <w:lang w:eastAsia="pt-BR"/>
                </w:rPr>
                <w:t>https://solare.org.br/</w:t>
              </w:r>
            </w:hyperlink>
            <w:r w:rsidR="00EF5883">
              <w:rPr>
                <w:rFonts w:ascii="Times New Roman" w:hAnsi="Times New Roman"/>
                <w:lang w:eastAsia="pt-BR"/>
              </w:rPr>
              <w:t xml:space="preserve"> incluindo softwares Freecad e</w:t>
            </w:r>
            <w:r w:rsidR="00EF5883" w:rsidRPr="002D0BB7">
              <w:rPr>
                <w:rFonts w:ascii="Times New Roman" w:hAnsi="Times New Roman"/>
                <w:lang w:eastAsia="pt-BR"/>
              </w:rPr>
              <w:t xml:space="preserve"> Blender</w:t>
            </w:r>
            <w:r>
              <w:rPr>
                <w:rFonts w:ascii="Times New Roman" w:hAnsi="Times New Roman"/>
                <w:lang w:eastAsia="pt-BR"/>
              </w:rPr>
              <w:t xml:space="preserve"> com tecnologia BIM.</w:t>
            </w:r>
          </w:p>
          <w:p w14:paraId="11D8DE45" w14:textId="340B0F6F" w:rsidR="00EF0164" w:rsidRDefault="00737326" w:rsidP="00737326">
            <w:pPr>
              <w:spacing w:after="0pt" w:line="12pt" w:lineRule="auto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Após discussões realizada</w:t>
            </w:r>
            <w:r w:rsidR="00EC0F9D">
              <w:rPr>
                <w:rFonts w:ascii="Times New Roman" w:hAnsi="Times New Roman"/>
                <w:lang w:eastAsia="pt-BR"/>
              </w:rPr>
              <w:t>s</w:t>
            </w:r>
            <w:r>
              <w:rPr>
                <w:rFonts w:ascii="Times New Roman" w:hAnsi="Times New Roman"/>
                <w:lang w:eastAsia="pt-BR"/>
              </w:rPr>
              <w:t xml:space="preserve"> com os presentes, incluindo </w:t>
            </w:r>
            <w:r w:rsidR="00EF5883">
              <w:rPr>
                <w:rFonts w:ascii="Times New Roman" w:hAnsi="Times New Roman"/>
                <w:lang w:eastAsia="pt-BR"/>
              </w:rPr>
              <w:t xml:space="preserve">o representante do CAU/RS, </w:t>
            </w:r>
            <w:r>
              <w:rPr>
                <w:rFonts w:ascii="Times New Roman" w:hAnsi="Times New Roman"/>
                <w:lang w:eastAsia="pt-BR"/>
              </w:rPr>
              <w:t>Paulo Henrique Cesarino Cardoso, a comissão deliberou:</w:t>
            </w:r>
          </w:p>
          <w:p w14:paraId="4CE11B31" w14:textId="77777777" w:rsidR="00737326" w:rsidRDefault="00737326" w:rsidP="00737326">
            <w:pPr>
              <w:spacing w:after="0pt" w:line="12pt" w:lineRule="auto"/>
              <w:rPr>
                <w:rFonts w:ascii="Times New Roman" w:hAnsi="Times New Roman"/>
                <w:lang w:eastAsia="pt-BR"/>
              </w:rPr>
            </w:pPr>
          </w:p>
          <w:p w14:paraId="314087FB" w14:textId="77777777" w:rsidR="00737326" w:rsidRDefault="00737326" w:rsidP="00737326">
            <w:pPr>
              <w:numPr>
                <w:ilvl w:val="0"/>
                <w:numId w:val="9"/>
              </w:numPr>
              <w:spacing w:after="0pt" w:line="12pt" w:lineRule="auto"/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Propor ao gabinete a ampliação do mapeamento do CAU/SC para pesquisa de abrangência nacional, para que a atuação do CAU/BR seja direcionada para o real apoio das demandas e deficiências apontadas pelos profissionais em suas instâncias de atuação;</w:t>
            </w:r>
          </w:p>
          <w:p w14:paraId="13AD7FB4" w14:textId="77777777" w:rsidR="00737326" w:rsidRDefault="00737326" w:rsidP="00737326">
            <w:pPr>
              <w:numPr>
                <w:ilvl w:val="0"/>
                <w:numId w:val="9"/>
              </w:numPr>
              <w:spacing w:after="0pt" w:line="12pt" w:lineRule="auto"/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Esclarecer que o serviço público deve respeitar os princípios da legalidade, impessoalidade, moralidade, publicidade e eficiência (CF/88, Art. 37) e que, portanto, não pode especificar qual o software BIM a ser utilizado;</w:t>
            </w:r>
          </w:p>
          <w:p w14:paraId="0208D5DD" w14:textId="77777777" w:rsidR="00737326" w:rsidRPr="00E14E1F" w:rsidRDefault="00737326" w:rsidP="00737326">
            <w:pPr>
              <w:numPr>
                <w:ilvl w:val="0"/>
                <w:numId w:val="9"/>
              </w:numPr>
              <w:spacing w:after="0pt" w:line="12pt" w:lineRule="auto"/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Esclarecer que para o atendimento ao Decreto nº 10.306, de 2 de abril de 2020, a comprovação do conhecimento em BIM, por NÃO ser uma atribuição profissional, mas sim uma ferramenta de trabalho, poderá ser realizada no campo DESCRITIVO durante o preenchimento do RRT;</w:t>
            </w:r>
          </w:p>
          <w:p w14:paraId="28013EFA" w14:textId="77777777" w:rsidR="00737326" w:rsidRDefault="00737326" w:rsidP="00737326">
            <w:pPr>
              <w:numPr>
                <w:ilvl w:val="0"/>
                <w:numId w:val="9"/>
              </w:numPr>
              <w:spacing w:after="0pt" w:line="12pt" w:lineRule="auto"/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Propor uma ação de divulgação nacional de ambiente democrático com o uso do Open BIM como extensão livre, universal e intercambiável;</w:t>
            </w:r>
          </w:p>
          <w:p w14:paraId="52D9BF6F" w14:textId="77777777" w:rsidR="00737326" w:rsidRDefault="00737326" w:rsidP="00737326">
            <w:pPr>
              <w:numPr>
                <w:ilvl w:val="0"/>
                <w:numId w:val="9"/>
              </w:numPr>
              <w:spacing w:after="0pt" w:line="12pt" w:lineRule="auto"/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Sugerir ao gabinete a divulgação de softwares de arquitetura, livres ou proprietários, para opção de cada profissional, fomentando a democratização e inclusão dos profissionais, contribuindo para a melhoria da prestação de serviço para a sociedade;</w:t>
            </w:r>
          </w:p>
          <w:p w14:paraId="0691E22A" w14:textId="77777777" w:rsidR="00737326" w:rsidRDefault="00737326" w:rsidP="00737326">
            <w:pPr>
              <w:numPr>
                <w:ilvl w:val="0"/>
                <w:numId w:val="9"/>
              </w:numPr>
              <w:spacing w:after="0pt" w:line="12pt" w:lineRule="auto"/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Sugerir ao gabinete o apoio institucional ao desenvolvimento de softwares livres dirigidos à arquitetura e urbanismo;</w:t>
            </w:r>
          </w:p>
          <w:p w14:paraId="259E1AC2" w14:textId="77777777" w:rsidR="00737326" w:rsidRPr="00E14E1F" w:rsidRDefault="00737326" w:rsidP="00737326">
            <w:pPr>
              <w:numPr>
                <w:ilvl w:val="0"/>
                <w:numId w:val="9"/>
              </w:numPr>
              <w:spacing w:after="0pt" w:line="12pt" w:lineRule="auto"/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Propor reunião extraordinária da CPP-CAU/BR com CONFEA, CEAU sobre os temas abordados nesta deliberação, com data a ser definida;</w:t>
            </w:r>
          </w:p>
          <w:p w14:paraId="2B348C89" w14:textId="48BDEA00" w:rsidR="00737326" w:rsidRPr="00737326" w:rsidRDefault="00737326" w:rsidP="00737326">
            <w:pPr>
              <w:contextualSpacing/>
              <w:jc w:val="both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lang w:eastAsia="pt-BR"/>
              </w:rPr>
              <w:t xml:space="preserve">       </w:t>
            </w:r>
            <w:r w:rsidRPr="00737326">
              <w:rPr>
                <w:rFonts w:ascii="Times New Roman" w:eastAsia="Times New Roman" w:hAnsi="Times New Roman"/>
                <w:b/>
                <w:lang w:eastAsia="pt-BR"/>
              </w:rPr>
              <w:t>(Deliberação nº 017/2021 CPP-CAU/BR)</w:t>
            </w:r>
          </w:p>
        </w:tc>
      </w:tr>
    </w:tbl>
    <w:p w14:paraId="4A2AE07B" w14:textId="77777777" w:rsidR="006246C8" w:rsidRPr="00F36190" w:rsidRDefault="006246C8" w:rsidP="006246C8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1877"/>
        <w:gridCol w:w="7198"/>
      </w:tblGrid>
      <w:tr w:rsidR="006246C8" w:rsidRPr="00F36190" w14:paraId="7246442F" w14:textId="77777777" w:rsidTr="00FB15B9">
        <w:tc>
          <w:tcPr>
            <w:tcW w:w="93.8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9F2A479" w14:textId="022B80B5" w:rsidR="006246C8" w:rsidRPr="00F36190" w:rsidRDefault="006246C8" w:rsidP="00FB15B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2</w:t>
            </w:r>
          </w:p>
        </w:tc>
        <w:tc>
          <w:tcPr>
            <w:tcW w:w="359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42AAFD41" w14:textId="77777777" w:rsidR="006246C8" w:rsidRDefault="006246C8" w:rsidP="006246C8">
            <w:pPr>
              <w:pStyle w:val="xmsonormal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TABELA DE HONORÁRIOS </w:t>
            </w:r>
          </w:p>
          <w:p w14:paraId="3F10602C" w14:textId="4836E432" w:rsidR="006246C8" w:rsidRPr="00547CF3" w:rsidRDefault="006246C8" w:rsidP="006246C8">
            <w:pPr>
              <w:pStyle w:val="xmsonormal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246C8" w:rsidRPr="00F36190" w14:paraId="7E21A7D0" w14:textId="77777777" w:rsidTr="00FB15B9">
        <w:tc>
          <w:tcPr>
            <w:tcW w:w="93.8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CB2B4DD" w14:textId="77777777" w:rsidR="006246C8" w:rsidRPr="00F36190" w:rsidRDefault="006246C8" w:rsidP="00FB15B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F36190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59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3ED14A71" w14:textId="0F14DC44" w:rsidR="006246C8" w:rsidRPr="00D03DB6" w:rsidRDefault="00101D64" w:rsidP="00FB15B9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hAnsi="Times New Roman"/>
                <w:bCs/>
              </w:rPr>
              <w:t>CPP-CAU/BR</w:t>
            </w:r>
          </w:p>
        </w:tc>
      </w:tr>
      <w:tr w:rsidR="006246C8" w:rsidRPr="00F36190" w14:paraId="1D0DB9B0" w14:textId="77777777" w:rsidTr="00FB15B9">
        <w:tc>
          <w:tcPr>
            <w:tcW w:w="93.8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C2FE3CD" w14:textId="77777777" w:rsidR="006246C8" w:rsidRPr="00F36190" w:rsidRDefault="006246C8" w:rsidP="00FB15B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F36190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59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04431873" w14:textId="48138237" w:rsidR="006246C8" w:rsidRPr="00D03DB6" w:rsidRDefault="00101D64" w:rsidP="00FB15B9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hAnsi="Times New Roman"/>
              </w:rPr>
              <w:t>Conselheiro Rubens Fernando Pereira de Camilo</w:t>
            </w:r>
          </w:p>
        </w:tc>
      </w:tr>
      <w:tr w:rsidR="006246C8" w:rsidRPr="00F36190" w14:paraId="54BCFBEE" w14:textId="77777777" w:rsidTr="00FB15B9">
        <w:tc>
          <w:tcPr>
            <w:tcW w:w="93.8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2995A79" w14:textId="77777777" w:rsidR="006246C8" w:rsidRPr="00F36190" w:rsidRDefault="006246C8" w:rsidP="00FB15B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F36190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59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7EABD450" w14:textId="77777777" w:rsidR="00101D64" w:rsidRDefault="00101D64" w:rsidP="00101D64">
            <w:pPr>
              <w:pStyle w:val="xmsonormal"/>
              <w:rPr>
                <w:rFonts w:cs="Arial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 w:val="0"/>
                <w:color w:val="000000"/>
                <w:sz w:val="20"/>
                <w:szCs w:val="22"/>
              </w:rPr>
              <w:t>A</w:t>
            </w:r>
            <w:r w:rsidRPr="006246C8">
              <w:rPr>
                <w:rFonts w:cs="Arial"/>
                <w:b w:val="0"/>
                <w:color w:val="000000" w:themeColor="text1"/>
                <w:sz w:val="22"/>
                <w:szCs w:val="22"/>
              </w:rPr>
              <w:t>pós</w:t>
            </w:r>
            <w:r>
              <w:rPr>
                <w:rFonts w:cs="Arial"/>
                <w:b w:val="0"/>
                <w:color w:val="000000" w:themeColor="text1"/>
                <w:sz w:val="22"/>
                <w:szCs w:val="22"/>
              </w:rPr>
              <w:t xml:space="preserve"> apresentação realizada pelo Conselheiro Rubens Fernando Pereira de Camilo sobre a evolução das discussões da tabela de honorários, a comissão debateu e deliberou:</w:t>
            </w:r>
          </w:p>
          <w:p w14:paraId="26AA6E11" w14:textId="1676FFCA" w:rsidR="00101D64" w:rsidRPr="00101D64" w:rsidRDefault="00101D64" w:rsidP="00101D64">
            <w:pPr>
              <w:numPr>
                <w:ilvl w:val="0"/>
                <w:numId w:val="26"/>
              </w:numPr>
              <w:spacing w:after="0pt" w:line="12pt" w:lineRule="auto"/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Informar ao Gabinete, à CEP-CAU/BR, CSC e ao CEAU que foi iniciada a discussão sobre a Tabela de Honorários;</w:t>
            </w:r>
          </w:p>
          <w:p w14:paraId="734D563E" w14:textId="77777777" w:rsidR="00101D64" w:rsidRDefault="00101D64" w:rsidP="00101D64">
            <w:pPr>
              <w:numPr>
                <w:ilvl w:val="0"/>
                <w:numId w:val="26"/>
              </w:numPr>
              <w:spacing w:after="0pt" w:line="12pt" w:lineRule="auto"/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Informar que, conforme plano de trabalho proposto pela CPP-CAU/BR, estão envolvidos os Conselheiros Rubens Fernando Pereira de Camilo (responsável) e acompanharão o tema também Nilton de Lima Junior, Rogério Markiewicz, Cristina Barreiros e Guivaldo D’Alexandria Baptista, estando o tema aberto a outras participações:</w:t>
            </w:r>
          </w:p>
          <w:p w14:paraId="78F28114" w14:textId="77777777" w:rsidR="00101D64" w:rsidRDefault="00101D64" w:rsidP="00101D64">
            <w:pPr>
              <w:pStyle w:val="xmsonormal"/>
            </w:pPr>
            <w:r>
              <mc:AlternateContent>
                <mc:Choice Requires="v">
                  <w:object w:dxaOrig="570.75pt" w:dyaOrig="201.75pt" w14:anchorId="4C94AC89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348.75pt;height:123pt" o:ole="">
                      <v:imagedata r:id="rId12" o:title=""/>
                    </v:shape>
                    <o:OLEObject Type="Embed" ProgID="PBrush" ShapeID="_x0000_i1025" DrawAspect="Content" ObjectID="_1700036554" r:id="rId13"/>
                  </w:object>
                </mc:Choice>
                <mc:Fallback>
                  <w:object>
                    <w:drawing>
                      <wp:inline distT="0" distB="0" distL="0" distR="0" wp14:anchorId="62E85615" wp14:editId="1ECE9058">
                        <wp:extent cx="4429125" cy="1562100"/>
                        <wp:effectExtent l="0" t="0" r="9525" b="0"/>
                        <wp:docPr id="1" name="Imagem 1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_1700036554" isActiveX="0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29125" cy="1562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Embed w:drawAspect="content" r:id="rId13" w:progId="PBrush" w:shapeId="1" w:fieldCodes=""/>
                  </w:object>
                </mc:Fallback>
              </mc:AlternateContent>
            </w:r>
          </w:p>
          <w:p w14:paraId="36862EC5" w14:textId="0A4EE683" w:rsidR="006246C8" w:rsidRPr="00101D64" w:rsidRDefault="00101D64" w:rsidP="00101D64">
            <w:pPr>
              <w:contextualSpacing/>
              <w:jc w:val="both"/>
              <w:rPr>
                <w:rFonts w:ascii="Times New Roman" w:eastAsia="Times New Roman" w:hAnsi="Times New Roman"/>
                <w:b/>
                <w:lang w:eastAsia="pt-BR"/>
              </w:rPr>
            </w:pPr>
            <w:r w:rsidRPr="00101D64">
              <w:rPr>
                <w:b/>
              </w:rPr>
              <w:t>(Deliberação nº018/2021 CPP-CAU/BR)</w:t>
            </w:r>
          </w:p>
        </w:tc>
      </w:tr>
    </w:tbl>
    <w:p w14:paraId="13517D7D" w14:textId="385AA9C7" w:rsidR="00F36190" w:rsidRDefault="00F36190" w:rsidP="00F36190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1877"/>
        <w:gridCol w:w="7198"/>
      </w:tblGrid>
      <w:tr w:rsidR="003562CD" w:rsidRPr="003562CD" w14:paraId="43168517" w14:textId="77777777" w:rsidTr="00EF5883">
        <w:tc>
          <w:tcPr>
            <w:tcW w:w="93.8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46591A5" w14:textId="5D3EADF8" w:rsidR="003562CD" w:rsidRPr="00F36190" w:rsidRDefault="003562CD" w:rsidP="007534E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2</w:t>
            </w:r>
          </w:p>
        </w:tc>
        <w:tc>
          <w:tcPr>
            <w:tcW w:w="359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659D30C2" w14:textId="77777777" w:rsidR="00665F2C" w:rsidRPr="00A55F38" w:rsidRDefault="00665F2C" w:rsidP="00665F2C">
            <w:pPr>
              <w:pStyle w:val="xmsonormal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A55F38">
              <w:rPr>
                <w:rFonts w:eastAsia="Times New Roman"/>
                <w:bCs/>
                <w:color w:val="000000"/>
                <w:sz w:val="22"/>
                <w:szCs w:val="22"/>
              </w:rPr>
              <w:t>Projetos de Lei encam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inhados à CPP para relatoria e deliberação (10:30 às 13:00)</w:t>
            </w:r>
          </w:p>
          <w:p w14:paraId="5A647F88" w14:textId="77777777" w:rsidR="00665F2C" w:rsidRDefault="00665F2C" w:rsidP="00665F2C">
            <w:pPr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a) Lei 14.118/</w:t>
            </w:r>
            <w:r w:rsidRPr="007A1D7F">
              <w:rPr>
                <w:rFonts w:ascii="Times New Roman" w:hAnsi="Times New Roman"/>
                <w:lang w:eastAsia="pt-BR"/>
              </w:rPr>
              <w:t>2021 e PL 220/2021</w:t>
            </w:r>
            <w:r>
              <w:rPr>
                <w:rFonts w:ascii="Times New Roman" w:hAnsi="Times New Roman"/>
                <w:lang w:eastAsia="pt-BR"/>
              </w:rPr>
              <w:t xml:space="preserve"> – Cons. Eduardo Fajardo Soares</w:t>
            </w:r>
          </w:p>
          <w:p w14:paraId="5C7D6450" w14:textId="77777777" w:rsidR="00665F2C" w:rsidRDefault="00665F2C" w:rsidP="00665F2C">
            <w:pPr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b) PL 4718/2020 – Cons. Cristina Barreiros</w:t>
            </w:r>
          </w:p>
          <w:p w14:paraId="517E3E15" w14:textId="77777777" w:rsidR="00665F2C" w:rsidRDefault="00665F2C" w:rsidP="00665F2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 xml:space="preserve">c) PL </w:t>
            </w:r>
            <w:r>
              <w:rPr>
                <w:rFonts w:ascii="Times New Roman" w:eastAsia="Times New Roman" w:hAnsi="Times New Roman"/>
                <w:lang w:eastAsia="pt-BR"/>
              </w:rPr>
              <w:t>4447/2020 – Cons. Rogério Markiewicz</w:t>
            </w:r>
          </w:p>
          <w:p w14:paraId="7320907B" w14:textId="77777777" w:rsidR="00665F2C" w:rsidRDefault="00665F2C" w:rsidP="00665F2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d) PL 4731/2020 – Cons. Vania Burigo</w:t>
            </w:r>
          </w:p>
          <w:p w14:paraId="10525F16" w14:textId="4353AB41" w:rsidR="003562CD" w:rsidRPr="00665F2C" w:rsidRDefault="00665F2C" w:rsidP="00665F2C">
            <w:pPr>
              <w:pStyle w:val="xmsonormal"/>
              <w:rPr>
                <w:rFonts w:eastAsia="Times New Roman"/>
                <w:b w:val="0"/>
                <w:color w:val="000000"/>
                <w:sz w:val="22"/>
                <w:szCs w:val="22"/>
              </w:rPr>
            </w:pPr>
            <w:r w:rsidRPr="00665F2C">
              <w:rPr>
                <w:b w:val="0"/>
                <w:sz w:val="22"/>
                <w:szCs w:val="22"/>
              </w:rPr>
              <w:t xml:space="preserve">e) PL </w:t>
            </w:r>
            <w:r w:rsidRPr="00665F2C">
              <w:rPr>
                <w:rFonts w:eastAsia="Times New Roman"/>
                <w:b w:val="0"/>
                <w:sz w:val="22"/>
                <w:szCs w:val="22"/>
              </w:rPr>
              <w:t>4769/2020 – Cons. Gilcinea Barbosa da Conceição</w:t>
            </w:r>
          </w:p>
        </w:tc>
      </w:tr>
      <w:tr w:rsidR="003562CD" w:rsidRPr="00F36190" w14:paraId="57E27F0A" w14:textId="77777777" w:rsidTr="00EF5883">
        <w:tc>
          <w:tcPr>
            <w:tcW w:w="93.8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1FCA2BD" w14:textId="77777777" w:rsidR="003562CD" w:rsidRPr="00F36190" w:rsidRDefault="003562CD" w:rsidP="007534E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F36190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59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63FC0F44" w14:textId="04D284A0" w:rsidR="003562CD" w:rsidRPr="00D03DB6" w:rsidRDefault="00665F2C" w:rsidP="007534E0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hAnsi="Times New Roman"/>
                <w:bCs/>
              </w:rPr>
              <w:t>CPP-CAU/BR</w:t>
            </w:r>
          </w:p>
        </w:tc>
      </w:tr>
      <w:tr w:rsidR="003562CD" w:rsidRPr="00F36190" w14:paraId="3F358B5F" w14:textId="77777777" w:rsidTr="00EF5883">
        <w:tc>
          <w:tcPr>
            <w:tcW w:w="93.8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7308C95" w14:textId="77777777" w:rsidR="003562CD" w:rsidRPr="00F36190" w:rsidRDefault="003562CD" w:rsidP="007534E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F36190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59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0C8E03D4" w14:textId="5CB622CC" w:rsidR="003562CD" w:rsidRPr="00D03DB6" w:rsidRDefault="00547CF3" w:rsidP="007534E0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D03DB6">
              <w:rPr>
                <w:rFonts w:ascii="Times New Roman" w:hAnsi="Times New Roman"/>
              </w:rPr>
              <w:t>Membros CPP-CAU/BR</w:t>
            </w:r>
          </w:p>
        </w:tc>
      </w:tr>
      <w:tr w:rsidR="003562CD" w:rsidRPr="00F36190" w14:paraId="61C83DE8" w14:textId="77777777" w:rsidTr="00EF5883">
        <w:tc>
          <w:tcPr>
            <w:tcW w:w="93.8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4308D90" w14:textId="77777777" w:rsidR="003562CD" w:rsidRPr="00135D2C" w:rsidRDefault="003562CD" w:rsidP="007534E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35D2C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59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5B37CD1" w14:textId="0A4EC497" w:rsidR="00135D2C" w:rsidRPr="00135D2C" w:rsidRDefault="00737326" w:rsidP="003562C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Foi agendada uma reunião extraordinária da CPP para o dia 16 de novembro para a relatoria dos PLs acima elencados.</w:t>
            </w:r>
          </w:p>
        </w:tc>
      </w:tr>
    </w:tbl>
    <w:p w14:paraId="6B01128E" w14:textId="77777777" w:rsidR="006246C8" w:rsidRDefault="006246C8" w:rsidP="00F36190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1877"/>
        <w:gridCol w:w="7198"/>
      </w:tblGrid>
      <w:tr w:rsidR="003562CD" w:rsidRPr="003562CD" w14:paraId="139EC183" w14:textId="77777777" w:rsidTr="00EF5883">
        <w:tc>
          <w:tcPr>
            <w:tcW w:w="93.8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3B6D344" w14:textId="047B31E0" w:rsidR="003562CD" w:rsidRPr="00F36190" w:rsidRDefault="003562CD" w:rsidP="007534E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3</w:t>
            </w:r>
          </w:p>
        </w:tc>
        <w:tc>
          <w:tcPr>
            <w:tcW w:w="359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235B271E" w14:textId="189AFEFB" w:rsidR="00547CF3" w:rsidRPr="00135D2C" w:rsidRDefault="00665F2C" w:rsidP="00547CF3">
            <w:pPr>
              <w:pStyle w:val="xmsonormal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Planejamento CPP 2022 (14:30-15:30)</w:t>
            </w:r>
          </w:p>
          <w:p w14:paraId="77D3CE50" w14:textId="77C8795F" w:rsidR="003562CD" w:rsidRPr="00665F2C" w:rsidRDefault="00665F2C" w:rsidP="00665F2C">
            <w:pPr>
              <w:pStyle w:val="xmsonormal"/>
              <w:rPr>
                <w:rFonts w:eastAsia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 w:val="0"/>
                <w:color w:val="000000"/>
                <w:sz w:val="22"/>
                <w:szCs w:val="22"/>
              </w:rPr>
              <w:t>- Aprovação do plano de ação e trabalho referentes ao exercício de 2022 da CPP</w:t>
            </w:r>
          </w:p>
        </w:tc>
      </w:tr>
      <w:tr w:rsidR="003562CD" w:rsidRPr="00F36190" w14:paraId="6D470FA7" w14:textId="77777777" w:rsidTr="00EF5883">
        <w:tc>
          <w:tcPr>
            <w:tcW w:w="93.8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C72682D" w14:textId="77777777" w:rsidR="003562CD" w:rsidRPr="00F36190" w:rsidRDefault="003562CD" w:rsidP="007534E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F36190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59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C1358EB" w14:textId="1B895EB9" w:rsidR="003562CD" w:rsidRPr="00D03DB6" w:rsidRDefault="00665F2C" w:rsidP="007534E0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hAnsi="Times New Roman"/>
                <w:bCs/>
              </w:rPr>
              <w:t>GERPLAN e CPP</w:t>
            </w:r>
          </w:p>
        </w:tc>
      </w:tr>
      <w:tr w:rsidR="003562CD" w:rsidRPr="00F36190" w14:paraId="32E78B18" w14:textId="77777777" w:rsidTr="00EF5883">
        <w:tc>
          <w:tcPr>
            <w:tcW w:w="93.8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A30632A" w14:textId="77777777" w:rsidR="003562CD" w:rsidRPr="00F36190" w:rsidRDefault="003562CD" w:rsidP="007534E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F36190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59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0D5938DF" w14:textId="359F60D3" w:rsidR="003562CD" w:rsidRPr="00D03DB6" w:rsidRDefault="00547CF3" w:rsidP="007534E0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D03DB6">
              <w:rPr>
                <w:rFonts w:ascii="Times New Roman" w:hAnsi="Times New Roman"/>
              </w:rPr>
              <w:t>Coordenadora CPP-CAU/BR</w:t>
            </w:r>
          </w:p>
        </w:tc>
      </w:tr>
      <w:tr w:rsidR="003562CD" w:rsidRPr="00F36190" w14:paraId="39455BCE" w14:textId="77777777" w:rsidTr="00EF5883">
        <w:tc>
          <w:tcPr>
            <w:tcW w:w="93.8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7CFE784" w14:textId="77777777" w:rsidR="003562CD" w:rsidRPr="00F36190" w:rsidRDefault="003562CD" w:rsidP="007534E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F36190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59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137C097F" w14:textId="33EB0BF9" w:rsidR="003562CD" w:rsidRPr="00101D64" w:rsidRDefault="006246C8" w:rsidP="003562C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01D64">
              <w:rPr>
                <w:rFonts w:ascii="Times New Roman" w:eastAsia="Cambria" w:hAnsi="Times New Roman" w:cs="Times New Roman"/>
                <w:color w:val="auto"/>
              </w:rPr>
              <w:t>Após definições e debate sobre o plano de ação</w:t>
            </w:r>
            <w:r w:rsidR="00101D64" w:rsidRPr="00101D64">
              <w:rPr>
                <w:rFonts w:ascii="Times New Roman" w:eastAsia="Cambria" w:hAnsi="Times New Roman" w:cs="Times New Roman"/>
                <w:color w:val="auto"/>
              </w:rPr>
              <w:t>, a comissão</w:t>
            </w:r>
            <w:r w:rsidR="0078237B">
              <w:rPr>
                <w:rFonts w:ascii="Times New Roman" w:eastAsia="Cambria" w:hAnsi="Times New Roman" w:cs="Times New Roman"/>
                <w:color w:val="auto"/>
              </w:rPr>
              <w:t xml:space="preserve"> acrescentou a demanda apontada pela Presidente Nadia em seu plano de trabalho relacionada à Câmara Temática de Patrimônio e</w:t>
            </w:r>
            <w:r w:rsidR="00101D64" w:rsidRPr="00101D64">
              <w:rPr>
                <w:rFonts w:ascii="Times New Roman" w:eastAsia="Cambria" w:hAnsi="Times New Roman" w:cs="Times New Roman"/>
                <w:color w:val="auto"/>
              </w:rPr>
              <w:t xml:space="preserve"> delibera:</w:t>
            </w:r>
          </w:p>
          <w:p w14:paraId="1884F6BA" w14:textId="77777777" w:rsidR="00101D64" w:rsidRPr="00101D64" w:rsidRDefault="00101D64" w:rsidP="00101D64">
            <w:pPr>
              <w:jc w:val="both"/>
              <w:rPr>
                <w:rFonts w:ascii="Times New Roman" w:hAnsi="Times New Roman"/>
                <w:lang w:eastAsia="pt-BR"/>
              </w:rPr>
            </w:pPr>
            <w:r w:rsidRPr="00101D64">
              <w:rPr>
                <w:rFonts w:ascii="Times New Roman" w:eastAsia="Times New Roman" w:hAnsi="Times New Roman"/>
                <w:lang w:eastAsia="pt-BR"/>
              </w:rPr>
              <w:t xml:space="preserve">1 – </w:t>
            </w:r>
            <w:r w:rsidRPr="00101D64">
              <w:rPr>
                <w:rFonts w:ascii="Times New Roman" w:hAnsi="Times New Roman"/>
                <w:lang w:eastAsia="pt-BR"/>
              </w:rPr>
              <w:t>Aprovar Plano de Trabalho 2022 - 2023 da CPP-CAU/BR em anexo;</w:t>
            </w:r>
          </w:p>
          <w:p w14:paraId="718A5793" w14:textId="77777777" w:rsidR="00101D64" w:rsidRPr="00101D64" w:rsidRDefault="00101D64" w:rsidP="00101D64">
            <w:pPr>
              <w:jc w:val="both"/>
              <w:rPr>
                <w:rFonts w:ascii="Times New Roman" w:hAnsi="Times New Roman"/>
                <w:lang w:eastAsia="pt-BR"/>
              </w:rPr>
            </w:pPr>
            <w:r w:rsidRPr="00101D64">
              <w:rPr>
                <w:rFonts w:ascii="Times New Roman" w:hAnsi="Times New Roman"/>
                <w:lang w:eastAsia="pt-BR"/>
              </w:rPr>
              <w:t>2 – Aprovar o Plano de Ação 2022 da CPP-CAU/BR com as ações e projetos elencados no plano de trabalho, a ser entregue em planilha excel por e-mail ao setor de planejamento até 05 de novembro de 2021;</w:t>
            </w:r>
          </w:p>
          <w:p w14:paraId="5759ED2A" w14:textId="77777777" w:rsidR="00101D64" w:rsidRPr="00101D64" w:rsidRDefault="00101D64" w:rsidP="00101D64">
            <w:pPr>
              <w:contextualSpacing/>
              <w:jc w:val="both"/>
              <w:rPr>
                <w:rFonts w:ascii="Times New Roman" w:eastAsia="Times New Roman" w:hAnsi="Times New Roman"/>
                <w:b/>
                <w:lang w:eastAsia="pt-BR"/>
              </w:rPr>
            </w:pPr>
            <w:r w:rsidRPr="00101D64">
              <w:rPr>
                <w:rFonts w:ascii="Times New Roman" w:eastAsia="Times New Roman" w:hAnsi="Times New Roman"/>
                <w:lang w:eastAsia="pt-BR"/>
              </w:rPr>
              <w:t xml:space="preserve">3 – </w:t>
            </w:r>
            <w:r w:rsidRPr="00101D64">
              <w:rPr>
                <w:rFonts w:ascii="Times New Roman" w:hAnsi="Times New Roman"/>
                <w:lang w:eastAsia="pt-BR"/>
              </w:rPr>
              <w:t xml:space="preserve">Encaminhar esta deliberação para verificação e tomada das seguintes providências, </w:t>
            </w:r>
            <w:r w:rsidRPr="00101D64">
              <w:rPr>
                <w:rFonts w:ascii="Times New Roman" w:eastAsia="Times New Roman" w:hAnsi="Times New Roman"/>
                <w:lang w:eastAsia="pt-BR"/>
              </w:rPr>
              <w:t>observado e cumprido o fluxo e prazos a seguir:</w:t>
            </w:r>
          </w:p>
          <w:tbl>
            <w:tblPr>
              <w:tblStyle w:val="Tabelacomgrade"/>
              <w:tblW w:w="348.70pt" w:type="dxa"/>
              <w:tblLayout w:type="fixed"/>
              <w:tblLook w:firstRow="1" w:lastRow="0" w:firstColumn="1" w:lastColumn="0" w:noHBand="0" w:noVBand="1"/>
            </w:tblPr>
            <w:tblGrid>
              <w:gridCol w:w="416"/>
              <w:gridCol w:w="747"/>
              <w:gridCol w:w="3118"/>
              <w:gridCol w:w="2693"/>
            </w:tblGrid>
            <w:tr w:rsidR="00101D64" w:rsidRPr="00101D64" w14:paraId="0C83AD6D" w14:textId="77777777" w:rsidTr="00101D64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82D9331" w14:textId="77777777" w:rsidR="00101D64" w:rsidRPr="00101D64" w:rsidRDefault="00101D64" w:rsidP="00101D64">
                  <w:pPr>
                    <w:jc w:val="both"/>
                    <w:rPr>
                      <w:rFonts w:ascii="Times New Roman" w:eastAsia="Times New Roman" w:hAnsi="Times New Roman"/>
                      <w:b/>
                      <w:lang w:eastAsia="pt-BR"/>
                    </w:rPr>
                  </w:pPr>
                  <w:r w:rsidRPr="00101D64">
                    <w:rPr>
                      <w:rFonts w:ascii="Times New Roman" w:eastAsia="Times New Roman" w:hAnsi="Times New Roman"/>
                      <w:lang w:eastAsia="pt-BR"/>
                    </w:rPr>
                    <w:t>1</w:t>
                  </w:r>
                </w:p>
              </w:tc>
              <w:tc>
                <w:tcPr>
                  <w:tcW w:w="37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7748370" w14:textId="77777777" w:rsidR="00101D64" w:rsidRPr="00101D64" w:rsidRDefault="00101D64" w:rsidP="00101D64">
                  <w:pPr>
                    <w:jc w:val="both"/>
                    <w:rPr>
                      <w:rFonts w:ascii="Times New Roman" w:eastAsia="Times New Roman" w:hAnsi="Times New Roman"/>
                      <w:lang w:eastAsia="pt-BR"/>
                    </w:rPr>
                  </w:pPr>
                  <w:r w:rsidRPr="00101D64">
                    <w:rPr>
                      <w:rFonts w:ascii="Times New Roman" w:eastAsia="Times New Roman" w:hAnsi="Times New Roman"/>
                      <w:lang w:eastAsia="pt-BR"/>
                    </w:rPr>
                    <w:t>CPP</w:t>
                  </w:r>
                </w:p>
              </w:tc>
              <w:tc>
                <w:tcPr>
                  <w:tcW w:w="155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BE321DA" w14:textId="77777777" w:rsidR="00101D64" w:rsidRPr="00101D64" w:rsidRDefault="00101D64" w:rsidP="00101D64">
                  <w:pPr>
                    <w:jc w:val="both"/>
                    <w:rPr>
                      <w:rFonts w:ascii="Times New Roman" w:eastAsia="Times New Roman" w:hAnsi="Times New Roman"/>
                      <w:lang w:eastAsia="pt-BR"/>
                    </w:rPr>
                  </w:pPr>
                  <w:r w:rsidRPr="00101D64">
                    <w:rPr>
                      <w:rFonts w:ascii="Times New Roman" w:eastAsia="Times New Roman" w:hAnsi="Times New Roman"/>
                      <w:lang w:eastAsia="pt-BR"/>
                    </w:rPr>
                    <w:t>Assinar o documento</w:t>
                  </w:r>
                </w:p>
              </w:tc>
              <w:tc>
                <w:tcPr>
                  <w:tcW w:w="134.6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3966A96" w14:textId="77777777" w:rsidR="00101D64" w:rsidRPr="00101D64" w:rsidRDefault="00101D64" w:rsidP="00101D64">
                  <w:pPr>
                    <w:rPr>
                      <w:rFonts w:ascii="Times New Roman" w:eastAsia="Times New Roman" w:hAnsi="Times New Roman"/>
                      <w:b/>
                      <w:lang w:eastAsia="pt-BR"/>
                    </w:rPr>
                  </w:pPr>
                  <w:r w:rsidRPr="00101D64">
                    <w:rPr>
                      <w:rFonts w:ascii="Times New Roman" w:eastAsia="Times New Roman" w:hAnsi="Times New Roman"/>
                      <w:lang w:eastAsia="pt-BR"/>
                    </w:rPr>
                    <w:t>48 horas</w:t>
                  </w:r>
                </w:p>
              </w:tc>
            </w:tr>
            <w:tr w:rsidR="00101D64" w:rsidRPr="00101D64" w14:paraId="1D7B1AC8" w14:textId="77777777" w:rsidTr="00101D64"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2A0D32A" w14:textId="77777777" w:rsidR="00101D64" w:rsidRPr="00101D64" w:rsidRDefault="00101D64" w:rsidP="00101D64">
                  <w:pPr>
                    <w:jc w:val="both"/>
                    <w:rPr>
                      <w:rFonts w:ascii="Times New Roman" w:eastAsia="Times New Roman" w:hAnsi="Times New Roman"/>
                      <w:b/>
                      <w:lang w:eastAsia="pt-BR"/>
                    </w:rPr>
                  </w:pPr>
                  <w:r w:rsidRPr="00101D64">
                    <w:rPr>
                      <w:rFonts w:ascii="Times New Roman" w:eastAsia="Times New Roman" w:hAnsi="Times New Roman"/>
                      <w:lang w:eastAsia="pt-BR"/>
                    </w:rPr>
                    <w:t>2</w:t>
                  </w:r>
                </w:p>
              </w:tc>
              <w:tc>
                <w:tcPr>
                  <w:tcW w:w="37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5ED1BE4F" w14:textId="77777777" w:rsidR="00101D64" w:rsidRPr="00101D64" w:rsidRDefault="00101D64" w:rsidP="00101D64">
                  <w:pPr>
                    <w:jc w:val="both"/>
                    <w:rPr>
                      <w:rFonts w:ascii="Times New Roman" w:eastAsia="Times New Roman" w:hAnsi="Times New Roman"/>
                      <w:lang w:eastAsia="pt-BR"/>
                    </w:rPr>
                  </w:pPr>
                  <w:r w:rsidRPr="00101D64">
                    <w:rPr>
                      <w:rFonts w:ascii="Times New Roman" w:eastAsia="Times New Roman" w:hAnsi="Times New Roman"/>
                      <w:lang w:eastAsia="pt-BR"/>
                    </w:rPr>
                    <w:t xml:space="preserve">SGM </w:t>
                  </w:r>
                </w:p>
              </w:tc>
              <w:tc>
                <w:tcPr>
                  <w:tcW w:w="155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F7EC48D" w14:textId="77777777" w:rsidR="00101D64" w:rsidRPr="00101D64" w:rsidRDefault="00101D64" w:rsidP="00101D64">
                  <w:pPr>
                    <w:jc w:val="both"/>
                    <w:rPr>
                      <w:rFonts w:ascii="Times New Roman" w:eastAsia="Times New Roman" w:hAnsi="Times New Roman"/>
                      <w:lang w:eastAsia="pt-BR"/>
                    </w:rPr>
                  </w:pPr>
                  <w:r w:rsidRPr="00101D64">
                    <w:rPr>
                      <w:rFonts w:ascii="Times New Roman" w:eastAsia="Times New Roman" w:hAnsi="Times New Roman"/>
                      <w:lang w:eastAsia="pt-BR"/>
                    </w:rPr>
                    <w:t>Encaminhar para a GERPLAN e encaminhar a convocação.</w:t>
                  </w:r>
                </w:p>
              </w:tc>
              <w:tc>
                <w:tcPr>
                  <w:tcW w:w="134.6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D47259F" w14:textId="77777777" w:rsidR="00101D64" w:rsidRPr="00101D64" w:rsidRDefault="00101D64" w:rsidP="00101D64">
                  <w:pPr>
                    <w:rPr>
                      <w:rFonts w:ascii="Times New Roman" w:eastAsia="Times New Roman" w:hAnsi="Times New Roman"/>
                      <w:lang w:eastAsia="pt-BR"/>
                    </w:rPr>
                  </w:pPr>
                  <w:r w:rsidRPr="00101D64">
                    <w:rPr>
                      <w:rFonts w:ascii="Times New Roman" w:eastAsia="Times New Roman" w:hAnsi="Times New Roman"/>
                      <w:lang w:eastAsia="pt-BR"/>
                    </w:rPr>
                    <w:t>Conforme prazo estabelecido pelo CD</w:t>
                  </w:r>
                </w:p>
              </w:tc>
            </w:tr>
          </w:tbl>
          <w:p w14:paraId="3FF62D5D" w14:textId="77777777" w:rsidR="00101D64" w:rsidRPr="00101D64" w:rsidRDefault="00101D64" w:rsidP="00101D64">
            <w:pPr>
              <w:jc w:val="both"/>
              <w:rPr>
                <w:rFonts w:ascii="Times New Roman" w:eastAsia="Times New Roman" w:hAnsi="Times New Roman"/>
                <w:b/>
                <w:lang w:eastAsia="pt-BR"/>
              </w:rPr>
            </w:pPr>
            <w:r w:rsidRPr="00101D64">
              <w:rPr>
                <w:rFonts w:ascii="Times New Roman" w:eastAsia="Times New Roman" w:hAnsi="Times New Roman"/>
                <w:lang w:eastAsia="pt-BR"/>
              </w:rPr>
              <w:t>4 – Solicitar a observação dos temas contidos nesta deliberação pelos demais setores e órgãos colegiados que possuem convergência com o assunto.</w:t>
            </w:r>
          </w:p>
          <w:p w14:paraId="7DF19DF3" w14:textId="67770F0D" w:rsidR="00101D64" w:rsidRPr="00101D64" w:rsidRDefault="00101D64" w:rsidP="003562CD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101D64">
              <w:rPr>
                <w:rFonts w:ascii="Times New Roman" w:eastAsia="Cambria" w:hAnsi="Times New Roman" w:cs="Times New Roman"/>
                <w:b/>
                <w:color w:val="auto"/>
              </w:rPr>
              <w:t>(Deliberação nº019/2021 CPP-CAU/BR)</w:t>
            </w:r>
          </w:p>
        </w:tc>
      </w:tr>
    </w:tbl>
    <w:p w14:paraId="0E90CA8A" w14:textId="0E7AAD39" w:rsidR="003562CD" w:rsidRDefault="003562CD" w:rsidP="00572983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1877"/>
        <w:gridCol w:w="7198"/>
      </w:tblGrid>
      <w:tr w:rsidR="00A87427" w:rsidRPr="003562CD" w14:paraId="032709C2" w14:textId="77777777" w:rsidTr="00EF5883">
        <w:tc>
          <w:tcPr>
            <w:tcW w:w="93.8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C83B1D6" w14:textId="77A56C58" w:rsidR="00A87427" w:rsidRPr="00F36190" w:rsidRDefault="00A87427" w:rsidP="007534E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4</w:t>
            </w:r>
          </w:p>
        </w:tc>
        <w:tc>
          <w:tcPr>
            <w:tcW w:w="359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34A4431" w14:textId="6D239F26" w:rsidR="00A87427" w:rsidRPr="00A87427" w:rsidRDefault="00665F2C" w:rsidP="00665F2C">
            <w:pPr>
              <w:pStyle w:val="xmsonormal"/>
              <w:rPr>
                <w:rFonts w:eastAsia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Cartilha ATHIS (15:30 – 16:00)</w:t>
            </w:r>
          </w:p>
        </w:tc>
      </w:tr>
      <w:tr w:rsidR="00A87427" w:rsidRPr="00F36190" w14:paraId="63795A6B" w14:textId="77777777" w:rsidTr="00EF5883">
        <w:tc>
          <w:tcPr>
            <w:tcW w:w="93.8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BAE17FE" w14:textId="77777777" w:rsidR="00A87427" w:rsidRPr="00F36190" w:rsidRDefault="00A87427" w:rsidP="007534E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F36190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59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0DB2DD0" w14:textId="03159EE7" w:rsidR="00A87427" w:rsidRPr="00A87427" w:rsidRDefault="00665F2C" w:rsidP="007534E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CPP-CAU/BR e GABINETE</w:t>
            </w:r>
          </w:p>
        </w:tc>
      </w:tr>
      <w:tr w:rsidR="00A87427" w:rsidRPr="00F36190" w14:paraId="4AC2C424" w14:textId="77777777" w:rsidTr="00EF5883">
        <w:tc>
          <w:tcPr>
            <w:tcW w:w="93.8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18EB1F8" w14:textId="77777777" w:rsidR="00A87427" w:rsidRPr="00F36190" w:rsidRDefault="00A87427" w:rsidP="007534E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F36190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59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A4E5941" w14:textId="47ED0475" w:rsidR="00A87427" w:rsidRPr="00A87427" w:rsidRDefault="00665F2C" w:rsidP="007534E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Cons. Vania Burigo</w:t>
            </w:r>
          </w:p>
        </w:tc>
      </w:tr>
      <w:tr w:rsidR="00A87427" w:rsidRPr="00F93FF3" w14:paraId="79F1ECC6" w14:textId="77777777" w:rsidTr="00EF5883">
        <w:tc>
          <w:tcPr>
            <w:tcW w:w="93.8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CEB7564" w14:textId="77777777" w:rsidR="00A87427" w:rsidRPr="00F36190" w:rsidRDefault="00A87427" w:rsidP="007534E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F36190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59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1778235E" w14:textId="48B189D9" w:rsidR="00F93FF3" w:rsidRDefault="00101D64" w:rsidP="0078237B">
            <w:pPr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Após apresentação e leitura do Termo de Referência </w:t>
            </w:r>
            <w:r w:rsidR="0078237B">
              <w:rPr>
                <w:rFonts w:ascii="Times New Roman" w:eastAsia="Cambria" w:hAnsi="Times New Roman" w:cs="Times New Roman"/>
                <w:color w:val="auto"/>
              </w:rPr>
              <w:t xml:space="preserve">para contratação de consultoria técnica, </w:t>
            </w:r>
            <w:r>
              <w:rPr>
                <w:rFonts w:ascii="Times New Roman" w:eastAsia="Cambria" w:hAnsi="Times New Roman" w:cs="Times New Roman"/>
                <w:color w:val="auto"/>
              </w:rPr>
              <w:t>a comiss</w:t>
            </w:r>
            <w:r w:rsidR="0078237B">
              <w:rPr>
                <w:rFonts w:ascii="Times New Roman" w:eastAsia="Cambria" w:hAnsi="Times New Roman" w:cs="Times New Roman"/>
                <w:color w:val="auto"/>
              </w:rPr>
              <w:t>ão delibera</w:t>
            </w:r>
            <w:r>
              <w:rPr>
                <w:rFonts w:ascii="Times New Roman" w:eastAsia="Cambria" w:hAnsi="Times New Roman" w:cs="Times New Roman"/>
                <w:color w:val="auto"/>
              </w:rPr>
              <w:t>:</w:t>
            </w:r>
          </w:p>
          <w:p w14:paraId="2EA15DB7" w14:textId="5E022252" w:rsidR="0078237B" w:rsidRPr="0078237B" w:rsidRDefault="0078237B" w:rsidP="0078237B">
            <w:pPr>
              <w:jc w:val="both"/>
              <w:rPr>
                <w:rFonts w:ascii="Times New Roman" w:hAnsi="Times New Roman"/>
                <w:lang w:eastAsia="pt-BR"/>
              </w:rPr>
            </w:pPr>
            <w:r w:rsidRPr="007F353C">
              <w:rPr>
                <w:rFonts w:ascii="Times New Roman" w:hAnsi="Times New Roman"/>
                <w:lang w:eastAsia="pt-BR"/>
              </w:rPr>
              <w:t xml:space="preserve">1 – </w:t>
            </w:r>
            <w:r>
              <w:rPr>
                <w:rFonts w:ascii="Times New Roman" w:hAnsi="Times New Roman"/>
                <w:lang w:eastAsia="pt-BR"/>
              </w:rPr>
              <w:t xml:space="preserve">Aprovar a minuta de </w:t>
            </w:r>
            <w:r w:rsidRPr="007F353C">
              <w:rPr>
                <w:rFonts w:ascii="Times New Roman" w:hAnsi="Times New Roman"/>
                <w:b/>
                <w:lang w:eastAsia="pt-BR"/>
              </w:rPr>
              <w:t>termo de referência</w:t>
            </w:r>
            <w:r>
              <w:rPr>
                <w:rFonts w:ascii="Times New Roman" w:hAnsi="Times New Roman"/>
                <w:lang w:eastAsia="pt-BR"/>
              </w:rPr>
              <w:t xml:space="preserve"> em anexo para a finalidade de </w:t>
            </w:r>
            <w:r w:rsidRPr="007F353C">
              <w:rPr>
                <w:rFonts w:ascii="Times New Roman" w:hAnsi="Times New Roman"/>
                <w:lang w:eastAsia="pt-BR"/>
              </w:rPr>
              <w:t>Contratação de consultoria técnica especializada em produção de conteúdo voltado para o tema “Assistência Técnica para Habitação de Interesse Social – ATHIS” para elaboração de material guia com a finalidade de divulgação e de difusão das pesquisas e materiais já elaborados pelo CAU/BR e pelos CAU/UF sobre a temática, direcionada aos arquitetos e urbanistas, poder público, instituições e população.</w:t>
            </w:r>
          </w:p>
          <w:p w14:paraId="14C72AF9" w14:textId="09D99A1B" w:rsidR="0078237B" w:rsidRPr="0078237B" w:rsidRDefault="0078237B" w:rsidP="0078237B">
            <w:pPr>
              <w:contextualSpacing/>
              <w:jc w:val="both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2</w:t>
            </w:r>
            <w:r w:rsidRPr="00485F6A">
              <w:rPr>
                <w:rFonts w:ascii="Times New Roman" w:eastAsia="Times New Roman" w:hAnsi="Times New Roman"/>
                <w:lang w:eastAsia="pt-BR"/>
              </w:rPr>
              <w:t xml:space="preserve"> – </w:t>
            </w:r>
            <w:r w:rsidRPr="00485F6A">
              <w:rPr>
                <w:rFonts w:ascii="Times New Roman" w:hAnsi="Times New Roman"/>
                <w:lang w:eastAsia="pt-BR"/>
              </w:rPr>
              <w:t xml:space="preserve">Encaminhar esta deliberação para verificação e tomada das seguintes providências, </w:t>
            </w:r>
            <w:r w:rsidRPr="00485F6A">
              <w:rPr>
                <w:rFonts w:ascii="Times New Roman" w:eastAsia="Times New Roman" w:hAnsi="Times New Roman"/>
                <w:lang w:eastAsia="pt-BR"/>
              </w:rPr>
              <w:t>observado e cumprido o fluxo e prazos a seguir:</w:t>
            </w:r>
          </w:p>
          <w:tbl>
            <w:tblPr>
              <w:tblStyle w:val="Tabelacomgrade"/>
              <w:tblW w:w="348.70pt" w:type="dxa"/>
              <w:tblLayout w:type="fixed"/>
              <w:tblLook w:firstRow="1" w:lastRow="0" w:firstColumn="1" w:lastColumn="0" w:noHBand="0" w:noVBand="1"/>
            </w:tblPr>
            <w:tblGrid>
              <w:gridCol w:w="416"/>
              <w:gridCol w:w="888"/>
              <w:gridCol w:w="4678"/>
              <w:gridCol w:w="992"/>
            </w:tblGrid>
            <w:tr w:rsidR="0078237B" w:rsidRPr="00F22051" w14:paraId="0D3F42CC" w14:textId="77777777" w:rsidTr="0078237B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7C84961" w14:textId="77777777" w:rsidR="0078237B" w:rsidRPr="00F22051" w:rsidRDefault="0078237B" w:rsidP="0078237B">
                  <w:pPr>
                    <w:jc w:val="both"/>
                    <w:rPr>
                      <w:rFonts w:ascii="Times New Roman" w:eastAsia="Times New Roman" w:hAnsi="Times New Roman"/>
                      <w:b/>
                      <w:lang w:eastAsia="pt-BR"/>
                    </w:rPr>
                  </w:pPr>
                  <w:r w:rsidRPr="00F22051">
                    <w:rPr>
                      <w:rFonts w:ascii="Times New Roman" w:eastAsia="Times New Roman" w:hAnsi="Times New Roman"/>
                      <w:lang w:eastAsia="pt-BR"/>
                    </w:rPr>
                    <w:t>1</w:t>
                  </w:r>
                </w:p>
              </w:tc>
              <w:tc>
                <w:tcPr>
                  <w:tcW w:w="44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9B3ED8D" w14:textId="77777777" w:rsidR="0078237B" w:rsidRPr="00BE23DE" w:rsidRDefault="0078237B" w:rsidP="0078237B">
                  <w:pPr>
                    <w:jc w:val="both"/>
                    <w:rPr>
                      <w:rFonts w:ascii="Times New Roman" w:eastAsia="Times New Roman" w:hAnsi="Times New Roman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lang w:eastAsia="pt-BR"/>
                    </w:rPr>
                    <w:t>CPP</w:t>
                  </w:r>
                </w:p>
              </w:tc>
              <w:tc>
                <w:tcPr>
                  <w:tcW w:w="233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6ACEF80" w14:textId="77777777" w:rsidR="0078237B" w:rsidRPr="00BE23DE" w:rsidRDefault="0078237B" w:rsidP="0078237B">
                  <w:pPr>
                    <w:jc w:val="both"/>
                    <w:rPr>
                      <w:rFonts w:ascii="Times New Roman" w:eastAsia="Times New Roman" w:hAnsi="Times New Roman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lang w:eastAsia="pt-BR"/>
                    </w:rPr>
                    <w:t xml:space="preserve">Assinatura desta deliberação </w:t>
                  </w:r>
                </w:p>
              </w:tc>
              <w:tc>
                <w:tcPr>
                  <w:tcW w:w="49.6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36CBA98" w14:textId="77777777" w:rsidR="0078237B" w:rsidRPr="00F22051" w:rsidRDefault="0078237B" w:rsidP="0078237B">
                  <w:pPr>
                    <w:rPr>
                      <w:rFonts w:ascii="Times New Roman" w:eastAsia="Times New Roman" w:hAnsi="Times New Roman"/>
                      <w:b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lang w:eastAsia="pt-BR"/>
                    </w:rPr>
                    <w:t>48 horas</w:t>
                  </w:r>
                </w:p>
              </w:tc>
            </w:tr>
            <w:tr w:rsidR="0078237B" w:rsidRPr="00F22051" w14:paraId="71722051" w14:textId="77777777" w:rsidTr="0078237B"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EF23CF6" w14:textId="77777777" w:rsidR="0078237B" w:rsidRPr="00F22051" w:rsidRDefault="0078237B" w:rsidP="0078237B">
                  <w:pPr>
                    <w:jc w:val="both"/>
                    <w:rPr>
                      <w:rFonts w:ascii="Times New Roman" w:eastAsia="Times New Roman" w:hAnsi="Times New Roman"/>
                      <w:b/>
                      <w:lang w:eastAsia="pt-BR"/>
                    </w:rPr>
                  </w:pPr>
                  <w:r w:rsidRPr="00F22051">
                    <w:rPr>
                      <w:rFonts w:ascii="Times New Roman" w:eastAsia="Times New Roman" w:hAnsi="Times New Roman"/>
                      <w:lang w:eastAsia="pt-BR"/>
                    </w:rPr>
                    <w:t>2</w:t>
                  </w:r>
                </w:p>
              </w:tc>
              <w:tc>
                <w:tcPr>
                  <w:tcW w:w="44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3E1993B1" w14:textId="77777777" w:rsidR="0078237B" w:rsidRPr="00BE23DE" w:rsidRDefault="0078237B" w:rsidP="0078237B">
                  <w:pPr>
                    <w:jc w:val="both"/>
                    <w:rPr>
                      <w:rFonts w:ascii="Times New Roman" w:eastAsia="Times New Roman" w:hAnsi="Times New Roman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lang w:eastAsia="pt-BR"/>
                    </w:rPr>
                    <w:t>CPP</w:t>
                  </w:r>
                  <w:r w:rsidRPr="00BE23DE">
                    <w:rPr>
                      <w:rFonts w:ascii="Times New Roman" w:eastAsia="Times New Roman" w:hAnsi="Times New Roman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233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643BD79" w14:textId="77777777" w:rsidR="0078237B" w:rsidRPr="00BE23DE" w:rsidRDefault="0078237B" w:rsidP="0078237B">
                  <w:pPr>
                    <w:jc w:val="both"/>
                    <w:rPr>
                      <w:rFonts w:ascii="Times New Roman" w:eastAsia="Times New Roman" w:hAnsi="Times New Roman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lang w:eastAsia="pt-BR"/>
                    </w:rPr>
                    <w:t>Desenvolvimento do Termo de Referência, Mapa de Risco, DOD e Estudo preliminar</w:t>
                  </w:r>
                </w:p>
              </w:tc>
              <w:tc>
                <w:tcPr>
                  <w:tcW w:w="49.6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FC8B26F" w14:textId="77777777" w:rsidR="0078237B" w:rsidRPr="00F22051" w:rsidRDefault="0078237B" w:rsidP="0078237B">
                  <w:pPr>
                    <w:rPr>
                      <w:rFonts w:ascii="Times New Roman" w:eastAsia="Times New Roman" w:hAnsi="Times New Roman"/>
                      <w:b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lang w:eastAsia="pt-BR"/>
                    </w:rPr>
                    <w:t>7 dias</w:t>
                  </w:r>
                </w:p>
              </w:tc>
            </w:tr>
            <w:tr w:rsidR="0078237B" w:rsidRPr="00F22051" w14:paraId="4373BF2F" w14:textId="77777777" w:rsidTr="0078237B"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24EB504" w14:textId="77777777" w:rsidR="0078237B" w:rsidRPr="00F22051" w:rsidRDefault="0078237B" w:rsidP="0078237B">
                  <w:pPr>
                    <w:jc w:val="both"/>
                    <w:rPr>
                      <w:rFonts w:ascii="Times New Roman" w:eastAsia="Times New Roman" w:hAnsi="Times New Roman"/>
                      <w:b/>
                      <w:lang w:eastAsia="pt-BR"/>
                    </w:rPr>
                  </w:pPr>
                  <w:r w:rsidRPr="00F22051">
                    <w:rPr>
                      <w:rFonts w:ascii="Times New Roman" w:eastAsia="Times New Roman" w:hAnsi="Times New Roman"/>
                      <w:lang w:eastAsia="pt-BR"/>
                    </w:rPr>
                    <w:t>3</w:t>
                  </w:r>
                </w:p>
              </w:tc>
              <w:tc>
                <w:tcPr>
                  <w:tcW w:w="44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60834261" w14:textId="77777777" w:rsidR="0078237B" w:rsidRPr="00BE23DE" w:rsidRDefault="0078237B" w:rsidP="0078237B">
                  <w:pPr>
                    <w:jc w:val="both"/>
                    <w:rPr>
                      <w:rFonts w:ascii="Times New Roman" w:eastAsia="Times New Roman" w:hAnsi="Times New Roman"/>
                      <w:lang w:eastAsia="pt-BR"/>
                    </w:rPr>
                  </w:pPr>
                  <w:r w:rsidRPr="00BE23DE">
                    <w:rPr>
                      <w:rFonts w:ascii="Times New Roman" w:eastAsia="Times New Roman" w:hAnsi="Times New Roman"/>
                      <w:lang w:eastAsia="pt-BR"/>
                    </w:rPr>
                    <w:t>SGM</w:t>
                  </w:r>
                </w:p>
              </w:tc>
              <w:tc>
                <w:tcPr>
                  <w:tcW w:w="233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6965A9B" w14:textId="77777777" w:rsidR="0078237B" w:rsidRPr="00BE23DE" w:rsidRDefault="0078237B" w:rsidP="0078237B">
                  <w:pPr>
                    <w:jc w:val="both"/>
                    <w:rPr>
                      <w:rFonts w:ascii="Times New Roman" w:eastAsia="Times New Roman" w:hAnsi="Times New Roman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lang w:eastAsia="pt-BR"/>
                    </w:rPr>
                    <w:t>Abertura de protocolo, encaminhamento da documentação ao setor de compras e licitações.</w:t>
                  </w:r>
                </w:p>
              </w:tc>
              <w:tc>
                <w:tcPr>
                  <w:tcW w:w="49.6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11EBE34" w14:textId="77777777" w:rsidR="0078237B" w:rsidRPr="00150026" w:rsidRDefault="0078237B" w:rsidP="0078237B">
                  <w:pPr>
                    <w:rPr>
                      <w:rFonts w:ascii="Times New Roman" w:eastAsia="Times New Roman" w:hAnsi="Times New Roman"/>
                      <w:bCs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pt-BR"/>
                    </w:rPr>
                    <w:t>72 horas</w:t>
                  </w:r>
                </w:p>
              </w:tc>
            </w:tr>
          </w:tbl>
          <w:p w14:paraId="351E8EAD" w14:textId="77777777" w:rsidR="0078237B" w:rsidRDefault="0078237B" w:rsidP="0078237B">
            <w:pPr>
              <w:jc w:val="both"/>
              <w:rPr>
                <w:rFonts w:ascii="Times New Roman" w:eastAsia="Times New Roman" w:hAnsi="Times New Roman"/>
                <w:b/>
                <w:lang w:eastAsia="pt-BR"/>
              </w:rPr>
            </w:pPr>
            <w:r w:rsidRPr="009918B9">
              <w:rPr>
                <w:rFonts w:ascii="Times New Roman" w:eastAsia="Times New Roman" w:hAnsi="Times New Roman"/>
                <w:lang w:eastAsia="pt-BR"/>
              </w:rPr>
              <w:t xml:space="preserve">3 – </w:t>
            </w:r>
            <w:r w:rsidRPr="00F22051">
              <w:rPr>
                <w:rFonts w:ascii="Times New Roman" w:eastAsia="Times New Roman" w:hAnsi="Times New Roman"/>
                <w:lang w:eastAsia="pt-BR"/>
              </w:rPr>
              <w:t xml:space="preserve">Solicitar </w:t>
            </w:r>
            <w:r>
              <w:rPr>
                <w:rFonts w:ascii="Times New Roman" w:eastAsia="Times New Roman" w:hAnsi="Times New Roman"/>
                <w:lang w:eastAsia="pt-BR"/>
              </w:rPr>
              <w:t xml:space="preserve">a observação dos temas contidos nesta deliberação pelos demais setores e </w:t>
            </w:r>
            <w:r w:rsidRPr="00F22051">
              <w:rPr>
                <w:rFonts w:ascii="Times New Roman" w:eastAsia="Times New Roman" w:hAnsi="Times New Roman"/>
                <w:lang w:eastAsia="pt-BR"/>
              </w:rPr>
              <w:t xml:space="preserve">órgãos colegiados que </w:t>
            </w:r>
            <w:r>
              <w:rPr>
                <w:rFonts w:ascii="Times New Roman" w:eastAsia="Times New Roman" w:hAnsi="Times New Roman"/>
                <w:lang w:eastAsia="pt-BR"/>
              </w:rPr>
              <w:t xml:space="preserve">possuem </w:t>
            </w:r>
            <w:r w:rsidRPr="00F22051">
              <w:rPr>
                <w:rFonts w:ascii="Times New Roman" w:eastAsia="Times New Roman" w:hAnsi="Times New Roman"/>
                <w:lang w:eastAsia="pt-BR"/>
              </w:rPr>
              <w:t>convergência com o assunto.</w:t>
            </w:r>
          </w:p>
          <w:p w14:paraId="60034EC6" w14:textId="328C1D6F" w:rsidR="0078237B" w:rsidRPr="0078237B" w:rsidRDefault="0078237B" w:rsidP="0078237B">
            <w:pPr>
              <w:jc w:val="both"/>
              <w:rPr>
                <w:rFonts w:ascii="Times New Roman" w:eastAsia="Times New Roman" w:hAnsi="Times New Roman"/>
                <w:b/>
                <w:lang w:eastAsia="pt-BR"/>
              </w:rPr>
            </w:pPr>
            <w:r w:rsidRPr="00101D64">
              <w:rPr>
                <w:b/>
              </w:rPr>
              <w:t>(Deliberação nº</w:t>
            </w:r>
            <w:r>
              <w:rPr>
                <w:b/>
              </w:rPr>
              <w:t>020</w:t>
            </w:r>
            <w:r w:rsidRPr="00101D64">
              <w:rPr>
                <w:b/>
              </w:rPr>
              <w:t>/2021 CPP-CAU/BR)</w:t>
            </w:r>
          </w:p>
        </w:tc>
      </w:tr>
    </w:tbl>
    <w:p w14:paraId="12648D74" w14:textId="3F6D2B2C" w:rsidR="00A87427" w:rsidRPr="00F93FF3" w:rsidRDefault="00A87427" w:rsidP="00572983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color w:val="auto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1877"/>
        <w:gridCol w:w="7198"/>
      </w:tblGrid>
      <w:tr w:rsidR="00572983" w:rsidRPr="003562CD" w14:paraId="29DB0A4E" w14:textId="77777777" w:rsidTr="00EF5883">
        <w:tc>
          <w:tcPr>
            <w:tcW w:w="93.8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0BFCBC7" w14:textId="1219D439" w:rsidR="00572983" w:rsidRPr="00F36190" w:rsidRDefault="00F93FF3" w:rsidP="00572983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5</w:t>
            </w:r>
          </w:p>
        </w:tc>
        <w:tc>
          <w:tcPr>
            <w:tcW w:w="359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2A6EA9B6" w14:textId="77777777" w:rsidR="00572983" w:rsidRDefault="00665F2C" w:rsidP="00665F2C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Licenciamento Urbanístico e Edilícia Simplificado (16:00 – 16:30)</w:t>
            </w:r>
          </w:p>
          <w:p w14:paraId="6FA1B649" w14:textId="557541FB" w:rsidR="00665F2C" w:rsidRPr="00665F2C" w:rsidRDefault="00665F2C" w:rsidP="00665F2C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665F2C">
              <w:rPr>
                <w:rFonts w:ascii="Times New Roman" w:eastAsia="Cambria" w:hAnsi="Times New Roman" w:cs="Times New Roman"/>
                <w:color w:val="auto"/>
              </w:rPr>
              <w:t>- Revisão de documentos para Contratação de Assessoria Técnica Especializada</w:t>
            </w:r>
          </w:p>
        </w:tc>
      </w:tr>
      <w:tr w:rsidR="00410511" w:rsidRPr="00F36190" w14:paraId="56D99140" w14:textId="77777777" w:rsidTr="00EF5883">
        <w:tc>
          <w:tcPr>
            <w:tcW w:w="93.8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3270882" w14:textId="77777777" w:rsidR="00410511" w:rsidRPr="00F36190" w:rsidRDefault="00410511" w:rsidP="007534E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F36190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59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1B7E4995" w14:textId="531AF76A" w:rsidR="00410511" w:rsidRPr="00D03DB6" w:rsidRDefault="00665F2C" w:rsidP="007534E0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hAnsi="Times New Roman"/>
                <w:bCs/>
              </w:rPr>
              <w:t>CPUA, CPP e Gabinete</w:t>
            </w:r>
          </w:p>
        </w:tc>
      </w:tr>
      <w:tr w:rsidR="00410511" w:rsidRPr="00F36190" w14:paraId="72827F45" w14:textId="77777777" w:rsidTr="00EF5883">
        <w:tc>
          <w:tcPr>
            <w:tcW w:w="93.8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3A61FF6" w14:textId="77777777" w:rsidR="00410511" w:rsidRPr="00F36190" w:rsidRDefault="00410511" w:rsidP="007534E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F36190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59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472506CB" w14:textId="77777777" w:rsidR="00410511" w:rsidRPr="00D03DB6" w:rsidRDefault="00410511" w:rsidP="007534E0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D03DB6">
              <w:rPr>
                <w:rFonts w:ascii="Times New Roman" w:hAnsi="Times New Roman"/>
              </w:rPr>
              <w:t>Cons. Vania Burigo</w:t>
            </w:r>
          </w:p>
        </w:tc>
      </w:tr>
      <w:tr w:rsidR="00410511" w:rsidRPr="00F36190" w14:paraId="4C2F4CE7" w14:textId="77777777" w:rsidTr="00EF5883">
        <w:tc>
          <w:tcPr>
            <w:tcW w:w="93.8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3597EFE" w14:textId="77777777" w:rsidR="00410511" w:rsidRPr="00F36190" w:rsidRDefault="00410511" w:rsidP="007534E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F36190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59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6B6992BD" w14:textId="39FC4820" w:rsidR="00410511" w:rsidRPr="00101D64" w:rsidRDefault="00101D64" w:rsidP="007534E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01D64">
              <w:rPr>
                <w:rFonts w:ascii="Times New Roman" w:eastAsia="Cambria" w:hAnsi="Times New Roman" w:cs="Times New Roman"/>
                <w:color w:val="auto"/>
              </w:rPr>
              <w:t>O Conselheiro Rubens apresenta o posicionamento da CPUA-CAU/BR e a Comissão decide por aceitar que no termo de referência para a contratação de consultoria técnica especializada para a confecção de cartilha do licenciamento urbanístico e edilício, o material fique com o nome de Guia ao invés de Cartilha. E que o TR poderá ser aprovado em reunião conjunta.</w:t>
            </w:r>
          </w:p>
        </w:tc>
      </w:tr>
    </w:tbl>
    <w:p w14:paraId="10D87FB1" w14:textId="68FDAD0C" w:rsidR="00410511" w:rsidRDefault="00410511" w:rsidP="00F36190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62.40pt" w:type="dxa"/>
        <w:tblInd w:w="5.40pt" w:type="dxa"/>
        <w:tblLayout w:type="fixed"/>
        <w:tblLook w:firstRow="1" w:lastRow="0" w:firstColumn="1" w:lastColumn="0" w:noHBand="0" w:noVBand="1"/>
      </w:tblPr>
      <w:tblGrid>
        <w:gridCol w:w="1877"/>
        <w:gridCol w:w="7371"/>
      </w:tblGrid>
      <w:tr w:rsidR="00410511" w:rsidRPr="003562CD" w14:paraId="38CC1D24" w14:textId="77777777" w:rsidTr="00EF5883">
        <w:tc>
          <w:tcPr>
            <w:tcW w:w="93.8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7E6446C" w14:textId="6E8D0238" w:rsidR="00410511" w:rsidRPr="00F36190" w:rsidRDefault="007534E0" w:rsidP="007534E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6</w:t>
            </w:r>
          </w:p>
        </w:tc>
        <w:tc>
          <w:tcPr>
            <w:tcW w:w="368.5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496CE163" w14:textId="77777777" w:rsidR="00410511" w:rsidRDefault="00533EBC" w:rsidP="00665F2C">
            <w:pPr>
              <w:pStyle w:val="xmso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Roteiros para a Semana do Urbanismo (16:30-17:30)</w:t>
            </w:r>
          </w:p>
          <w:p w14:paraId="68FDEDF2" w14:textId="77777777" w:rsidR="00533EBC" w:rsidRPr="00533EBC" w:rsidRDefault="00533EBC" w:rsidP="00665F2C">
            <w:pPr>
              <w:pStyle w:val="xmsonormal"/>
              <w:rPr>
                <w:b w:val="0"/>
                <w:sz w:val="22"/>
                <w:szCs w:val="22"/>
              </w:rPr>
            </w:pPr>
            <w:r w:rsidRPr="00533EBC">
              <w:rPr>
                <w:b w:val="0"/>
                <w:sz w:val="22"/>
                <w:szCs w:val="22"/>
              </w:rPr>
              <w:t>- Entrevista 3 – Cidades Inclusivas – Cons. Vania e Cláudia</w:t>
            </w:r>
          </w:p>
          <w:p w14:paraId="26417903" w14:textId="4502CE62" w:rsidR="00533EBC" w:rsidRPr="00665F2C" w:rsidRDefault="00533EBC" w:rsidP="00665F2C">
            <w:pPr>
              <w:pStyle w:val="xmsonormal"/>
              <w:rPr>
                <w:b w:val="0"/>
                <w:sz w:val="22"/>
                <w:szCs w:val="22"/>
              </w:rPr>
            </w:pPr>
            <w:r w:rsidRPr="00533EBC">
              <w:rPr>
                <w:b w:val="0"/>
                <w:sz w:val="22"/>
                <w:szCs w:val="22"/>
              </w:rPr>
              <w:t>-Entrevista 5 – Simplificação do Licenciamento Edilício e Urbanistico</w:t>
            </w:r>
          </w:p>
        </w:tc>
      </w:tr>
      <w:tr w:rsidR="00410511" w:rsidRPr="00F36190" w14:paraId="3178A1B1" w14:textId="77777777" w:rsidTr="00EF5883">
        <w:tc>
          <w:tcPr>
            <w:tcW w:w="93.8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986B8A3" w14:textId="709E47D6" w:rsidR="00410511" w:rsidRPr="00F36190" w:rsidRDefault="00410511" w:rsidP="007534E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F36190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8.5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1065EE6E" w14:textId="6FA59A11" w:rsidR="00410511" w:rsidRPr="00D03DB6" w:rsidRDefault="00410511" w:rsidP="007534E0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D03DB6">
              <w:rPr>
                <w:rFonts w:ascii="Times New Roman" w:hAnsi="Times New Roman" w:cs="Times New Roman"/>
                <w:color w:val="auto"/>
                <w:lang w:eastAsia="pt-BR"/>
              </w:rPr>
              <w:t>CPP-CAU/BR, CPUA-CAU/BR e Gabinete</w:t>
            </w:r>
          </w:p>
        </w:tc>
      </w:tr>
      <w:tr w:rsidR="00410511" w:rsidRPr="00F36190" w14:paraId="05304CBA" w14:textId="77777777" w:rsidTr="00EF5883">
        <w:tc>
          <w:tcPr>
            <w:tcW w:w="93.8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BDFD1D3" w14:textId="77777777" w:rsidR="00410511" w:rsidRPr="00F36190" w:rsidRDefault="00410511" w:rsidP="007534E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F36190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8.5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4817347" w14:textId="49D5057A" w:rsidR="00410511" w:rsidRPr="00D03DB6" w:rsidRDefault="00533EBC" w:rsidP="007534E0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hAnsi="Times New Roman"/>
              </w:rPr>
              <w:t>Cons Vania Burigo, Claudia Sales, Nilton de Lima Jr, Cristina Barreiros e Rubens Fernando de Camilo</w:t>
            </w:r>
          </w:p>
        </w:tc>
      </w:tr>
      <w:tr w:rsidR="00410511" w:rsidRPr="00F36190" w14:paraId="3374F8AA" w14:textId="77777777" w:rsidTr="00EF5883">
        <w:tc>
          <w:tcPr>
            <w:tcW w:w="93.8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8FC3E8F" w14:textId="77777777" w:rsidR="00410511" w:rsidRPr="00F36190" w:rsidRDefault="00410511" w:rsidP="007534E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F36190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8.5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6FF8B642" w14:textId="5B425E06" w:rsidR="007534E0" w:rsidRPr="00533EBC" w:rsidRDefault="007534E0" w:rsidP="00582C69">
            <w:pPr>
              <w:pStyle w:val="paragraph"/>
              <w:spacing w:before="0pt" w:beforeAutospacing="0" w:after="0pt" w:afterAutospacing="0"/>
              <w:textAlignment w:val="baseline"/>
              <w:rPr>
                <w:sz w:val="22"/>
                <w:szCs w:val="22"/>
              </w:rPr>
            </w:pPr>
            <w:r w:rsidRPr="00B21542">
              <w:rPr>
                <w:rStyle w:val="eop"/>
                <w:sz w:val="22"/>
                <w:szCs w:val="22"/>
              </w:rPr>
              <w:t> </w:t>
            </w:r>
            <w:r w:rsidR="00101D64">
              <w:rPr>
                <w:rStyle w:val="eop"/>
                <w:sz w:val="22"/>
                <w:szCs w:val="22"/>
              </w:rPr>
              <w:t>Fica estabelecido que o tema será discutido em outra ocasião e que o prazo para os roteiros será dia 10 de novembro.</w:t>
            </w:r>
          </w:p>
        </w:tc>
      </w:tr>
    </w:tbl>
    <w:p w14:paraId="4DA617A7" w14:textId="77777777" w:rsidR="00410511" w:rsidRDefault="00410511" w:rsidP="00F36190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p w14:paraId="736D112B" w14:textId="77777777" w:rsidR="00F36190" w:rsidRDefault="00F36190" w:rsidP="00F36190">
      <w:pPr>
        <w:spacing w:before="6pt" w:after="0pt" w:line="12pt" w:lineRule="auto"/>
        <w:jc w:val="both"/>
        <w:rPr>
          <w:rFonts w:ascii="Times New Roman" w:eastAsia="Cambria" w:hAnsi="Times New Roman" w:cs="Times New Roman"/>
          <w:b/>
          <w:i/>
          <w:iCs/>
          <w:color w:val="404040"/>
        </w:rPr>
      </w:pPr>
    </w:p>
    <w:p w14:paraId="359CFC08" w14:textId="77777777" w:rsidR="003562CD" w:rsidRPr="00F36190" w:rsidRDefault="003562CD" w:rsidP="00F36190">
      <w:pPr>
        <w:spacing w:before="6pt" w:after="0pt" w:line="12pt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W w:w="0pt" w:type="auto"/>
        <w:tblBorders>
          <w:top w:val="single" w:sz="4" w:space="0" w:color="FFFFFF"/>
          <w:start w:val="single" w:sz="4" w:space="0" w:color="FFFFFF"/>
          <w:bottom w:val="single" w:sz="4" w:space="0" w:color="FFFFFF"/>
          <w:end w:val="single" w:sz="4" w:space="0" w:color="FFFFFF"/>
          <w:insideH w:val="single" w:sz="4" w:space="0" w:color="FFFFFF"/>
          <w:insideV w:val="single" w:sz="4" w:space="0" w:color="FFFFFF"/>
        </w:tblBorders>
        <w:tblLook w:firstRow="1" w:lastRow="0" w:firstColumn="1" w:lastColumn="0" w:noHBand="0" w:noVBand="1"/>
      </w:tblPr>
      <w:tblGrid>
        <w:gridCol w:w="4533"/>
        <w:gridCol w:w="4528"/>
      </w:tblGrid>
      <w:tr w:rsidR="00F36190" w:rsidRPr="00F36190" w14:paraId="2772B855" w14:textId="77777777" w:rsidTr="0089000E">
        <w:tc>
          <w:tcPr>
            <w:tcW w:w="226.65pt" w:type="dxa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single" w:sz="4" w:space="0" w:color="FFFFFF"/>
            </w:tcBorders>
          </w:tcPr>
          <w:p w14:paraId="3A38A6EB" w14:textId="77777777" w:rsidR="00F36190" w:rsidRPr="005A18ED" w:rsidRDefault="00F36190" w:rsidP="00F36190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2A68486F" w14:textId="0725C964" w:rsidR="00F36190" w:rsidRPr="000B3424" w:rsidRDefault="0089000E" w:rsidP="00F36190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0B3424">
              <w:rPr>
                <w:rFonts w:ascii="Times New Roman" w:eastAsia="Cambria" w:hAnsi="Times New Roman" w:cs="Times New Roman"/>
                <w:b/>
                <w:snapToGrid w:val="0"/>
                <w:color w:val="auto"/>
                <w:sz w:val="23"/>
                <w:szCs w:val="23"/>
              </w:rPr>
              <w:t>CRISTINA BARREIROS</w:t>
            </w:r>
          </w:p>
          <w:p w14:paraId="7DAF939A" w14:textId="4FABA78A" w:rsidR="00F36190" w:rsidRPr="005A18ED" w:rsidRDefault="00F36190" w:rsidP="00F36190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5A18ED">
              <w:rPr>
                <w:rFonts w:ascii="Times New Roman" w:eastAsia="Cambria" w:hAnsi="Times New Roman" w:cs="Times New Roman"/>
                <w:color w:val="auto"/>
              </w:rPr>
              <w:t>Coordenador</w:t>
            </w:r>
            <w:r w:rsidR="0089000E" w:rsidRPr="005A18ED">
              <w:rPr>
                <w:rFonts w:ascii="Times New Roman" w:eastAsia="Cambria" w:hAnsi="Times New Roman" w:cs="Times New Roman"/>
                <w:color w:val="auto"/>
              </w:rPr>
              <w:t>a</w:t>
            </w:r>
          </w:p>
        </w:tc>
        <w:tc>
          <w:tcPr>
            <w:tcW w:w="226.40pt" w:type="dxa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single" w:sz="4" w:space="0" w:color="FFFFFF"/>
            </w:tcBorders>
          </w:tcPr>
          <w:p w14:paraId="53BE6D83" w14:textId="77777777" w:rsidR="00F36190" w:rsidRPr="005A18ED" w:rsidRDefault="00F36190" w:rsidP="00F36190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4B7C0A17" w14:textId="552461F8" w:rsidR="00F36190" w:rsidRPr="000B3424" w:rsidRDefault="0089000E" w:rsidP="00F36190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0B3424">
              <w:rPr>
                <w:rFonts w:ascii="Times New Roman" w:eastAsia="Cambria" w:hAnsi="Times New Roman" w:cs="Times New Roman"/>
                <w:b/>
                <w:snapToGrid w:val="0"/>
                <w:color w:val="auto"/>
                <w:sz w:val="23"/>
                <w:szCs w:val="23"/>
              </w:rPr>
              <w:t>EDUARDO FAJARDO SOARES</w:t>
            </w:r>
          </w:p>
          <w:p w14:paraId="709BE37A" w14:textId="77777777" w:rsidR="00F36190" w:rsidRPr="005A18ED" w:rsidRDefault="00F36190" w:rsidP="00F36190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5A18ED">
              <w:rPr>
                <w:rFonts w:ascii="Times New Roman" w:eastAsia="Cambria" w:hAnsi="Times New Roman" w:cs="Times New Roman"/>
                <w:color w:val="auto"/>
              </w:rPr>
              <w:t>Coordenador-adjunto</w:t>
            </w:r>
          </w:p>
        </w:tc>
      </w:tr>
      <w:tr w:rsidR="00F36190" w:rsidRPr="00F36190" w14:paraId="3F4E8D93" w14:textId="77777777" w:rsidTr="005A18ED">
        <w:trPr>
          <w:trHeight w:val="70"/>
        </w:trPr>
        <w:tc>
          <w:tcPr>
            <w:tcW w:w="226.65pt" w:type="dxa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single" w:sz="4" w:space="0" w:color="FFFFFF"/>
            </w:tcBorders>
          </w:tcPr>
          <w:p w14:paraId="771655D7" w14:textId="77777777" w:rsidR="00F36190" w:rsidRPr="005A18ED" w:rsidRDefault="00F36190" w:rsidP="00F3619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</w:p>
          <w:p w14:paraId="2EE80574" w14:textId="77777777" w:rsidR="00F36190" w:rsidRPr="005A18ED" w:rsidRDefault="00F36190" w:rsidP="00F3619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</w:p>
          <w:p w14:paraId="3D42E4C1" w14:textId="77777777" w:rsidR="001D3F43" w:rsidRPr="005A18ED" w:rsidRDefault="001D3F43" w:rsidP="001D3F43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4A4E89D8" w14:textId="77777777" w:rsidR="001D3F43" w:rsidRPr="005A18ED" w:rsidRDefault="001D3F43" w:rsidP="001D3F4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420AF31E" w14:textId="77777777" w:rsidR="001D3F43" w:rsidRPr="000B3424" w:rsidRDefault="001D3F43" w:rsidP="001D3F4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0B3424">
              <w:rPr>
                <w:rFonts w:ascii="Times New Roman" w:eastAsia="Cambria" w:hAnsi="Times New Roman" w:cs="Times New Roman"/>
                <w:b/>
                <w:snapToGrid w:val="0"/>
                <w:color w:val="auto"/>
                <w:sz w:val="23"/>
                <w:szCs w:val="23"/>
              </w:rPr>
              <w:t>ROGÉRIO MARKIEWICZ</w:t>
            </w:r>
          </w:p>
          <w:p w14:paraId="317970D1" w14:textId="391DA2F6" w:rsidR="00F36190" w:rsidRPr="005A18ED" w:rsidRDefault="001D3F43" w:rsidP="001D3F43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  <w:r w:rsidRPr="005A18ED">
              <w:rPr>
                <w:rFonts w:ascii="Times New Roman" w:eastAsia="Cambria" w:hAnsi="Times New Roman" w:cs="Times New Roman"/>
                <w:color w:val="auto"/>
              </w:rPr>
              <w:t>Membro</w:t>
            </w:r>
          </w:p>
        </w:tc>
        <w:tc>
          <w:tcPr>
            <w:tcW w:w="226.40pt" w:type="dxa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single" w:sz="4" w:space="0" w:color="FFFFFF"/>
            </w:tcBorders>
          </w:tcPr>
          <w:p w14:paraId="1AE9D3AD" w14:textId="77777777" w:rsidR="00F36190" w:rsidRPr="005A18ED" w:rsidRDefault="00F36190" w:rsidP="00F3619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</w:p>
          <w:p w14:paraId="176A4DD8" w14:textId="77777777" w:rsidR="00F36190" w:rsidRPr="005A18ED" w:rsidRDefault="00F36190" w:rsidP="00F3619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</w:p>
          <w:p w14:paraId="64392192" w14:textId="77777777" w:rsidR="00F36190" w:rsidRPr="005A18ED" w:rsidRDefault="00F36190" w:rsidP="00F3619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</w:p>
          <w:p w14:paraId="7EC9D087" w14:textId="77777777" w:rsidR="00F36190" w:rsidRPr="005A18ED" w:rsidRDefault="00F36190" w:rsidP="00F3619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</w:p>
          <w:p w14:paraId="1F51B9DD" w14:textId="3ABEBE15" w:rsidR="00F36190" w:rsidRPr="000B3424" w:rsidRDefault="00EF5883" w:rsidP="00F36190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GUIVALDO D’ALEXANDRIA BAPTISTA</w:t>
            </w:r>
          </w:p>
          <w:p w14:paraId="1D541FA4" w14:textId="615685E1" w:rsidR="00F36190" w:rsidRPr="005A18ED" w:rsidRDefault="00F36190" w:rsidP="00F3619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  <w:r w:rsidRPr="005A18ED">
              <w:rPr>
                <w:rFonts w:ascii="Times New Roman" w:eastAsia="Cambria" w:hAnsi="Times New Roman" w:cs="Times New Roman"/>
                <w:color w:val="auto"/>
              </w:rPr>
              <w:t>Membro</w:t>
            </w:r>
          </w:p>
        </w:tc>
      </w:tr>
      <w:tr w:rsidR="007A7921" w:rsidRPr="005A18ED" w14:paraId="5ACB7368" w14:textId="77777777" w:rsidTr="007A7921">
        <w:trPr>
          <w:trHeight w:val="70"/>
        </w:trPr>
        <w:tc>
          <w:tcPr>
            <w:tcW w:w="226.65pt" w:type="dxa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single" w:sz="4" w:space="0" w:color="FFFFFF"/>
            </w:tcBorders>
          </w:tcPr>
          <w:p w14:paraId="167F6506" w14:textId="77777777" w:rsidR="007A7921" w:rsidRPr="005A18ED" w:rsidRDefault="007A7921" w:rsidP="007534E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</w:p>
          <w:p w14:paraId="305348B5" w14:textId="77777777" w:rsidR="007A7921" w:rsidRPr="005A18ED" w:rsidRDefault="007A7921" w:rsidP="007534E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</w:p>
          <w:p w14:paraId="06192412" w14:textId="77777777" w:rsidR="007A7921" w:rsidRPr="007A7921" w:rsidRDefault="007A7921" w:rsidP="007A7921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</w:p>
          <w:p w14:paraId="0D8971A0" w14:textId="77777777" w:rsidR="007A7921" w:rsidRPr="007A7921" w:rsidRDefault="007A7921" w:rsidP="007534E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</w:p>
          <w:p w14:paraId="5407FA42" w14:textId="13A22C35" w:rsidR="007A7921" w:rsidRPr="005A18ED" w:rsidRDefault="007A7921" w:rsidP="007534E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  <w:r w:rsidRPr="000B3424"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  <w:t>VÂNIA STEPHAN MARRONI BURIGO</w:t>
            </w:r>
            <w:r w:rsidR="009C0BAD" w:rsidRPr="005A18ED">
              <w:rPr>
                <w:rFonts w:ascii="Times New Roman" w:eastAsia="Cambria" w:hAnsi="Times New Roman" w:cs="Times New Roman"/>
                <w:color w:val="auto"/>
              </w:rPr>
              <w:t xml:space="preserve"> Membro</w:t>
            </w:r>
          </w:p>
        </w:tc>
        <w:tc>
          <w:tcPr>
            <w:tcW w:w="226.40pt" w:type="dxa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single" w:sz="4" w:space="0" w:color="FFFFFF"/>
            </w:tcBorders>
          </w:tcPr>
          <w:p w14:paraId="5118A70B" w14:textId="77777777" w:rsidR="007A7921" w:rsidRPr="005A18ED" w:rsidRDefault="007A7921" w:rsidP="007534E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</w:p>
          <w:p w14:paraId="39CD2E82" w14:textId="77777777" w:rsidR="007A7921" w:rsidRPr="005A18ED" w:rsidRDefault="007A7921" w:rsidP="007534E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</w:p>
          <w:p w14:paraId="0F7DFF15" w14:textId="77777777" w:rsidR="007A7921" w:rsidRPr="005A18ED" w:rsidRDefault="007A7921" w:rsidP="007534E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</w:p>
          <w:p w14:paraId="6FAF718A" w14:textId="77777777" w:rsidR="007A7921" w:rsidRPr="005A18ED" w:rsidRDefault="007A7921" w:rsidP="007534E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</w:p>
          <w:p w14:paraId="1DB57EA6" w14:textId="77777777" w:rsidR="009C0BAD" w:rsidRPr="000B3424" w:rsidRDefault="007A7921" w:rsidP="007534E0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0B3424"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  <w:t>CAROLINE BERTOL</w:t>
            </w:r>
            <w:r w:rsidR="009C0BAD" w:rsidRPr="000B3424">
              <w:rPr>
                <w:rFonts w:ascii="Times New Roman" w:eastAsia="Cambria" w:hAnsi="Times New Roman" w:cs="Times New Roman"/>
                <w:b/>
                <w:color w:val="auto"/>
              </w:rPr>
              <w:t xml:space="preserve"> </w:t>
            </w:r>
          </w:p>
          <w:p w14:paraId="38A39BB7" w14:textId="428F06AB" w:rsidR="007A7921" w:rsidRPr="007A7921" w:rsidRDefault="009C0BAD" w:rsidP="007534E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Assessor</w:t>
            </w:r>
            <w:r w:rsidR="00EF5883">
              <w:rPr>
                <w:rFonts w:ascii="Times New Roman" w:eastAsia="Cambria" w:hAnsi="Times New Roman" w:cs="Times New Roman"/>
                <w:color w:val="auto"/>
              </w:rPr>
              <w:t>a</w:t>
            </w:r>
          </w:p>
          <w:p w14:paraId="77999A90" w14:textId="62621A36" w:rsidR="007A7921" w:rsidRPr="005A18ED" w:rsidRDefault="007A7921" w:rsidP="007534E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</w:p>
        </w:tc>
      </w:tr>
    </w:tbl>
    <w:p w14:paraId="03CAAB27" w14:textId="77777777" w:rsidR="00F36190" w:rsidRPr="00F36190" w:rsidRDefault="00F36190" w:rsidP="00F36190">
      <w:pPr>
        <w:spacing w:before="6pt" w:after="0pt" w:line="12pt" w:lineRule="auto"/>
        <w:jc w:val="both"/>
        <w:rPr>
          <w:rFonts w:ascii="Times New Roman" w:eastAsia="Times New Roman" w:hAnsi="Times New Roman" w:cs="Times New Roman"/>
          <w:b/>
          <w:caps/>
          <w:color w:val="auto"/>
          <w:spacing w:val="4"/>
        </w:rPr>
      </w:pPr>
    </w:p>
    <w:p w14:paraId="111498F7" w14:textId="77777777" w:rsidR="00F36190" w:rsidRPr="00F36190" w:rsidRDefault="00F36190" w:rsidP="00F36190">
      <w:pPr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p w14:paraId="67AAFD98" w14:textId="6FA307BE" w:rsidR="007A55E4" w:rsidRPr="00F36190" w:rsidRDefault="007A55E4" w:rsidP="00F36190"/>
    <w:sectPr w:rsidR="007A55E4" w:rsidRPr="00F36190" w:rsidSect="00E25662">
      <w:headerReference w:type="default" r:id="rId15"/>
      <w:footerReference w:type="default" r:id="rId16"/>
      <w:pgSz w:w="595.30pt" w:h="841.90pt"/>
      <w:pgMar w:top="85.05pt" w:right="56.70pt" w:bottom="56.70pt" w:left="85.05pt" w:header="85.05pt" w:footer="56.7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4A3F9D8C" w14:textId="77777777" w:rsidR="009572B6" w:rsidRDefault="009572B6" w:rsidP="00EE0A57">
      <w:pPr>
        <w:spacing w:after="0pt" w:line="12pt" w:lineRule="auto"/>
      </w:pPr>
      <w:r>
        <w:separator/>
      </w:r>
    </w:p>
  </w:endnote>
  <w:endnote w:type="continuationSeparator" w:id="0">
    <w:p w14:paraId="5F6F0899" w14:textId="77777777" w:rsidR="009572B6" w:rsidRDefault="009572B6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AE65C4C" w:rsidR="007534E0" w:rsidRPr="007A55E4" w:rsidRDefault="007534E0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8C6130" w:rsidRPr="008C6130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60B7DE1C" w:rsidR="007534E0" w:rsidRPr="008B21FD" w:rsidRDefault="007534E0" w:rsidP="008B21FD">
    <w:pPr>
      <w:pStyle w:val="Rodap"/>
      <w:tabs>
        <w:tab w:val="clear" w:pos="425.20pt"/>
        <w:tab w:val="start" w:pos="212.60pt"/>
      </w:tabs>
      <w:jc w:val="center"/>
      <w:rPr>
        <w:color w:val="003366"/>
        <w:sz w:val="18"/>
        <w:szCs w:val="18"/>
      </w:rPr>
    </w:pPr>
    <w:r w:rsidRPr="008B21FD">
      <w:rPr>
        <w:noProof/>
        <w:color w:val="003366"/>
        <w:sz w:val="18"/>
        <w:szCs w:val="18"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8B21FD" w:rsidRPr="008B21FD">
      <w:rPr>
        <w:rFonts w:ascii="Times New Roman" w:eastAsia="Times New Roman" w:hAnsi="Times New Roman" w:cs="Times New Roman"/>
        <w:bCs/>
        <w:smallCaps/>
        <w:color w:val="003366"/>
        <w:kern w:val="32"/>
        <w:sz w:val="18"/>
        <w:szCs w:val="18"/>
      </w:rPr>
      <w:t>SÚMULA DA 102ª REUNIÃO ORDINÁRIA CPP-CAU/BR</w:t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051A7CB" w14:textId="77777777" w:rsidR="009572B6" w:rsidRDefault="009572B6" w:rsidP="00EE0A57">
      <w:pPr>
        <w:spacing w:after="0pt" w:line="12pt" w:lineRule="auto"/>
      </w:pPr>
      <w:r>
        <w:separator/>
      </w:r>
    </w:p>
  </w:footnote>
  <w:footnote w:type="continuationSeparator" w:id="0">
    <w:p w14:paraId="7A719A5A" w14:textId="77777777" w:rsidR="009572B6" w:rsidRDefault="009572B6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05CC6A08" w14:textId="16B1C4F2" w:rsidR="007534E0" w:rsidRPr="00F36190" w:rsidRDefault="007534E0" w:rsidP="005C2E15">
    <w:pPr>
      <w:spacing w:after="0pt" w:line="13.80pt" w:lineRule="auto"/>
      <w:jc w:val="center"/>
      <w:rPr>
        <w:color w:val="FFFFFF"/>
        <w:sz w:val="12"/>
        <w:szCs w:val="12"/>
      </w:rPr>
    </w:pPr>
    <w:r w:rsidRPr="00F36190"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F36190">
      <w:rPr>
        <w:color w:val="FFFFFF"/>
        <w:sz w:val="12"/>
        <w:szCs w:val="12"/>
      </w:rPr>
      <w:t>SERVIÇO PÚBLICO FEDERAL</w:t>
    </w:r>
  </w:p>
  <w:p w14:paraId="13D609E1" w14:textId="32E0A5AE" w:rsidR="007534E0" w:rsidRPr="00F36190" w:rsidRDefault="007534E0" w:rsidP="003F6B20">
    <w:pPr>
      <w:spacing w:after="0pt" w:line="13.80pt" w:lineRule="auto"/>
      <w:jc w:val="center"/>
      <w:rPr>
        <w:color w:val="FFFFFF"/>
        <w:sz w:val="12"/>
        <w:szCs w:val="12"/>
      </w:rPr>
    </w:pPr>
    <w:r w:rsidRPr="00F36190">
      <w:rPr>
        <w:color w:val="FFFFFF"/>
        <w:sz w:val="12"/>
        <w:szCs w:val="12"/>
      </w:rPr>
      <w:t>CAU/BR - Conselho de Arquitetura e Urbanismo do Brasil</w:t>
    </w:r>
  </w:p>
  <w:p w14:paraId="5E55E782" w14:textId="2A33463D" w:rsidR="007534E0" w:rsidRPr="00F36190" w:rsidRDefault="007534E0" w:rsidP="00226D06">
    <w:pPr>
      <w:spacing w:after="0pt" w:line="13.80pt" w:lineRule="auto"/>
      <w:jc w:val="center"/>
      <w:rPr>
        <w:color w:val="FFFFFF"/>
        <w:sz w:val="12"/>
        <w:szCs w:val="12"/>
      </w:rPr>
    </w:pPr>
    <w:r w:rsidRPr="00F36190">
      <w:rPr>
        <w:color w:val="FFFFFF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7534E0" w:rsidRPr="00F36190" w:rsidRDefault="007534E0" w:rsidP="00C91CA5">
    <w:pPr>
      <w:spacing w:after="0pt" w:line="13.80pt" w:lineRule="auto"/>
      <w:jc w:val="center"/>
      <w:rPr>
        <w:color w:val="FFFFFF"/>
        <w:sz w:val="12"/>
        <w:szCs w:val="12"/>
      </w:rPr>
    </w:pPr>
    <w:r w:rsidRPr="00F36190">
      <w:rPr>
        <w:color w:val="FFFFFF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9BE6967"/>
    <w:multiLevelType w:val="multilevel"/>
    <w:tmpl w:val="B0DC565E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entative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1" w15:restartNumberingAfterBreak="0">
    <w:nsid w:val="1779249C"/>
    <w:multiLevelType w:val="hybridMultilevel"/>
    <w:tmpl w:val="42DA1ED8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1D7F4FF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205621E"/>
    <w:multiLevelType w:val="hybridMultilevel"/>
    <w:tmpl w:val="CDBADA28"/>
    <w:lvl w:ilvl="0" w:tplc="B4D01082">
      <w:start w:val="1"/>
      <w:numFmt w:val="decimal"/>
      <w:lvlText w:val="%1."/>
      <w:lvlJc w:val="start"/>
      <w:pPr>
        <w:ind w:start="88.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4.90pt" w:hanging="18pt"/>
      </w:pPr>
    </w:lvl>
    <w:lvl w:ilvl="2" w:tplc="0416001B" w:tentative="1">
      <w:start w:val="1"/>
      <w:numFmt w:val="lowerRoman"/>
      <w:lvlText w:val="%3."/>
      <w:lvlJc w:val="end"/>
      <w:pPr>
        <w:ind w:start="160.90pt" w:hanging="9pt"/>
      </w:pPr>
    </w:lvl>
    <w:lvl w:ilvl="3" w:tplc="0416000F" w:tentative="1">
      <w:start w:val="1"/>
      <w:numFmt w:val="decimal"/>
      <w:lvlText w:val="%4."/>
      <w:lvlJc w:val="start"/>
      <w:pPr>
        <w:ind w:start="196.90pt" w:hanging="18pt"/>
      </w:pPr>
    </w:lvl>
    <w:lvl w:ilvl="4" w:tplc="04160019" w:tentative="1">
      <w:start w:val="1"/>
      <w:numFmt w:val="lowerLetter"/>
      <w:lvlText w:val="%5."/>
      <w:lvlJc w:val="start"/>
      <w:pPr>
        <w:ind w:start="232.90pt" w:hanging="18pt"/>
      </w:pPr>
    </w:lvl>
    <w:lvl w:ilvl="5" w:tplc="0416001B" w:tentative="1">
      <w:start w:val="1"/>
      <w:numFmt w:val="lowerRoman"/>
      <w:lvlText w:val="%6."/>
      <w:lvlJc w:val="end"/>
      <w:pPr>
        <w:ind w:start="268.90pt" w:hanging="9pt"/>
      </w:pPr>
    </w:lvl>
    <w:lvl w:ilvl="6" w:tplc="0416000F" w:tentative="1">
      <w:start w:val="1"/>
      <w:numFmt w:val="decimal"/>
      <w:lvlText w:val="%7."/>
      <w:lvlJc w:val="start"/>
      <w:pPr>
        <w:ind w:start="304.90pt" w:hanging="18pt"/>
      </w:pPr>
    </w:lvl>
    <w:lvl w:ilvl="7" w:tplc="04160019" w:tentative="1">
      <w:start w:val="1"/>
      <w:numFmt w:val="lowerLetter"/>
      <w:lvlText w:val="%8."/>
      <w:lvlJc w:val="start"/>
      <w:pPr>
        <w:ind w:start="340.90pt" w:hanging="18pt"/>
      </w:pPr>
    </w:lvl>
    <w:lvl w:ilvl="8" w:tplc="0416001B" w:tentative="1">
      <w:start w:val="1"/>
      <w:numFmt w:val="lowerRoman"/>
      <w:lvlText w:val="%9."/>
      <w:lvlJc w:val="end"/>
      <w:pPr>
        <w:ind w:start="376.90pt" w:hanging="9pt"/>
      </w:pPr>
    </w:lvl>
  </w:abstractNum>
  <w:abstractNum w:abstractNumId="4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41453815"/>
    <w:multiLevelType w:val="hybridMultilevel"/>
    <w:tmpl w:val="58F63758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7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AD50F37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F1B7EAB"/>
    <w:multiLevelType w:val="hybridMultilevel"/>
    <w:tmpl w:val="64CE8CEA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4FD1504A"/>
    <w:multiLevelType w:val="hybridMultilevel"/>
    <w:tmpl w:val="F12A97FC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1" w15:restartNumberingAfterBreak="0">
    <w:nsid w:val="54E35124"/>
    <w:multiLevelType w:val="hybridMultilevel"/>
    <w:tmpl w:val="422862DA"/>
    <w:lvl w:ilvl="0" w:tplc="DD8E44DC">
      <w:start w:val="1"/>
      <w:numFmt w:val="decimal"/>
      <w:lvlText w:val="%1-"/>
      <w:lvlJc w:val="start"/>
      <w:pPr>
        <w:ind w:start="54pt" w:hanging="18pt"/>
      </w:pPr>
      <w:rPr>
        <w:rFonts w:ascii="Times New Roman" w:eastAsia="Calibri" w:hAnsi="Times New Roman" w:cs="Times New Roman"/>
      </w:rPr>
    </w:lvl>
    <w:lvl w:ilvl="1" w:tplc="04160019">
      <w:start w:val="1"/>
      <w:numFmt w:val="lowerLetter"/>
      <w:lvlText w:val="%2."/>
      <w:lvlJc w:val="start"/>
      <w:pPr>
        <w:ind w:start="90pt" w:hanging="18pt"/>
      </w:pPr>
    </w:lvl>
    <w:lvl w:ilvl="2" w:tplc="0416001B">
      <w:start w:val="1"/>
      <w:numFmt w:val="lowerRoman"/>
      <w:lvlText w:val="%3."/>
      <w:lvlJc w:val="end"/>
      <w:pPr>
        <w:ind w:start="126pt" w:hanging="9pt"/>
      </w:pPr>
    </w:lvl>
    <w:lvl w:ilvl="3" w:tplc="0416000F">
      <w:start w:val="1"/>
      <w:numFmt w:val="decimal"/>
      <w:lvlText w:val="%4."/>
      <w:lvlJc w:val="start"/>
      <w:pPr>
        <w:ind w:start="162pt" w:hanging="18pt"/>
      </w:pPr>
    </w:lvl>
    <w:lvl w:ilvl="4" w:tplc="04160019">
      <w:start w:val="1"/>
      <w:numFmt w:val="lowerLetter"/>
      <w:lvlText w:val="%5."/>
      <w:lvlJc w:val="start"/>
      <w:pPr>
        <w:ind w:start="198pt" w:hanging="18pt"/>
      </w:pPr>
    </w:lvl>
    <w:lvl w:ilvl="5" w:tplc="0416001B">
      <w:start w:val="1"/>
      <w:numFmt w:val="lowerRoman"/>
      <w:lvlText w:val="%6."/>
      <w:lvlJc w:val="end"/>
      <w:pPr>
        <w:ind w:start="234pt" w:hanging="9pt"/>
      </w:pPr>
    </w:lvl>
    <w:lvl w:ilvl="6" w:tplc="0416000F">
      <w:start w:val="1"/>
      <w:numFmt w:val="decimal"/>
      <w:lvlText w:val="%7."/>
      <w:lvlJc w:val="start"/>
      <w:pPr>
        <w:ind w:start="270pt" w:hanging="18pt"/>
      </w:pPr>
    </w:lvl>
    <w:lvl w:ilvl="7" w:tplc="04160019">
      <w:start w:val="1"/>
      <w:numFmt w:val="lowerLetter"/>
      <w:lvlText w:val="%8."/>
      <w:lvlJc w:val="start"/>
      <w:pPr>
        <w:ind w:start="306pt" w:hanging="18pt"/>
      </w:pPr>
    </w:lvl>
    <w:lvl w:ilvl="8" w:tplc="0416001B">
      <w:start w:val="1"/>
      <w:numFmt w:val="lowerRoman"/>
      <w:lvlText w:val="%9."/>
      <w:lvlJc w:val="end"/>
      <w:pPr>
        <w:ind w:start="342pt" w:hanging="9pt"/>
      </w:pPr>
    </w:lvl>
  </w:abstractNum>
  <w:abstractNum w:abstractNumId="12" w15:restartNumberingAfterBreak="0">
    <w:nsid w:val="558B772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638F2EE3"/>
    <w:multiLevelType w:val="hybridMultilevel"/>
    <w:tmpl w:val="E69C8FE2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67795A2C"/>
    <w:multiLevelType w:val="hybridMultilevel"/>
    <w:tmpl w:val="4C5CD758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6B6133AF"/>
    <w:multiLevelType w:val="hybridMultilevel"/>
    <w:tmpl w:val="ACEA002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6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71103524"/>
    <w:multiLevelType w:val="multilevel"/>
    <w:tmpl w:val="B4D49FC0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ascii="Symbol" w:hAnsi="Symbol" w:hint="default"/>
        <w:sz w:val="20"/>
      </w:rPr>
    </w:lvl>
  </w:abstractNum>
  <w:abstractNum w:abstractNumId="18" w15:restartNumberingAfterBreak="0">
    <w:nsid w:val="75200BD5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76E172BA"/>
    <w:multiLevelType w:val="multilevel"/>
    <w:tmpl w:val="20583450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ascii="Symbol" w:hAnsi="Symbol" w:hint="default"/>
        <w:sz w:val="20"/>
      </w:rPr>
    </w:lvl>
  </w:abstractNum>
  <w:abstractNum w:abstractNumId="20" w15:restartNumberingAfterBreak="0">
    <w:nsid w:val="79E17E9B"/>
    <w:multiLevelType w:val="hybridMultilevel"/>
    <w:tmpl w:val="7C7E678A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7BBA568F"/>
    <w:multiLevelType w:val="hybridMultilevel"/>
    <w:tmpl w:val="F4223C8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2" w15:restartNumberingAfterBreak="0">
    <w:nsid w:val="7E6B25D3"/>
    <w:multiLevelType w:val="hybridMultilevel"/>
    <w:tmpl w:val="86FE3650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4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2"/>
  </w:num>
  <w:num w:numId="8">
    <w:abstractNumId w:val="13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5"/>
  </w:num>
  <w:num w:numId="13">
    <w:abstractNumId w:val="1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0"/>
  </w:num>
  <w:num w:numId="17">
    <w:abstractNumId w:val="19"/>
  </w:num>
  <w:num w:numId="18">
    <w:abstractNumId w:val="17"/>
  </w:num>
  <w:num w:numId="19">
    <w:abstractNumId w:val="16"/>
  </w:num>
  <w:num w:numId="20">
    <w:abstractNumId w:val="8"/>
  </w:num>
  <w:num w:numId="21">
    <w:abstractNumId w:val="0"/>
  </w:num>
  <w:num w:numId="22">
    <w:abstractNumId w:val="12"/>
  </w:num>
  <w:num w:numId="23">
    <w:abstractNumId w:val="2"/>
  </w:num>
  <w:num w:numId="24">
    <w:abstractNumId w:val="21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A7C97"/>
    <w:rsid w:val="000B3424"/>
    <w:rsid w:val="000B5EEF"/>
    <w:rsid w:val="000F0C06"/>
    <w:rsid w:val="00101D64"/>
    <w:rsid w:val="00113E92"/>
    <w:rsid w:val="00135D2C"/>
    <w:rsid w:val="001D3F43"/>
    <w:rsid w:val="001E4648"/>
    <w:rsid w:val="00226D06"/>
    <w:rsid w:val="00235DE8"/>
    <w:rsid w:val="00247F5B"/>
    <w:rsid w:val="00247FEC"/>
    <w:rsid w:val="0028455E"/>
    <w:rsid w:val="00292046"/>
    <w:rsid w:val="0029429B"/>
    <w:rsid w:val="002B1CD9"/>
    <w:rsid w:val="002C0927"/>
    <w:rsid w:val="002D5701"/>
    <w:rsid w:val="00314C0D"/>
    <w:rsid w:val="0031769F"/>
    <w:rsid w:val="0032781C"/>
    <w:rsid w:val="0034535D"/>
    <w:rsid w:val="00345B66"/>
    <w:rsid w:val="003562CD"/>
    <w:rsid w:val="0038067D"/>
    <w:rsid w:val="003B4087"/>
    <w:rsid w:val="003D4129"/>
    <w:rsid w:val="003D6CA6"/>
    <w:rsid w:val="003F6B20"/>
    <w:rsid w:val="00403B79"/>
    <w:rsid w:val="00410511"/>
    <w:rsid w:val="004711C3"/>
    <w:rsid w:val="00474FA0"/>
    <w:rsid w:val="004825ED"/>
    <w:rsid w:val="004C44C3"/>
    <w:rsid w:val="004D49F4"/>
    <w:rsid w:val="00517F84"/>
    <w:rsid w:val="0052789F"/>
    <w:rsid w:val="00527E0E"/>
    <w:rsid w:val="00533EBC"/>
    <w:rsid w:val="005404BB"/>
    <w:rsid w:val="005406D7"/>
    <w:rsid w:val="00547CF3"/>
    <w:rsid w:val="00565076"/>
    <w:rsid w:val="00570C6D"/>
    <w:rsid w:val="00572983"/>
    <w:rsid w:val="00582C69"/>
    <w:rsid w:val="005A18ED"/>
    <w:rsid w:val="005C2E15"/>
    <w:rsid w:val="005E1EC4"/>
    <w:rsid w:val="005E7182"/>
    <w:rsid w:val="005F6C15"/>
    <w:rsid w:val="00623F7E"/>
    <w:rsid w:val="006246C8"/>
    <w:rsid w:val="00634300"/>
    <w:rsid w:val="00665F2C"/>
    <w:rsid w:val="006758DE"/>
    <w:rsid w:val="0069777C"/>
    <w:rsid w:val="006A48F4"/>
    <w:rsid w:val="006E5943"/>
    <w:rsid w:val="006F009C"/>
    <w:rsid w:val="00702B94"/>
    <w:rsid w:val="00737326"/>
    <w:rsid w:val="007534E0"/>
    <w:rsid w:val="00756AF0"/>
    <w:rsid w:val="00756D86"/>
    <w:rsid w:val="0078237B"/>
    <w:rsid w:val="007A55E4"/>
    <w:rsid w:val="007A7921"/>
    <w:rsid w:val="00807427"/>
    <w:rsid w:val="00827B1D"/>
    <w:rsid w:val="00851604"/>
    <w:rsid w:val="00854073"/>
    <w:rsid w:val="0089000E"/>
    <w:rsid w:val="008936F6"/>
    <w:rsid w:val="0089372A"/>
    <w:rsid w:val="008B21FD"/>
    <w:rsid w:val="008C2D78"/>
    <w:rsid w:val="008C6130"/>
    <w:rsid w:val="008D7A71"/>
    <w:rsid w:val="009176A0"/>
    <w:rsid w:val="00931D05"/>
    <w:rsid w:val="009572B6"/>
    <w:rsid w:val="00976E2D"/>
    <w:rsid w:val="00991601"/>
    <w:rsid w:val="009B12BB"/>
    <w:rsid w:val="009B771E"/>
    <w:rsid w:val="009C0BAD"/>
    <w:rsid w:val="009F5CCC"/>
    <w:rsid w:val="00A141BE"/>
    <w:rsid w:val="00A160B6"/>
    <w:rsid w:val="00A20FC4"/>
    <w:rsid w:val="00A24667"/>
    <w:rsid w:val="00A87427"/>
    <w:rsid w:val="00AC554C"/>
    <w:rsid w:val="00B31F78"/>
    <w:rsid w:val="00B52E79"/>
    <w:rsid w:val="00B64726"/>
    <w:rsid w:val="00B96D57"/>
    <w:rsid w:val="00BA0A42"/>
    <w:rsid w:val="00C049B1"/>
    <w:rsid w:val="00C07DEB"/>
    <w:rsid w:val="00C33473"/>
    <w:rsid w:val="00C56C72"/>
    <w:rsid w:val="00C60C46"/>
    <w:rsid w:val="00C91CA5"/>
    <w:rsid w:val="00CA3343"/>
    <w:rsid w:val="00CA6DF7"/>
    <w:rsid w:val="00CB5DBC"/>
    <w:rsid w:val="00CB77DA"/>
    <w:rsid w:val="00CE68C1"/>
    <w:rsid w:val="00D03DB6"/>
    <w:rsid w:val="00D05316"/>
    <w:rsid w:val="00D07558"/>
    <w:rsid w:val="00D21C37"/>
    <w:rsid w:val="00D61D98"/>
    <w:rsid w:val="00DA1D4E"/>
    <w:rsid w:val="00E0640A"/>
    <w:rsid w:val="00E25662"/>
    <w:rsid w:val="00E54621"/>
    <w:rsid w:val="00E61A2C"/>
    <w:rsid w:val="00E70729"/>
    <w:rsid w:val="00EA4731"/>
    <w:rsid w:val="00EA5B32"/>
    <w:rsid w:val="00EC0F9D"/>
    <w:rsid w:val="00EC24D9"/>
    <w:rsid w:val="00EE05DA"/>
    <w:rsid w:val="00EE0A57"/>
    <w:rsid w:val="00EF0164"/>
    <w:rsid w:val="00EF5883"/>
    <w:rsid w:val="00EF5F65"/>
    <w:rsid w:val="00F36190"/>
    <w:rsid w:val="00F42952"/>
    <w:rsid w:val="00F86139"/>
    <w:rsid w:val="00F93FF3"/>
    <w:rsid w:val="00FA7123"/>
    <w:rsid w:val="00FB0386"/>
    <w:rsid w:val="00FB30E6"/>
    <w:rsid w:val="00FF12B4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0.05pt"/>
      <w:numPr>
        <w:numId w:val="4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aliases w:val="Artigos n.,Parágrafo Artigos,List Paragraph,Artigos n,Notas,Art10etc,Pós Figura"/>
    <w:basedOn w:val="Normal"/>
    <w:link w:val="PargrafodaListaChar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xmsonormal">
    <w:name w:val="xmsonormal"/>
    <w:basedOn w:val="Normal"/>
    <w:uiPriority w:val="99"/>
    <w:rsid w:val="003562CD"/>
    <w:pPr>
      <w:spacing w:after="0pt" w:line="12pt" w:lineRule="auto"/>
    </w:pPr>
    <w:rPr>
      <w:rFonts w:ascii="Times New Roman" w:hAnsi="Times New Roman" w:cs="Times New Roman"/>
      <w:b/>
      <w:color w:val="auto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562CD"/>
    <w:rPr>
      <w:sz w:val="16"/>
      <w:szCs w:val="16"/>
    </w:rPr>
  </w:style>
  <w:style w:type="table" w:styleId="Tabelacomgrade">
    <w:name w:val="Table Grid"/>
    <w:basedOn w:val="Tabelanormal"/>
    <w:uiPriority w:val="39"/>
    <w:rsid w:val="00EF5F65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534E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534E0"/>
  </w:style>
  <w:style w:type="character" w:customStyle="1" w:styleId="eop">
    <w:name w:val="eop"/>
    <w:basedOn w:val="Fontepargpadro"/>
    <w:rsid w:val="007534E0"/>
  </w:style>
  <w:style w:type="character" w:customStyle="1" w:styleId="spellingerror">
    <w:name w:val="spellingerror"/>
    <w:basedOn w:val="Fontepargpadro"/>
    <w:rsid w:val="007534E0"/>
  </w:style>
  <w:style w:type="character" w:customStyle="1" w:styleId="contextualspellingandgrammarerror">
    <w:name w:val="contextualspellingandgrammarerror"/>
    <w:basedOn w:val="Fontepargpadro"/>
    <w:rsid w:val="007534E0"/>
  </w:style>
  <w:style w:type="paragraph" w:styleId="NormalWeb">
    <w:name w:val="Normal (Web)"/>
    <w:basedOn w:val="Normal"/>
    <w:uiPriority w:val="99"/>
    <w:semiHidden/>
    <w:unhideWhenUsed/>
    <w:rsid w:val="00582C69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customStyle="1" w:styleId="PargrafodaListaChar">
    <w:name w:val="Parágrafo da Lista Char"/>
    <w:aliases w:val="Artigos n. Char,Parágrafo Artigos Char,List Paragraph Char,Artigos n Char,Notas Char,Art10etc Char,Pós Figura Char"/>
    <w:basedOn w:val="Fontepargpadro"/>
    <w:link w:val="PargrafodaLista"/>
    <w:uiPriority w:val="1"/>
    <w:locked/>
    <w:rsid w:val="00582C69"/>
  </w:style>
  <w:style w:type="paragraph" w:styleId="Textodebalo">
    <w:name w:val="Balloon Text"/>
    <w:basedOn w:val="Normal"/>
    <w:link w:val="TextodebaloChar"/>
    <w:uiPriority w:val="99"/>
    <w:semiHidden/>
    <w:unhideWhenUsed/>
    <w:rsid w:val="008B21FD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3277087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6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4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7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5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oleObject" Target="embeddings/oleObject1.bin"/><Relationship Id="rId18" Type="http://purl.oclc.org/ooxml/officeDocument/relationships/theme" Target="theme/theme1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image" Target="media/image1.png"/><Relationship Id="rId17" Type="http://purl.oclc.org/ooxml/officeDocument/relationships/fontTable" Target="fontTable.xml"/><Relationship Id="rId2" Type="http://purl.oclc.org/ooxml/officeDocument/relationships/customXml" Target="../customXml/item2.xml"/><Relationship Id="rId16" Type="http://purl.oclc.org/ooxml/officeDocument/relationships/footer" Target="footer1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yperlink" Target="https://solare.org.br/" TargetMode="External"/><Relationship Id="rId5" Type="http://purl.oclc.org/ooxml/officeDocument/relationships/numbering" Target="numbering.xml"/><Relationship Id="rId15" Type="http://purl.oclc.org/ooxml/officeDocument/relationships/header" Target="header1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4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purl.oclc.org/ooxml/officeDocument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79B0E8F7-59C7-4E3F-AE18-B66DFF7504B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5</Pages>
  <Words>1322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cp:lastPrinted>2021-12-01T17:51:00Z</cp:lastPrinted>
  <dcterms:created xsi:type="dcterms:W3CDTF">2021-12-03T14:36:00Z</dcterms:created>
  <dcterms:modified xsi:type="dcterms:W3CDTF">2021-12-03T14:36:00Z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0x0101006705EC3344FB274FABCD2CC5DC47CA73</vt:lpwstr>
  </property>
</Properties>
</file>