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63.95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279"/>
      </w:tblGrid>
      <w:tr w:rsidR="00141BD7" w:rsidRPr="00141BD7" w14:paraId="2125DB17" w14:textId="77777777" w:rsidTr="00EE3486">
        <w:trPr>
          <w:trHeight w:val="250"/>
          <w:jc w:val="center"/>
        </w:trPr>
        <w:tc>
          <w:tcPr>
            <w:tcW w:w="463.95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14:paraId="34CFC0D7" w14:textId="05EDC15D" w:rsidR="00141BD7" w:rsidRPr="00141BD7" w:rsidRDefault="00141BD7" w:rsidP="00141BD7">
            <w:pPr>
              <w:keepNext/>
              <w:spacing w:after="0pt" w:line="12pt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mallCaps/>
                <w:color w:val="auto"/>
                <w:kern w:val="32"/>
              </w:rPr>
            </w:pPr>
            <w:r w:rsidRPr="00141BD7">
              <w:rPr>
                <w:rFonts w:ascii="Times New Roman" w:eastAsia="Times New Roman" w:hAnsi="Times New Roman" w:cs="Times New Roman"/>
                <w:b/>
                <w:bCs/>
                <w:smallCaps/>
                <w:color w:val="auto"/>
                <w:kern w:val="32"/>
              </w:rPr>
              <w:t>SÚMULA DA 87ª REUNIÃO ORDINÁRIA CPP-CAU/BR</w:t>
            </w:r>
          </w:p>
        </w:tc>
      </w:tr>
    </w:tbl>
    <w:p w14:paraId="4452B2CF" w14:textId="77777777" w:rsidR="00141BD7" w:rsidRPr="00141BD7" w:rsidRDefault="00141BD7" w:rsidP="00141BD7">
      <w:pPr>
        <w:spacing w:after="0pt" w:line="12pt" w:lineRule="auto"/>
        <w:rPr>
          <w:rFonts w:ascii="Times New Roman" w:eastAsia="MS Mincho" w:hAnsi="Times New Roman" w:cs="Times New Roman"/>
          <w:smallCaps/>
          <w:color w:val="auto"/>
        </w:rPr>
      </w:pPr>
    </w:p>
    <w:p w14:paraId="33A2848B" w14:textId="77777777" w:rsidR="00141BD7" w:rsidRPr="00141BD7" w:rsidRDefault="00141BD7" w:rsidP="00141BD7">
      <w:pPr>
        <w:spacing w:after="0pt" w:line="12pt" w:lineRule="auto"/>
        <w:rPr>
          <w:rFonts w:ascii="Times New Roman" w:eastAsia="MS Mincho" w:hAnsi="Times New Roman" w:cs="Times New Roman"/>
          <w:smallCaps/>
          <w:color w:val="auto"/>
          <w:sz w:val="4"/>
          <w:szCs w:val="4"/>
        </w:rPr>
      </w:pPr>
    </w:p>
    <w:tbl>
      <w:tblPr>
        <w:tblW w:w="454.85pt" w:type="dxa"/>
        <w:jc w:val="center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97"/>
        <w:gridCol w:w="3230"/>
        <w:gridCol w:w="1448"/>
        <w:gridCol w:w="2422"/>
      </w:tblGrid>
      <w:tr w:rsidR="00141BD7" w:rsidRPr="00141BD7" w14:paraId="2C95C6B7" w14:textId="77777777" w:rsidTr="00EE3486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7CC39E10" w14:textId="77777777" w:rsidR="00141BD7" w:rsidRPr="00141BD7" w:rsidRDefault="00141BD7" w:rsidP="00141BD7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</w:pPr>
            <w:r w:rsidRPr="00141BD7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61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14:paraId="7793B648" w14:textId="77777777" w:rsidR="00141BD7" w:rsidRPr="00141BD7" w:rsidRDefault="00141BD7" w:rsidP="00141BD7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 w:rsidRPr="00141BD7">
              <w:rPr>
                <w:rFonts w:ascii="Times New Roman" w:eastAsia="Times New Roman" w:hAnsi="Times New Roman" w:cs="Times New Roman"/>
                <w:color w:val="auto"/>
                <w:spacing w:val="4"/>
              </w:rPr>
              <w:t>08 de julho de 2020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78C4ECB4" w14:textId="77777777" w:rsidR="00141BD7" w:rsidRPr="00141BD7" w:rsidRDefault="00141BD7" w:rsidP="00141BD7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</w:pPr>
            <w:r w:rsidRPr="00141BD7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35B99BAB" w14:textId="77777777" w:rsidR="00141BD7" w:rsidRPr="00141BD7" w:rsidRDefault="00141BD7" w:rsidP="00141BD7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</w:pPr>
            <w:r w:rsidRPr="00141BD7">
              <w:rPr>
                <w:rFonts w:ascii="Times New Roman" w:eastAsia="Times New Roman" w:hAnsi="Times New Roman" w:cs="Times New Roman"/>
                <w:color w:val="auto"/>
                <w:spacing w:val="4"/>
              </w:rPr>
              <w:t>14h00min às 18h00min</w:t>
            </w:r>
          </w:p>
        </w:tc>
      </w:tr>
      <w:tr w:rsidR="00141BD7" w:rsidRPr="00141BD7" w14:paraId="01EAF253" w14:textId="77777777" w:rsidTr="00EE3486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8F51AEC" w14:textId="77777777" w:rsidR="00141BD7" w:rsidRPr="00141BD7" w:rsidRDefault="00141BD7" w:rsidP="00141BD7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</w:pPr>
            <w:r w:rsidRPr="00141BD7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35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3E168B4E" w14:textId="77777777" w:rsidR="00141BD7" w:rsidRPr="00141BD7" w:rsidRDefault="00141BD7" w:rsidP="00141BD7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</w:pPr>
            <w:r w:rsidRPr="00141BD7">
              <w:rPr>
                <w:rFonts w:ascii="Times New Roman" w:eastAsia="Times New Roman" w:hAnsi="Times New Roman" w:cs="Times New Roman"/>
                <w:color w:val="auto"/>
                <w:spacing w:val="4"/>
              </w:rPr>
              <w:t>Teleconferência – on line</w:t>
            </w:r>
          </w:p>
        </w:tc>
      </w:tr>
    </w:tbl>
    <w:p w14:paraId="2D5F1C77" w14:textId="77777777" w:rsidR="00141BD7" w:rsidRPr="00141BD7" w:rsidRDefault="00141BD7" w:rsidP="00141BD7">
      <w:pPr>
        <w:spacing w:after="0pt" w:line="12pt" w:lineRule="auto"/>
        <w:rPr>
          <w:rFonts w:ascii="Times New Roman" w:eastAsia="MS Mincho" w:hAnsi="Times New Roman" w:cs="Times New Roman"/>
          <w:smallCaps/>
          <w:color w:val="auto"/>
        </w:rPr>
      </w:pPr>
    </w:p>
    <w:tbl>
      <w:tblPr>
        <w:tblW w:w="453.6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111"/>
        <w:gridCol w:w="708"/>
        <w:gridCol w:w="2268"/>
      </w:tblGrid>
      <w:tr w:rsidR="00141BD7" w:rsidRPr="00141BD7" w14:paraId="53D9C830" w14:textId="77777777" w:rsidTr="00EE3486">
        <w:trPr>
          <w:trHeight w:hRule="exact" w:val="284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</w:tcPr>
          <w:p w14:paraId="34D3D18F" w14:textId="77777777" w:rsidR="00141BD7" w:rsidRPr="00141BD7" w:rsidRDefault="00141BD7" w:rsidP="00141BD7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</w:pPr>
            <w:r w:rsidRPr="00141BD7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354.3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D1B1AA4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MS Mincho" w:hAnsi="Times New Roman" w:cs="Times New Roman"/>
                <w:smallCaps/>
                <w:color w:val="auto"/>
              </w:rPr>
            </w:pPr>
            <w:r w:rsidRPr="00141BD7">
              <w:rPr>
                <w:rFonts w:ascii="Times New Roman" w:eastAsia="Times New Roman" w:hAnsi="Times New Roman" w:cs="Times New Roman"/>
                <w:color w:val="auto"/>
                <w:spacing w:val="4"/>
              </w:rPr>
              <w:t>Jorge Antônio Magalhães Moura</w:t>
            </w:r>
          </w:p>
        </w:tc>
      </w:tr>
      <w:tr w:rsidR="00141BD7" w:rsidRPr="00141BD7" w14:paraId="58075A11" w14:textId="77777777" w:rsidTr="00EE3486"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64E1C5A2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MS Mincho" w:hAnsi="Times New Roman" w:cs="Times New Roman"/>
                <w:smallCaps/>
                <w:color w:val="auto"/>
              </w:rPr>
            </w:pPr>
            <w:r w:rsidRPr="00141BD7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205.5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467BCC8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 w:rsidRPr="00141BD7">
              <w:rPr>
                <w:rFonts w:ascii="Times New Roman" w:eastAsia="Times New Roman" w:hAnsi="Times New Roman" w:cs="Times New Roman"/>
                <w:color w:val="auto"/>
                <w:spacing w:val="4"/>
              </w:rPr>
              <w:t>Josemée Lima</w:t>
            </w:r>
          </w:p>
        </w:tc>
        <w:tc>
          <w:tcPr>
            <w:tcW w:w="35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AC211D5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</w:pPr>
            <w:r w:rsidRPr="00141BD7"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  <w:t>AL</w:t>
            </w:r>
          </w:p>
        </w:tc>
        <w:tc>
          <w:tcPr>
            <w:tcW w:w="113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232F5AA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</w:pPr>
            <w:r w:rsidRPr="00141BD7">
              <w:rPr>
                <w:rFonts w:ascii="Times New Roman" w:eastAsia="Times New Roman" w:hAnsi="Times New Roman" w:cs="Times New Roman"/>
                <w:color w:val="auto"/>
                <w:spacing w:val="4"/>
              </w:rPr>
              <w:t>Coordenador</w:t>
            </w:r>
          </w:p>
        </w:tc>
      </w:tr>
      <w:tr w:rsidR="00141BD7" w:rsidRPr="00141BD7" w14:paraId="3C6CB6D2" w14:textId="77777777" w:rsidTr="00EE3486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2D1719D1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MS Mincho" w:hAnsi="Times New Roman" w:cs="Times New Roman"/>
                <w:smallCaps/>
                <w:color w:val="auto"/>
              </w:rPr>
            </w:pPr>
          </w:p>
        </w:tc>
        <w:tc>
          <w:tcPr>
            <w:tcW w:w="205.5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A462005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</w:pPr>
            <w:r w:rsidRPr="00141BD7">
              <w:rPr>
                <w:rFonts w:ascii="Times New Roman" w:eastAsia="Times New Roman" w:hAnsi="Times New Roman" w:cs="Times New Roman"/>
                <w:color w:val="auto"/>
                <w:spacing w:val="4"/>
              </w:rPr>
              <w:t>Emerson Fraga</w:t>
            </w:r>
          </w:p>
        </w:tc>
        <w:tc>
          <w:tcPr>
            <w:tcW w:w="35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F474965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</w:pPr>
            <w:r w:rsidRPr="00141BD7"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  <w:t>MA</w:t>
            </w:r>
          </w:p>
        </w:tc>
        <w:tc>
          <w:tcPr>
            <w:tcW w:w="113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CD7588C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</w:pPr>
            <w:r w:rsidRPr="00141BD7">
              <w:rPr>
                <w:rFonts w:ascii="Times New Roman" w:eastAsia="Times New Roman" w:hAnsi="Times New Roman" w:cs="Times New Roman"/>
                <w:color w:val="auto"/>
                <w:spacing w:val="4"/>
              </w:rPr>
              <w:t>Coordenador-adjunto</w:t>
            </w:r>
          </w:p>
        </w:tc>
      </w:tr>
      <w:tr w:rsidR="00141BD7" w:rsidRPr="00141BD7" w14:paraId="346E9A0A" w14:textId="77777777" w:rsidTr="00EE3486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31AE6677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MS Mincho" w:hAnsi="Times New Roman" w:cs="Times New Roman"/>
                <w:smallCaps/>
                <w:color w:val="auto"/>
              </w:rPr>
            </w:pPr>
          </w:p>
        </w:tc>
        <w:tc>
          <w:tcPr>
            <w:tcW w:w="205.5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A9DA459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</w:pPr>
            <w:r w:rsidRPr="00141BD7">
              <w:rPr>
                <w:rFonts w:ascii="Times New Roman" w:eastAsia="Times New Roman" w:hAnsi="Times New Roman" w:cs="Times New Roman"/>
                <w:color w:val="auto"/>
                <w:spacing w:val="4"/>
              </w:rPr>
              <w:t>Guivaldo Baptista</w:t>
            </w:r>
          </w:p>
        </w:tc>
        <w:tc>
          <w:tcPr>
            <w:tcW w:w="35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CB697E3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</w:pPr>
            <w:r w:rsidRPr="00141BD7"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  <w:t>BA</w:t>
            </w:r>
          </w:p>
        </w:tc>
        <w:tc>
          <w:tcPr>
            <w:tcW w:w="113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3EDCA16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 w:rsidRPr="00141BD7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</w:tr>
      <w:tr w:rsidR="00141BD7" w:rsidRPr="00141BD7" w14:paraId="3447A376" w14:textId="77777777" w:rsidTr="00EE3486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121848A1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MS Mincho" w:hAnsi="Times New Roman" w:cs="Times New Roman"/>
                <w:smallCaps/>
                <w:color w:val="auto"/>
              </w:rPr>
            </w:pPr>
          </w:p>
        </w:tc>
        <w:tc>
          <w:tcPr>
            <w:tcW w:w="205.5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8A6F78B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 w:rsidRPr="00141BD7">
              <w:rPr>
                <w:rFonts w:ascii="Times New Roman" w:eastAsia="Times New Roman" w:hAnsi="Times New Roman" w:cs="Times New Roman"/>
                <w:color w:val="auto"/>
                <w:spacing w:val="4"/>
              </w:rPr>
              <w:t>Roseana Vasconcelos</w:t>
            </w:r>
          </w:p>
        </w:tc>
        <w:tc>
          <w:tcPr>
            <w:tcW w:w="35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8736C08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</w:pPr>
            <w:r w:rsidRPr="00141BD7"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  <w:t>RO</w:t>
            </w:r>
          </w:p>
        </w:tc>
        <w:tc>
          <w:tcPr>
            <w:tcW w:w="113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F045543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 w:rsidRPr="00141BD7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</w:tr>
      <w:tr w:rsidR="00141BD7" w:rsidRPr="00141BD7" w14:paraId="681DACB1" w14:textId="77777777" w:rsidTr="00EE3486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3B56C194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MS Mincho" w:hAnsi="Times New Roman" w:cs="Times New Roman"/>
                <w:smallCaps/>
                <w:color w:val="auto"/>
              </w:rPr>
            </w:pPr>
          </w:p>
        </w:tc>
        <w:tc>
          <w:tcPr>
            <w:tcW w:w="205.5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A4D3132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</w:pPr>
            <w:r w:rsidRPr="00141BD7">
              <w:rPr>
                <w:rFonts w:ascii="Times New Roman" w:eastAsia="Times New Roman" w:hAnsi="Times New Roman" w:cs="Times New Roman"/>
                <w:color w:val="auto"/>
                <w:spacing w:val="4"/>
              </w:rPr>
              <w:t>Eduardo Fajardo</w:t>
            </w:r>
          </w:p>
        </w:tc>
        <w:tc>
          <w:tcPr>
            <w:tcW w:w="35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E650A41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</w:pPr>
            <w:r w:rsidRPr="00141BD7"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  <w:t>MG</w:t>
            </w:r>
          </w:p>
        </w:tc>
        <w:tc>
          <w:tcPr>
            <w:tcW w:w="113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5473735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 w:rsidRPr="00141BD7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</w:tr>
    </w:tbl>
    <w:p w14:paraId="5576E43B" w14:textId="77777777" w:rsidR="00141BD7" w:rsidRPr="00141BD7" w:rsidRDefault="00141BD7" w:rsidP="00141BD7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color w:val="auto"/>
        </w:rPr>
      </w:pPr>
    </w:p>
    <w:p w14:paraId="4D1E94C8" w14:textId="77777777" w:rsidR="00141BD7" w:rsidRPr="00141BD7" w:rsidRDefault="00141BD7" w:rsidP="00141BD7">
      <w:pPr>
        <w:shd w:val="clear" w:color="auto" w:fill="D9D9D9"/>
        <w:spacing w:after="0pt" w:line="12pt" w:lineRule="auto"/>
        <w:rPr>
          <w:rFonts w:ascii="Times New Roman" w:eastAsia="MS Mincho" w:hAnsi="Times New Roman" w:cs="Times New Roman"/>
          <w:smallCaps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1BD7">
        <w:rPr>
          <w:rFonts w:ascii="Times New Roman" w:eastAsia="Cambria" w:hAnsi="Times New Roman" w:cs="Times New Roman"/>
          <w:iCs/>
          <w:color w:val="404040"/>
        </w:rPr>
        <w:t>PAUTA</w:t>
      </w:r>
      <w:r w:rsidRPr="00141BD7">
        <w:rPr>
          <w:rFonts w:ascii="Times New Roman" w:eastAsia="MS Mincho" w:hAnsi="Times New Roman" w:cs="Times New Roman"/>
          <w:i/>
          <w:smallCaps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93EA555" w14:textId="77777777" w:rsidR="00141BD7" w:rsidRPr="00141BD7" w:rsidRDefault="00141BD7" w:rsidP="00141BD7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color w:val="auto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087"/>
      </w:tblGrid>
      <w:tr w:rsidR="00141BD7" w:rsidRPr="00141BD7" w14:paraId="15AC6C3B" w14:textId="77777777" w:rsidTr="00EE3486">
        <w:trPr>
          <w:trHeight w:val="45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3597E33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b/>
                <w:color w:val="auto"/>
              </w:rPr>
              <w:t>1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B4B5FF0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b/>
                <w:color w:val="auto"/>
              </w:rPr>
              <w:t xml:space="preserve"> Leitura e aprovação da Súmula </w:t>
            </w:r>
          </w:p>
        </w:tc>
      </w:tr>
      <w:tr w:rsidR="00141BD7" w:rsidRPr="00141BD7" w14:paraId="45A4FD01" w14:textId="77777777" w:rsidTr="00EE3486">
        <w:trPr>
          <w:trHeight w:val="468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2C0D898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b/>
                <w:color w:val="auto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B420BCD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</w:p>
          <w:p w14:paraId="7FCB5D02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color w:val="auto"/>
              </w:rPr>
              <w:t>Houve a leitura e aprovação da Súmula da 86ª Reunião da CPP-CAU/BR.</w:t>
            </w:r>
          </w:p>
          <w:p w14:paraId="37BC1601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</w:p>
        </w:tc>
      </w:tr>
    </w:tbl>
    <w:p w14:paraId="658AE4A1" w14:textId="77777777" w:rsidR="00141BD7" w:rsidRPr="00141BD7" w:rsidRDefault="00141BD7" w:rsidP="00141BD7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color w:val="auto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087"/>
      </w:tblGrid>
      <w:tr w:rsidR="00141BD7" w:rsidRPr="00141BD7" w14:paraId="34C14D3F" w14:textId="77777777" w:rsidTr="00EE348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C71E974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b/>
                <w:color w:val="auto"/>
              </w:rPr>
              <w:t>2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915CF5F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b/>
                <w:color w:val="auto"/>
              </w:rPr>
              <w:t>Comunicações</w:t>
            </w:r>
          </w:p>
        </w:tc>
      </w:tr>
      <w:tr w:rsidR="00141BD7" w:rsidRPr="00141BD7" w14:paraId="37F044FA" w14:textId="77777777" w:rsidTr="00EE348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6BD4CA4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b/>
                <w:color w:val="auto"/>
              </w:rPr>
              <w:t>Relator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73218DA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color w:val="auto"/>
              </w:rPr>
              <w:t>Conselheira Josemée Lima</w:t>
            </w:r>
          </w:p>
        </w:tc>
      </w:tr>
      <w:tr w:rsidR="00141BD7" w:rsidRPr="00141BD7" w14:paraId="3591AA45" w14:textId="77777777" w:rsidTr="00EE348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793063C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b/>
                <w:color w:val="auto"/>
              </w:rPr>
              <w:t>Comunicado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E62F659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color w:val="auto"/>
              </w:rPr>
              <w:t>A conselheira Josemée Lima agradeceu a presença e disponibilidade de todos pela participação naquela reunião on line.</w:t>
            </w:r>
          </w:p>
        </w:tc>
      </w:tr>
    </w:tbl>
    <w:p w14:paraId="303DEF4F" w14:textId="77777777" w:rsidR="00141BD7" w:rsidRPr="00141BD7" w:rsidRDefault="00141BD7" w:rsidP="00141BD7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color w:val="auto"/>
        </w:rPr>
      </w:pPr>
    </w:p>
    <w:p w14:paraId="53128629" w14:textId="77777777" w:rsidR="00141BD7" w:rsidRPr="00141BD7" w:rsidRDefault="00141BD7" w:rsidP="00141BD7">
      <w:pPr>
        <w:shd w:val="clear" w:color="auto" w:fill="D9D9D9"/>
        <w:spacing w:after="0pt" w:line="12pt" w:lineRule="auto"/>
        <w:rPr>
          <w:rFonts w:ascii="Times New Roman" w:eastAsia="MS Mincho" w:hAnsi="Times New Roman" w:cs="Times New Roman"/>
          <w:smallCaps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1BD7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08B1B248" w14:textId="77777777" w:rsidR="00141BD7" w:rsidRPr="00141BD7" w:rsidRDefault="00141BD7" w:rsidP="00141BD7">
      <w:pPr>
        <w:spacing w:after="0pt" w:line="12pt" w:lineRule="auto"/>
        <w:ind w:firstLine="36pt"/>
        <w:rPr>
          <w:rFonts w:ascii="Times New Roman" w:eastAsia="Cambria" w:hAnsi="Times New Roman" w:cs="Times New Roman"/>
          <w:color w:val="auto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087"/>
      </w:tblGrid>
      <w:tr w:rsidR="00141BD7" w:rsidRPr="00141BD7" w14:paraId="739BAA46" w14:textId="77777777" w:rsidTr="00EE348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4113067" w14:textId="77777777" w:rsidR="00141BD7" w:rsidRPr="00141BD7" w:rsidRDefault="00141BD7" w:rsidP="00141BD7">
            <w:pPr>
              <w:spacing w:after="0pt" w:line="12pt" w:lineRule="auto"/>
              <w:ind w:end="-55pt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b/>
                <w:color w:val="auto"/>
              </w:rPr>
              <w:t>1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27A9464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b/>
                <w:bCs/>
                <w:color w:val="auto"/>
                <w:sz w:val="24"/>
                <w:szCs w:val="24"/>
              </w:rPr>
              <w:t>Encaminhamentos da 7ª Reunião Extraordinária da CPP-CAU/BR, realizada em 16 de junho de 2020, que tratou do Documentário Audiovisual de ATHIS do CAU/BR.</w:t>
            </w:r>
          </w:p>
        </w:tc>
      </w:tr>
      <w:tr w:rsidR="00141BD7" w:rsidRPr="00141BD7" w14:paraId="033411E9" w14:textId="77777777" w:rsidTr="00EE348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5E0397D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60A4633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color w:val="auto"/>
              </w:rPr>
              <w:t>CPP- CAU/BR</w:t>
            </w:r>
          </w:p>
        </w:tc>
      </w:tr>
      <w:tr w:rsidR="00141BD7" w:rsidRPr="00141BD7" w14:paraId="24AD561A" w14:textId="77777777" w:rsidTr="00EE348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F9FC306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F09C3E8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color w:val="auto"/>
              </w:rPr>
              <w:t xml:space="preserve">Josemée Lima </w:t>
            </w:r>
          </w:p>
        </w:tc>
      </w:tr>
      <w:tr w:rsidR="00141BD7" w:rsidRPr="00141BD7" w14:paraId="38340943" w14:textId="77777777" w:rsidTr="00EE348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8CCED7A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b/>
                <w:color w:val="auto"/>
              </w:rPr>
              <w:t>Comunicado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8BF267A" w14:textId="2E28D52D" w:rsidR="00141BD7" w:rsidRPr="00C32143" w:rsidRDefault="00C32143" w:rsidP="00C32143">
            <w:pPr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A conselheira Josemée Lima informou à comissão que a Assessoria de Comunicação do CAU/BR estava tratando da produção do Documentário Audiovisual de ATHIS do CAU/BR, precisando que os recursos financeiros para custear o projeto estivessem no seu centro de custo, para que um aditivo com a empresa c</w:t>
            </w:r>
            <w:r w:rsidR="00BA78EF">
              <w:rPr>
                <w:rFonts w:ascii="Times New Roman" w:eastAsia="Cambria" w:hAnsi="Times New Roman" w:cs="Times New Roman"/>
                <w:color w:val="auto"/>
              </w:rPr>
              <w:t>ontratada fosse efetivado.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 A CPP-CAU/BR deliberou, solicitando </w:t>
            </w:r>
            <w:r w:rsidRPr="002916A7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à presidência do CAU/BR a transferência, para a conta da Assessoria de Comunicação do CAUBR, os recursos de ATHIS referente a Diretriz Orçamentária dos 2% do faturamento líquido do CAU/BR, conforme plano de ação do CAU/BR-2020, para pr</w:t>
            </w:r>
            <w:r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odução do Documentário de ATHIS, conforme </w:t>
            </w:r>
            <w:r w:rsidR="00BA78EF" w:rsidRPr="002916A7">
              <w:rPr>
                <w:rFonts w:ascii="Times New Roman" w:eastAsia="Times New Roman" w:hAnsi="Times New Roman" w:cs="Times New Roman"/>
                <w:smallCaps/>
                <w:color w:val="auto"/>
                <w:lang w:eastAsia="pt-BR"/>
              </w:rPr>
              <w:t>DELIBERAÇÃO Nº 014/2020 – CPP-CAU/BR</w:t>
            </w:r>
            <w:r w:rsidR="00BA78EF">
              <w:rPr>
                <w:rFonts w:ascii="Times New Roman" w:eastAsia="Times New Roman" w:hAnsi="Times New Roman" w:cs="Times New Roman"/>
                <w:smallCaps/>
                <w:color w:val="auto"/>
                <w:lang w:eastAsia="pt-BR"/>
              </w:rPr>
              <w:t xml:space="preserve">. </w:t>
            </w:r>
          </w:p>
        </w:tc>
      </w:tr>
    </w:tbl>
    <w:p w14:paraId="3F541B3E" w14:textId="77777777" w:rsidR="00141BD7" w:rsidRPr="00141BD7" w:rsidRDefault="00141BD7" w:rsidP="00141BD7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color w:val="auto"/>
        </w:rPr>
      </w:pPr>
      <w:r w:rsidRPr="00141BD7">
        <w:rPr>
          <w:rFonts w:ascii="Times New Roman" w:eastAsia="Cambria" w:hAnsi="Times New Roman" w:cs="Times New Roman"/>
          <w:color w:val="auto"/>
        </w:rPr>
        <w:t xml:space="preserve"> </w:t>
      </w:r>
    </w:p>
    <w:tbl>
      <w:tblPr>
        <w:tblW w:w="451.35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042"/>
      </w:tblGrid>
      <w:tr w:rsidR="00141BD7" w:rsidRPr="00141BD7" w14:paraId="0675B3CA" w14:textId="77777777" w:rsidTr="00EE3486">
        <w:trPr>
          <w:trHeight w:val="61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8A5F371" w14:textId="77777777" w:rsidR="00141BD7" w:rsidRPr="00141BD7" w:rsidRDefault="00141BD7" w:rsidP="00141BD7">
            <w:pPr>
              <w:spacing w:after="0pt" w:line="12pt" w:lineRule="auto"/>
              <w:ind w:end="-55pt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b/>
                <w:color w:val="auto"/>
              </w:rPr>
              <w:t xml:space="preserve">2 </w:t>
            </w:r>
          </w:p>
        </w:tc>
        <w:tc>
          <w:tcPr>
            <w:tcW w:w="352.1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178E854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b/>
                <w:bCs/>
                <w:color w:val="auto"/>
                <w:sz w:val="24"/>
                <w:szCs w:val="24"/>
              </w:rPr>
              <w:t>Encaminhamentos da 8ª Reunião Extraordinária da CPP-CAU/BR, realizada em 30 de junho de 2020, que tratou de: Capacitação dos Operadores em ATHIS; Capacitação Empresarial e Empreendedora do Jovem Arquitetos e Urbanistas; e Enquadramento Fiscal dos Serviços de Arquitetura e Urbanismo na Tributação Nacional.</w:t>
            </w:r>
          </w:p>
        </w:tc>
      </w:tr>
      <w:tr w:rsidR="00141BD7" w:rsidRPr="00141BD7" w14:paraId="5C52D102" w14:textId="77777777" w:rsidTr="00EE3486">
        <w:trPr>
          <w:trHeight w:val="262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C7EF49E" w14:textId="77777777" w:rsidR="00141BD7" w:rsidRPr="00141BD7" w:rsidRDefault="00141BD7" w:rsidP="00141BD7">
            <w:pPr>
              <w:spacing w:after="0pt" w:line="12pt" w:lineRule="auto"/>
              <w:ind w:end="-55pt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352.1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D7B3FFE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color w:val="auto"/>
              </w:rPr>
              <w:t xml:space="preserve">CPP- CAU/BR </w:t>
            </w:r>
          </w:p>
        </w:tc>
      </w:tr>
      <w:tr w:rsidR="00141BD7" w:rsidRPr="00141BD7" w14:paraId="6A712FC8" w14:textId="77777777" w:rsidTr="00EE3486">
        <w:trPr>
          <w:trHeight w:val="246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0291C7B" w14:textId="77777777" w:rsidR="00141BD7" w:rsidRPr="00141BD7" w:rsidRDefault="00141BD7" w:rsidP="00141BD7">
            <w:pPr>
              <w:spacing w:after="0pt" w:line="12pt" w:lineRule="auto"/>
              <w:ind w:end="-55pt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352.1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43683F4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color w:val="auto"/>
              </w:rPr>
              <w:t>Emerson Fraga</w:t>
            </w:r>
          </w:p>
        </w:tc>
      </w:tr>
      <w:tr w:rsidR="00141BD7" w:rsidRPr="00141BD7" w14:paraId="76A33B5B" w14:textId="77777777" w:rsidTr="00EE3486">
        <w:trPr>
          <w:trHeight w:val="215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3430D83" w14:textId="77777777" w:rsidR="00141BD7" w:rsidRPr="00141BD7" w:rsidRDefault="00141BD7" w:rsidP="00141BD7">
            <w:pPr>
              <w:spacing w:after="0pt" w:line="12pt" w:lineRule="auto"/>
              <w:ind w:end="-55pt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b/>
                <w:color w:val="auto"/>
              </w:rPr>
              <w:lastRenderedPageBreak/>
              <w:t>Comunicado</w:t>
            </w:r>
          </w:p>
        </w:tc>
        <w:tc>
          <w:tcPr>
            <w:tcW w:w="352.1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46B6235" w14:textId="0F778206" w:rsidR="00141BD7" w:rsidRPr="00141BD7" w:rsidRDefault="00141BD7" w:rsidP="005300CF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color w:val="auto"/>
              </w:rPr>
              <w:t>.</w:t>
            </w:r>
            <w:r w:rsidR="00BA78EF">
              <w:rPr>
                <w:rFonts w:ascii="Times New Roman" w:eastAsia="Cambria" w:hAnsi="Times New Roman" w:cs="Times New Roman"/>
                <w:color w:val="auto"/>
              </w:rPr>
              <w:t xml:space="preserve">O conselheiro Emerson Fraga informou, conforme tratado na </w:t>
            </w:r>
            <w:r w:rsidR="00BA78EF" w:rsidRPr="00BA78EF">
              <w:rPr>
                <w:rFonts w:ascii="Times New Roman" w:eastAsia="Cambria" w:hAnsi="Times New Roman" w:cs="Times New Roman"/>
                <w:color w:val="auto"/>
              </w:rPr>
              <w:t>8ª Reunião Extraordinária da CPP-CAU/BR, realizada em 30 de junho de 2020, que tratou de: Capacitação dos Operadores em ATHIS; Capacitação Empresarial e Empreendedora do Jovem Arquitetos e Urbanistas; e Enquadramento Fiscal dos Serviços de Arquitetura e U</w:t>
            </w:r>
            <w:r w:rsidR="00BA78EF">
              <w:rPr>
                <w:rFonts w:ascii="Times New Roman" w:eastAsia="Cambria" w:hAnsi="Times New Roman" w:cs="Times New Roman"/>
                <w:color w:val="auto"/>
              </w:rPr>
              <w:t xml:space="preserve">rbanismo na Tributação Nacional, que algumas ações de qualificação e capacitação precisariam ser tomadas pelo Sistema CAU, viabilizando a adequação dos arquitetos e urbanistas no mercado formal da Arquitetura e Urbanismo. A CPP-CAU/BR deliberou: a- </w:t>
            </w:r>
            <w:r w:rsidR="005300CF">
              <w:rPr>
                <w:rFonts w:ascii="Times New Roman" w:hAnsi="Times New Roman" w:cs="Times New Roman"/>
              </w:rPr>
              <w:t>s</w:t>
            </w:r>
            <w:r w:rsidR="00BA78EF">
              <w:rPr>
                <w:rFonts w:ascii="Times New Roman" w:hAnsi="Times New Roman" w:cs="Times New Roman"/>
              </w:rPr>
              <w:t>olicitar à presidência do CAU/BR a viabilidade de um Curso On Line de Qualificação de Arquitetos e</w:t>
            </w:r>
            <w:r w:rsidR="005300CF">
              <w:rPr>
                <w:rFonts w:ascii="Times New Roman" w:hAnsi="Times New Roman" w:cs="Times New Roman"/>
              </w:rPr>
              <w:t xml:space="preserve"> </w:t>
            </w:r>
            <w:r w:rsidR="00BA78EF">
              <w:rPr>
                <w:rFonts w:ascii="Times New Roman" w:hAnsi="Times New Roman" w:cs="Times New Roman"/>
              </w:rPr>
              <w:t>Urbanistas em ATHIS (20 horas), para atuação em reformas de Habitação em Interesse Social, cumprindo</w:t>
            </w:r>
            <w:r w:rsidR="005300CF">
              <w:rPr>
                <w:rFonts w:ascii="Times New Roman" w:hAnsi="Times New Roman" w:cs="Times New Roman"/>
              </w:rPr>
              <w:t xml:space="preserve"> </w:t>
            </w:r>
            <w:r w:rsidR="00BA78EF">
              <w:rPr>
                <w:rFonts w:ascii="Times New Roman" w:hAnsi="Times New Roman" w:cs="Times New Roman"/>
              </w:rPr>
              <w:t>atendime</w:t>
            </w:r>
            <w:r w:rsidR="005300CF">
              <w:rPr>
                <w:rFonts w:ascii="Times New Roman" w:hAnsi="Times New Roman" w:cs="Times New Roman"/>
              </w:rPr>
              <w:t xml:space="preserve">nto ao ACT com o MDR e o CONFEA, conforme </w:t>
            </w:r>
            <w:r w:rsidR="005300CF" w:rsidRPr="005300CF">
              <w:rPr>
                <w:rFonts w:ascii="Times New Roman" w:hAnsi="Times New Roman" w:cs="Times New Roman"/>
              </w:rPr>
              <w:t>DELIBERAÇÃO Nº 015/2020 – CPP-CAU/BR</w:t>
            </w:r>
            <w:r w:rsidR="005300CF">
              <w:rPr>
                <w:rFonts w:ascii="Times New Roman" w:hAnsi="Times New Roman" w:cs="Times New Roman"/>
              </w:rPr>
              <w:t xml:space="preserve">; b- </w:t>
            </w:r>
            <w:r w:rsidR="005300CF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s</w:t>
            </w:r>
            <w:r w:rsidR="005300CF" w:rsidRPr="002916A7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olicitar à presidência do CAU/BR a </w:t>
            </w:r>
            <w:r w:rsidR="005300CF" w:rsidRPr="005E2EAB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divulgação de matérias que promovam e incentivem o empreendedorismo formal dos profissionais de arquitetura e urbanismo na sociedade brasileira, habilitando</w:t>
            </w:r>
            <w:r w:rsidR="005300CF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-os</w:t>
            </w:r>
            <w:r w:rsidR="005300CF" w:rsidRPr="005E2EAB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 para maiores oportunidades</w:t>
            </w:r>
            <w:r w:rsidR="005300CF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 de mercado</w:t>
            </w:r>
            <w:r w:rsidR="005300CF" w:rsidRPr="005E2EAB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, como o atendimento ao ACT com o MDR e o CONFEA</w:t>
            </w:r>
            <w:r w:rsidR="005300CF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,</w:t>
            </w:r>
            <w:r w:rsidR="005300CF" w:rsidRPr="005E2EAB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 para atuação em reformas de </w:t>
            </w:r>
            <w:r w:rsidR="005300CF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H</w:t>
            </w:r>
            <w:r w:rsidR="005300CF" w:rsidRPr="005E2EAB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abitação em </w:t>
            </w:r>
            <w:r w:rsidR="005300CF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I</w:t>
            </w:r>
            <w:r w:rsidR="005300CF" w:rsidRPr="005E2EAB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nteresse </w:t>
            </w:r>
            <w:r w:rsidR="005300CF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Social, conforme </w:t>
            </w:r>
            <w:r w:rsidR="005300CF" w:rsidRPr="005300CF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DELIBERAÇÃO Nº 016/2020 – CPP-CAU/BR</w:t>
            </w:r>
            <w:r w:rsidR="005300CF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; e c- s</w:t>
            </w:r>
            <w:r w:rsidR="005300CF" w:rsidRPr="002916A7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olicitar à presidência </w:t>
            </w:r>
            <w:r w:rsidR="005300CF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que, por meio da Auditoria do CAU/BR, seja desenvolvido um estudo comparativo entre os custos fiscais e tributários entre uma Pessoa Jurídica (PJ) e uma Pessoa Física (PF) que operam em projetos de pequeno e médio porte em Arquitetura e Urbanismo, como, por exemplo, em reformas de Habitação de Interesse Social, conforme </w:t>
            </w:r>
            <w:r w:rsidR="005300CF" w:rsidRPr="002916A7">
              <w:rPr>
                <w:rFonts w:ascii="Times New Roman" w:eastAsia="Times New Roman" w:hAnsi="Times New Roman" w:cs="Times New Roman"/>
                <w:smallCaps/>
                <w:color w:val="auto"/>
                <w:lang w:eastAsia="pt-BR"/>
              </w:rPr>
              <w:t>DELIBERAÇÃO Nº 01</w:t>
            </w:r>
            <w:r w:rsidR="005300CF">
              <w:rPr>
                <w:rFonts w:ascii="Times New Roman" w:eastAsia="Times New Roman" w:hAnsi="Times New Roman" w:cs="Times New Roman"/>
                <w:smallCaps/>
                <w:color w:val="auto"/>
                <w:lang w:eastAsia="pt-BR"/>
              </w:rPr>
              <w:t>7</w:t>
            </w:r>
            <w:r w:rsidR="005300CF" w:rsidRPr="002916A7">
              <w:rPr>
                <w:rFonts w:ascii="Times New Roman" w:eastAsia="Times New Roman" w:hAnsi="Times New Roman" w:cs="Times New Roman"/>
                <w:smallCaps/>
                <w:color w:val="auto"/>
                <w:lang w:eastAsia="pt-BR"/>
              </w:rPr>
              <w:t>/2020 – CPP-CAU/BR</w:t>
            </w:r>
            <w:r w:rsidR="005300CF">
              <w:rPr>
                <w:rFonts w:ascii="Times New Roman" w:eastAsia="Times New Roman" w:hAnsi="Times New Roman" w:cs="Times New Roman"/>
                <w:smallCaps/>
                <w:color w:val="auto"/>
                <w:lang w:eastAsia="pt-BR"/>
              </w:rPr>
              <w:t>.</w:t>
            </w:r>
          </w:p>
        </w:tc>
      </w:tr>
    </w:tbl>
    <w:p w14:paraId="6F29036C" w14:textId="77777777" w:rsidR="00141BD7" w:rsidRPr="00141BD7" w:rsidRDefault="00141BD7" w:rsidP="00141BD7">
      <w:pPr>
        <w:tabs>
          <w:tab w:val="start" w:pos="24.20pt"/>
          <w:tab w:val="start" w:pos="112.45pt"/>
        </w:tabs>
        <w:spacing w:after="0pt" w:line="12pt" w:lineRule="auto"/>
        <w:jc w:val="center"/>
        <w:rPr>
          <w:rFonts w:ascii="Times New Roman" w:eastAsia="Cambria" w:hAnsi="Times New Roman" w:cs="Times New Roman"/>
          <w:b/>
          <w:color w:val="auto"/>
          <w:highlight w:val="yellow"/>
        </w:rPr>
      </w:pPr>
    </w:p>
    <w:tbl>
      <w:tblPr>
        <w:tblW w:w="467.8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371"/>
      </w:tblGrid>
      <w:tr w:rsidR="00141BD7" w:rsidRPr="00141BD7" w14:paraId="2ABB3086" w14:textId="77777777" w:rsidTr="00EE3486">
        <w:trPr>
          <w:trHeight w:val="54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3753FB2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b/>
                <w:color w:val="auto"/>
              </w:rPr>
              <w:t>3</w:t>
            </w:r>
          </w:p>
        </w:tc>
        <w:tc>
          <w:tcPr>
            <w:tcW w:w="368.5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4195414" w14:textId="77777777" w:rsidR="00141BD7" w:rsidRPr="00141BD7" w:rsidRDefault="00141BD7" w:rsidP="00141BD7">
            <w:pPr>
              <w:tabs>
                <w:tab w:val="start" w:pos="350.65pt"/>
              </w:tabs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b/>
                <w:bCs/>
                <w:color w:val="auto"/>
                <w:sz w:val="24"/>
                <w:szCs w:val="24"/>
              </w:rPr>
              <w:t>Encaminhamentos do 4º Seminário ARCHINEXUS em Arquitetura e Urbanismo (virtual), realizado em 1º de julho de 2020.</w:t>
            </w:r>
          </w:p>
        </w:tc>
      </w:tr>
      <w:tr w:rsidR="00141BD7" w:rsidRPr="00141BD7" w14:paraId="6375BC7B" w14:textId="77777777" w:rsidTr="00EE3486">
        <w:trPr>
          <w:trHeight w:val="262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A41536D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368.5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72A7920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color w:val="auto"/>
              </w:rPr>
              <w:t>CPP-CAU/BR</w:t>
            </w:r>
          </w:p>
        </w:tc>
      </w:tr>
      <w:tr w:rsidR="00141BD7" w:rsidRPr="00141BD7" w14:paraId="659173FA" w14:textId="77777777" w:rsidTr="00EE3486">
        <w:trPr>
          <w:trHeight w:val="278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6CC9E30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368.5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2DD79AB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color w:val="auto"/>
              </w:rPr>
              <w:t>Guivaldo Baptista</w:t>
            </w:r>
          </w:p>
        </w:tc>
      </w:tr>
      <w:tr w:rsidR="00141BD7" w:rsidRPr="00141BD7" w14:paraId="4A6F93FD" w14:textId="77777777" w:rsidTr="00EE3486">
        <w:trPr>
          <w:trHeight w:val="278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81B3C61" w14:textId="77777777" w:rsidR="00141BD7" w:rsidRPr="00141BD7" w:rsidRDefault="00141BD7" w:rsidP="00141BD7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b/>
                <w:color w:val="auto"/>
              </w:rPr>
              <w:t>Comunicado</w:t>
            </w:r>
          </w:p>
        </w:tc>
        <w:tc>
          <w:tcPr>
            <w:tcW w:w="368.5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7E800B2" w14:textId="49DC2224" w:rsidR="00141BD7" w:rsidRPr="00141BD7" w:rsidRDefault="004812E0" w:rsidP="0045046F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O conselheiro Guivaldo Baptista manifestou sua opinião sobre o resultado do </w:t>
            </w:r>
            <w:r w:rsidRPr="004812E0">
              <w:rPr>
                <w:rFonts w:ascii="Times New Roman" w:eastAsia="Cambria" w:hAnsi="Times New Roman" w:cs="Times New Roman"/>
                <w:color w:val="auto"/>
              </w:rPr>
              <w:t>4º Seminário ARCHINEXUS em Arquitetura e Urbanismo (virtual), realizado em 1º de julho de 2020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, dizendo que muitos foram os elogios recebidos, tanto pelo formato, quanto pelos temas pertinentes abordados. Ressaltou o número de mais de 1000 acessos ao evento. A conselheira Josemée Lima </w:t>
            </w:r>
            <w:r w:rsidR="0045046F">
              <w:rPr>
                <w:rFonts w:ascii="Times New Roman" w:eastAsia="Cambria" w:hAnsi="Times New Roman" w:cs="Times New Roman"/>
                <w:color w:val="auto"/>
              </w:rPr>
              <w:t>comunicou que o senhor Fernando Assad, convidado da segunda mesa, foi contactado pelo Secretário Nacional de Habitação, que pediu maiores informações sobre o seu Sistema Tecnológico de Gerenciamento de Melhorias Habitacionais de Interesse Social.</w:t>
            </w:r>
          </w:p>
        </w:tc>
      </w:tr>
    </w:tbl>
    <w:p w14:paraId="358D3D42" w14:textId="77777777" w:rsidR="00141BD7" w:rsidRPr="00141BD7" w:rsidRDefault="00141BD7" w:rsidP="00141BD7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69F07194" w14:textId="33457CF2" w:rsidR="007A55E4" w:rsidRDefault="007A55E4" w:rsidP="00141BD7"/>
    <w:p w14:paraId="2131F298" w14:textId="77777777" w:rsidR="008B5E86" w:rsidRDefault="008B5E86" w:rsidP="008B5E86">
      <w:pPr>
        <w:spacing w:after="0pt" w:line="12pt" w:lineRule="auto"/>
        <w:jc w:val="both"/>
        <w:rPr>
          <w:rFonts w:ascii="Times New Roman" w:eastAsia="Cambria" w:hAnsi="Times New Roman" w:cs="Times New Roman"/>
          <w:color w:val="000000"/>
          <w:shd w:val="clear" w:color="auto" w:fill="FFFFFF"/>
        </w:rPr>
      </w:pPr>
      <w:r>
        <w:rPr>
          <w:rFonts w:ascii="Times New Roman" w:eastAsia="Cambria" w:hAnsi="Times New Roman" w:cs="Times New Roman"/>
          <w:bCs/>
          <w:color w:val="000000"/>
          <w:spacing w:val="4"/>
          <w:lang w:eastAsia="pt-BR"/>
        </w:rPr>
        <w:t xml:space="preserve">Considerando a autorização do Conselho Diretor, 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>
        <w:rPr>
          <w:rFonts w:ascii="Times New Roman" w:eastAsia="Cambria" w:hAnsi="Times New Roman" w:cs="Times New Roman"/>
          <w:b/>
          <w:color w:val="000000"/>
          <w:spacing w:val="4"/>
          <w:lang w:eastAsia="pt-BR"/>
        </w:rPr>
        <w:t>atesto a veracidade e a autenticidade das informações prestadas.</w:t>
      </w:r>
    </w:p>
    <w:p w14:paraId="14347555" w14:textId="77777777" w:rsidR="008B5E86" w:rsidRDefault="008B5E86" w:rsidP="008B5E86">
      <w:pPr>
        <w:autoSpaceDE w:val="0"/>
        <w:autoSpaceDN w:val="0"/>
        <w:adjustRightInd w:val="0"/>
        <w:spacing w:after="0pt" w:line="12pt" w:lineRule="auto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</w:p>
    <w:p w14:paraId="5CC1D017" w14:textId="77777777" w:rsidR="008B5E86" w:rsidRDefault="008B5E86" w:rsidP="008B5E86">
      <w:pPr>
        <w:autoSpaceDE w:val="0"/>
        <w:autoSpaceDN w:val="0"/>
        <w:adjustRightInd w:val="0"/>
        <w:spacing w:after="0pt" w:line="12pt" w:lineRule="auto"/>
        <w:jc w:val="center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</w:p>
    <w:p w14:paraId="1004E47A" w14:textId="77777777" w:rsidR="008B5E86" w:rsidRDefault="008B5E86" w:rsidP="008B5E86">
      <w:pPr>
        <w:autoSpaceDE w:val="0"/>
        <w:autoSpaceDN w:val="0"/>
        <w:adjustRightInd w:val="0"/>
        <w:spacing w:after="0pt" w:line="12pt" w:lineRule="auto"/>
        <w:jc w:val="center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</w:p>
    <w:p w14:paraId="1258E5F0" w14:textId="3CC94265" w:rsidR="008B5E86" w:rsidRDefault="008B5E86" w:rsidP="008B5E86">
      <w:pPr>
        <w:spacing w:line="12.70pt" w:lineRule="auto"/>
        <w:jc w:val="center"/>
        <w:rPr>
          <w:rFonts w:ascii="Times New Roman" w:eastAsia="Calibri" w:hAnsi="Times New Roman"/>
          <w:lang w:eastAsia="pt-BR"/>
        </w:rPr>
      </w:pPr>
      <w:r>
        <w:rPr>
          <w:rFonts w:ascii="Times New Roman" w:eastAsia="Calibri" w:hAnsi="Times New Roman"/>
          <w:lang w:eastAsia="pt-BR"/>
        </w:rPr>
        <w:t>Brasília-DF, 08 de julho de 2020.</w:t>
      </w:r>
    </w:p>
    <w:p w14:paraId="1B3A1FEC" w14:textId="77777777" w:rsidR="008B5E86" w:rsidRDefault="008B5E86" w:rsidP="008B5E86">
      <w:pPr>
        <w:autoSpaceDE w:val="0"/>
        <w:autoSpaceDN w:val="0"/>
        <w:adjustRightInd w:val="0"/>
        <w:spacing w:after="0pt" w:line="12pt" w:lineRule="auto"/>
        <w:jc w:val="center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</w:p>
    <w:p w14:paraId="26BDD03F" w14:textId="77777777" w:rsidR="008B5E86" w:rsidRDefault="008B5E86" w:rsidP="008B5E86">
      <w:pPr>
        <w:autoSpaceDE w:val="0"/>
        <w:autoSpaceDN w:val="0"/>
        <w:adjustRightInd w:val="0"/>
        <w:spacing w:after="0pt" w:line="12pt" w:lineRule="auto"/>
        <w:jc w:val="center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</w:p>
    <w:p w14:paraId="1FE75303" w14:textId="77777777" w:rsidR="008B5E86" w:rsidRDefault="008B5E86" w:rsidP="008B5E86">
      <w:pPr>
        <w:autoSpaceDE w:val="0"/>
        <w:autoSpaceDN w:val="0"/>
        <w:adjustRightInd w:val="0"/>
        <w:spacing w:after="0pt" w:line="12pt" w:lineRule="auto"/>
        <w:jc w:val="center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</w:p>
    <w:p w14:paraId="08686F5D" w14:textId="77777777" w:rsidR="008B5E86" w:rsidRDefault="008B5E86" w:rsidP="008B5E86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b/>
          <w:color w:val="auto"/>
        </w:rPr>
      </w:pPr>
      <w:r>
        <w:rPr>
          <w:rFonts w:ascii="Times New Roman" w:eastAsia="Calibri" w:hAnsi="Times New Roman" w:cs="Times New Roman"/>
          <w:b/>
          <w:color w:val="auto"/>
        </w:rPr>
        <w:t>DANIELA DEMARTINI</w:t>
      </w:r>
    </w:p>
    <w:p w14:paraId="2984EB06" w14:textId="77777777" w:rsidR="008B5E86" w:rsidRDefault="008B5E86" w:rsidP="008B5E86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mbria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Secretária-Geral da Mesa do CAU/BR</w:t>
      </w:r>
    </w:p>
    <w:p w14:paraId="6B390D69" w14:textId="77777777" w:rsidR="008B5E86" w:rsidRDefault="008B5E86" w:rsidP="008B5E86">
      <w:pPr>
        <w:autoSpaceDE w:val="0"/>
        <w:autoSpaceDN w:val="0"/>
        <w:adjustRightInd w:val="0"/>
        <w:spacing w:after="0pt" w:line="12pt" w:lineRule="auto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</w:p>
    <w:p w14:paraId="06C452E2" w14:textId="77777777" w:rsidR="008B5E86" w:rsidRDefault="008B5E86" w:rsidP="008B5E86">
      <w:pPr>
        <w:autoSpaceDE w:val="0"/>
        <w:autoSpaceDN w:val="0"/>
        <w:adjustRightInd w:val="0"/>
        <w:spacing w:after="0pt" w:line="12pt" w:lineRule="auto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</w:p>
    <w:p w14:paraId="34AC6492" w14:textId="77777777" w:rsidR="008B5E86" w:rsidRDefault="008B5E86" w:rsidP="008B5E86">
      <w:pPr>
        <w:autoSpaceDE w:val="0"/>
        <w:autoSpaceDN w:val="0"/>
        <w:adjustRightInd w:val="0"/>
        <w:spacing w:after="0pt" w:line="12pt" w:lineRule="auto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</w:p>
    <w:p w14:paraId="549AFEEB" w14:textId="77777777" w:rsidR="008B5E86" w:rsidRDefault="008B5E86" w:rsidP="008B5E86">
      <w:pPr>
        <w:autoSpaceDE w:val="0"/>
        <w:autoSpaceDN w:val="0"/>
        <w:adjustRightInd w:val="0"/>
        <w:spacing w:after="0pt" w:line="12pt" w:lineRule="auto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</w:p>
    <w:p w14:paraId="77F5D55B" w14:textId="0FA36F98" w:rsidR="008B5E86" w:rsidRDefault="00962F72" w:rsidP="008B5E86">
      <w:pPr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  <w:r>
        <w:rPr>
          <w:rFonts w:ascii="Times New Roman" w:eastAsia="Calibri" w:hAnsi="Times New Roman" w:cs="Times New Roman"/>
          <w:b/>
          <w:color w:val="auto"/>
        </w:rPr>
        <w:t>8</w:t>
      </w:r>
      <w:r w:rsidR="008B5E86">
        <w:rPr>
          <w:rFonts w:ascii="Times New Roman" w:eastAsia="Calibri" w:hAnsi="Times New Roman" w:cs="Times New Roman"/>
          <w:b/>
          <w:color w:val="auto"/>
        </w:rPr>
        <w:t>7ª REUNIÃO ORDINÁRIA DA C</w:t>
      </w:r>
      <w:r>
        <w:rPr>
          <w:rFonts w:ascii="Times New Roman" w:eastAsia="Calibri" w:hAnsi="Times New Roman" w:cs="Times New Roman"/>
          <w:b/>
          <w:color w:val="auto"/>
        </w:rPr>
        <w:t>P</w:t>
      </w:r>
      <w:r w:rsidR="008B5E86">
        <w:rPr>
          <w:rFonts w:ascii="Times New Roman" w:eastAsia="Calibri" w:hAnsi="Times New Roman" w:cs="Times New Roman"/>
          <w:b/>
          <w:color w:val="auto"/>
        </w:rPr>
        <w:t>P-CAU/BR</w:t>
      </w:r>
    </w:p>
    <w:p w14:paraId="2D070430" w14:textId="77777777" w:rsidR="008B5E86" w:rsidRDefault="008B5E86" w:rsidP="008B5E86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Videoconferência</w:t>
      </w:r>
    </w:p>
    <w:p w14:paraId="0138704C" w14:textId="77777777" w:rsidR="008B5E86" w:rsidRDefault="008B5E86" w:rsidP="008B5E86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6D38B254" w14:textId="77777777" w:rsidR="008B5E86" w:rsidRDefault="008B5E86" w:rsidP="008B5E86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/>
          <w:color w:val="auto"/>
        </w:rPr>
      </w:pPr>
    </w:p>
    <w:p w14:paraId="331E2C7D" w14:textId="77777777" w:rsidR="008B5E86" w:rsidRDefault="008B5E86" w:rsidP="008B5E86">
      <w:pPr>
        <w:spacing w:after="6pt" w:line="12pt" w:lineRule="auto"/>
        <w:jc w:val="center"/>
        <w:rPr>
          <w:rFonts w:ascii="Times New Roman" w:eastAsia="Cambria" w:hAnsi="Times New Roman" w:cs="Times New Roman"/>
          <w:b/>
          <w:color w:val="auto"/>
          <w:lang w:eastAsia="pt-BR"/>
        </w:rPr>
      </w:pPr>
      <w:r>
        <w:rPr>
          <w:rFonts w:ascii="Times New Roman" w:eastAsia="Cambria" w:hAnsi="Times New Roman" w:cs="Times New Roman"/>
          <w:b/>
          <w:color w:val="auto"/>
          <w:lang w:eastAsia="pt-BR"/>
        </w:rPr>
        <w:t>Folha de Votação</w:t>
      </w:r>
    </w:p>
    <w:tbl>
      <w:tblPr>
        <w:tblW w:w="0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134"/>
        <w:gridCol w:w="2410"/>
        <w:gridCol w:w="3260"/>
        <w:gridCol w:w="709"/>
        <w:gridCol w:w="851"/>
        <w:gridCol w:w="708"/>
        <w:gridCol w:w="993"/>
      </w:tblGrid>
      <w:tr w:rsidR="008B5E86" w14:paraId="03FCB303" w14:textId="77777777" w:rsidTr="008B5E86">
        <w:tc>
          <w:tcPr>
            <w:tcW w:w="56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79D930D" w14:textId="77777777" w:rsidR="008B5E86" w:rsidRDefault="008B5E86">
            <w:pPr>
              <w:spacing w:after="0pt" w:line="12pt" w:lineRule="auto"/>
              <w:ind w:start="-2.80pt" w:end="-5.40pt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UF</w:t>
            </w:r>
          </w:p>
        </w:tc>
        <w:tc>
          <w:tcPr>
            <w:tcW w:w="120.5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31F12D1" w14:textId="77777777" w:rsidR="008B5E86" w:rsidRDefault="008B5E8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  <w:p w14:paraId="3A21C580" w14:textId="77777777" w:rsidR="008B5E86" w:rsidRDefault="008B5E8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Função</w:t>
            </w:r>
          </w:p>
        </w:tc>
        <w:tc>
          <w:tcPr>
            <w:tcW w:w="163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CA296B8" w14:textId="77777777" w:rsidR="008B5E86" w:rsidRDefault="008B5E8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Conselheiro(a)</w:t>
            </w:r>
          </w:p>
        </w:tc>
        <w:tc>
          <w:tcPr>
            <w:tcW w:w="163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47CD4CE" w14:textId="77777777" w:rsidR="008B5E86" w:rsidRDefault="008B5E8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Votação</w:t>
            </w:r>
          </w:p>
        </w:tc>
      </w:tr>
      <w:tr w:rsidR="008B5E86" w14:paraId="7384994D" w14:textId="77777777" w:rsidTr="008B5E86">
        <w:tc>
          <w:tcPr>
            <w:tcW w:w="503.2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06C3B35" w14:textId="77777777" w:rsidR="008B5E86" w:rsidRDefault="008B5E86">
            <w:pPr>
              <w:spacing w:after="0pt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120.5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3280DD0" w14:textId="77777777" w:rsidR="008B5E86" w:rsidRDefault="008B5E86">
            <w:pPr>
              <w:spacing w:after="0pt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163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2A6A8D2" w14:textId="77777777" w:rsidR="008B5E86" w:rsidRDefault="008B5E86">
            <w:pPr>
              <w:spacing w:after="0pt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EA76C56" w14:textId="77777777" w:rsidR="008B5E86" w:rsidRDefault="008B5E8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7F3F63C" w14:textId="77777777" w:rsidR="008B5E86" w:rsidRDefault="008B5E86">
            <w:pPr>
              <w:spacing w:after="0pt" w:line="12pt" w:lineRule="auto"/>
              <w:ind w:start="-2.65pt" w:end="-2.20pt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53A3137" w14:textId="77777777" w:rsidR="008B5E86" w:rsidRDefault="008B5E8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Abst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47EE784" w14:textId="77777777" w:rsidR="008B5E86" w:rsidRDefault="008B5E8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Ausên</w:t>
            </w:r>
          </w:p>
        </w:tc>
      </w:tr>
      <w:tr w:rsidR="008B5E86" w14:paraId="5274407C" w14:textId="77777777" w:rsidTr="008B5E86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0FA23D2" w14:textId="77777777" w:rsidR="008B5E86" w:rsidRDefault="008B5E86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  <w:t>AL</w:t>
            </w:r>
          </w:p>
        </w:tc>
        <w:tc>
          <w:tcPr>
            <w:tcW w:w="120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73D0B13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Coordenadora</w:t>
            </w:r>
          </w:p>
        </w:tc>
        <w:tc>
          <w:tcPr>
            <w:tcW w:w="163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5BDEC54C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Josemée Lima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C43D5F2" w14:textId="77777777" w:rsidR="008B5E86" w:rsidRDefault="008B5E8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1735685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CAE93B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362701F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</w:tr>
      <w:tr w:rsidR="008B5E86" w14:paraId="6B1494DF" w14:textId="77777777" w:rsidTr="008B5E86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0DAAC1D" w14:textId="77777777" w:rsidR="008B5E86" w:rsidRDefault="008B5E86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  <w:t>MA</w:t>
            </w:r>
          </w:p>
        </w:tc>
        <w:tc>
          <w:tcPr>
            <w:tcW w:w="120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009B0EB" w14:textId="63426BA8" w:rsidR="008B5E86" w:rsidRDefault="008B5E86" w:rsidP="00CB16DB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Coordenador-Adjunt</w:t>
            </w:r>
            <w:r w:rsidR="00CB16DB">
              <w:rPr>
                <w:rFonts w:ascii="Times New Roman" w:eastAsia="Cambria" w:hAnsi="Times New Roman" w:cs="Times New Roman"/>
                <w:color w:val="auto"/>
                <w:lang w:eastAsia="pt-BR"/>
              </w:rPr>
              <w:t>o</w:t>
            </w:r>
          </w:p>
        </w:tc>
        <w:tc>
          <w:tcPr>
            <w:tcW w:w="163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3ED52626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Emerson Fraga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2256689" w14:textId="77777777" w:rsidR="008B5E86" w:rsidRDefault="008B5E8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FDB4A5F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AC0E59E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535C6B3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</w:tr>
      <w:tr w:rsidR="008B5E86" w14:paraId="3AFB2A86" w14:textId="77777777" w:rsidTr="008B5E86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FA012AB" w14:textId="77777777" w:rsidR="008B5E86" w:rsidRDefault="008B5E86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  <w:t>BA</w:t>
            </w:r>
          </w:p>
        </w:tc>
        <w:tc>
          <w:tcPr>
            <w:tcW w:w="120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AF8F414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Membro</w:t>
            </w:r>
          </w:p>
        </w:tc>
        <w:tc>
          <w:tcPr>
            <w:tcW w:w="163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BB86176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Guivaldo Baptista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B7F9634" w14:textId="77777777" w:rsidR="008B5E86" w:rsidRDefault="008B5E8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8B2146C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2C62A4E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751DF96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</w:tr>
      <w:tr w:rsidR="008B5E86" w14:paraId="4027204D" w14:textId="77777777" w:rsidTr="008B5E86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09B36E3" w14:textId="77777777" w:rsidR="008B5E86" w:rsidRDefault="008B5E86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  <w:t>RO</w:t>
            </w:r>
          </w:p>
        </w:tc>
        <w:tc>
          <w:tcPr>
            <w:tcW w:w="120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D9584FE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Membro</w:t>
            </w:r>
          </w:p>
        </w:tc>
        <w:tc>
          <w:tcPr>
            <w:tcW w:w="163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C1BFF02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Roseana Vasconcelos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912B794" w14:textId="77777777" w:rsidR="008B5E86" w:rsidRDefault="008B5E8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E19B062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A90971D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8020283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</w:tr>
      <w:tr w:rsidR="008B5E86" w14:paraId="6AB10B9D" w14:textId="77777777" w:rsidTr="008B5E86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80EF31A" w14:textId="77777777" w:rsidR="008B5E86" w:rsidRDefault="008B5E86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  <w:t>MG</w:t>
            </w:r>
          </w:p>
        </w:tc>
        <w:tc>
          <w:tcPr>
            <w:tcW w:w="120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0911113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Membro</w:t>
            </w:r>
          </w:p>
        </w:tc>
        <w:tc>
          <w:tcPr>
            <w:tcW w:w="163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848DD91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Eduardo Fajardo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E68F172" w14:textId="77777777" w:rsidR="008B5E86" w:rsidRDefault="008B5E8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B03803A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05AF46F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C60051D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</w:tr>
      <w:tr w:rsidR="008B5E86" w14:paraId="2681A190" w14:textId="77777777" w:rsidTr="008B5E86">
        <w:trPr>
          <w:trHeight w:val="20"/>
        </w:trPr>
        <w:tc>
          <w:tcPr>
            <w:tcW w:w="56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25177D53" w14:textId="77777777" w:rsidR="008B5E86" w:rsidRDefault="008B5E86">
            <w:pPr>
              <w:spacing w:after="0pt" w:line="12pt" w:lineRule="auto"/>
              <w:ind w:start="-2.80pt" w:end="-5.40pt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120.5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112F933A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snapToGrid w:val="0"/>
                <w:color w:val="auto"/>
                <w:lang w:eastAsia="pt-BR"/>
              </w:rPr>
            </w:pPr>
          </w:p>
        </w:tc>
        <w:tc>
          <w:tcPr>
            <w:tcW w:w="163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692FC2C7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snapToGrid w:val="0"/>
                <w:color w:val="auto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68503AA9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68E75496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0DA4ED9D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0B3C61D3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</w:tr>
      <w:tr w:rsidR="008B5E86" w14:paraId="7C7A3905" w14:textId="77777777" w:rsidTr="008B5E86">
        <w:trPr>
          <w:trHeight w:val="3186"/>
        </w:trPr>
        <w:tc>
          <w:tcPr>
            <w:tcW w:w="503.2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561FD6D8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Histórico da votação:</w:t>
            </w:r>
          </w:p>
          <w:p w14:paraId="1E820BE4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  <w:p w14:paraId="7E0EE11F" w14:textId="68263773" w:rsidR="008B5E86" w:rsidRDefault="008B5E86">
            <w:pPr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8</w:t>
            </w:r>
            <w:r w:rsidR="00045D53">
              <w:rPr>
                <w:rFonts w:ascii="Times New Roman" w:eastAsia="Calibri" w:hAnsi="Times New Roman" w:cs="Times New Roman"/>
                <w:b/>
                <w:color w:val="auto"/>
              </w:rPr>
              <w:t>7</w:t>
            </w:r>
            <w:r>
              <w:rPr>
                <w:rFonts w:ascii="Times New Roman" w:eastAsia="Calibri" w:hAnsi="Times New Roman" w:cs="Times New Roman"/>
                <w:b/>
                <w:color w:val="auto"/>
              </w:rPr>
              <w:t>ª REUNIÃO ORDINÁRIA DA CPP-CAU/BR</w:t>
            </w:r>
          </w:p>
          <w:p w14:paraId="1BDF646A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  <w:p w14:paraId="641BFD9D" w14:textId="4256460B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Data: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08/07/2020</w:t>
            </w:r>
          </w:p>
          <w:p w14:paraId="20DD5856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  <w:p w14:paraId="6692AF16" w14:textId="192BAB9B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 xml:space="preserve">Matéria em votação: </w:t>
            </w:r>
            <w:r>
              <w:rPr>
                <w:rFonts w:ascii="Times New Roman" w:eastAsia="Cambria" w:hAnsi="Times New Roman" w:cs="Times New Roman"/>
                <w:color w:val="auto"/>
                <w:sz w:val="24"/>
                <w:szCs w:val="24"/>
              </w:rPr>
              <w:t xml:space="preserve">Aprovação da </w:t>
            </w:r>
            <w:r>
              <w:rPr>
                <w:rFonts w:ascii="Times New Roman" w:eastAsia="Cambria" w:hAnsi="Times New Roman" w:cs="Times New Roman"/>
                <w:color w:val="auto"/>
              </w:rPr>
              <w:t>Súmula da 86ª Reunião da CPP-CAU/BR</w:t>
            </w:r>
          </w:p>
          <w:p w14:paraId="2453C2A6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</w:p>
          <w:p w14:paraId="3C5F241C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Resultado da votação: Sim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(5) </w:t>
            </w:r>
            <w:r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Não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(0) </w:t>
            </w:r>
            <w:r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Abstenções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(0) </w:t>
            </w:r>
            <w:r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Ausências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(0) </w:t>
            </w:r>
            <w:r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 xml:space="preserve">Total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(5) </w:t>
            </w:r>
          </w:p>
          <w:p w14:paraId="28F91CCA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77D24A52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Ocorrências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: </w:t>
            </w:r>
          </w:p>
          <w:p w14:paraId="597A1CEE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3CB4BB17" w14:textId="77777777" w:rsidR="008B5E86" w:rsidRDefault="008B5E8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 xml:space="preserve">Assessoria Técnica: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Jorge Moura </w:t>
            </w:r>
            <w:r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 xml:space="preserve">Condução dos trabalhos: </w:t>
            </w:r>
            <w:r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(Coordenadora) Josemée Lima</w:t>
            </w:r>
          </w:p>
        </w:tc>
      </w:tr>
    </w:tbl>
    <w:p w14:paraId="77EA6295" w14:textId="77777777" w:rsidR="008B5E86" w:rsidRDefault="008B5E86" w:rsidP="008B5E86">
      <w:pPr>
        <w:widowControl w:val="0"/>
        <w:spacing w:after="0pt" w:line="12pt" w:lineRule="auto"/>
        <w:rPr>
          <w:rFonts w:ascii="Times New Roman" w:eastAsia="Batang" w:hAnsi="Times New Roman" w:cs="Times New Roman"/>
          <w:color w:val="auto"/>
        </w:rPr>
      </w:pPr>
    </w:p>
    <w:p w14:paraId="75D4F260" w14:textId="77777777" w:rsidR="008B5E86" w:rsidRDefault="008B5E86" w:rsidP="008B5E86">
      <w:pPr>
        <w:suppressLineNumbers/>
        <w:tabs>
          <w:tab w:val="start" w:pos="193.45pt"/>
          <w:tab w:val="center" w:pos="233.85pt"/>
        </w:tabs>
        <w:spacing w:after="0pt" w:line="18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05633DA5" w14:textId="77777777" w:rsidR="008B5E86" w:rsidRDefault="008B5E86" w:rsidP="008B5E86">
      <w:pPr>
        <w:suppressLineNumbers/>
        <w:tabs>
          <w:tab w:val="start" w:pos="193.45pt"/>
          <w:tab w:val="center" w:pos="233.85pt"/>
        </w:tabs>
        <w:spacing w:after="0pt" w:line="18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4B40A4A7" w14:textId="77777777" w:rsidR="008B5E86" w:rsidRDefault="008B5E86" w:rsidP="008B5E86">
      <w:pPr>
        <w:autoSpaceDE w:val="0"/>
        <w:autoSpaceDN w:val="0"/>
        <w:adjustRightInd w:val="0"/>
        <w:spacing w:after="0pt" w:line="12pt" w:lineRule="auto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</w:p>
    <w:p w14:paraId="09F97FFA" w14:textId="77777777" w:rsidR="008B5E86" w:rsidRDefault="008B5E86" w:rsidP="008B5E86">
      <w:pPr>
        <w:spacing w:line="12.70pt" w:lineRule="auto"/>
        <w:rPr>
          <w:rFonts w:eastAsia="Calibri"/>
        </w:rPr>
      </w:pPr>
    </w:p>
    <w:p w14:paraId="43AF3D1D" w14:textId="77777777" w:rsidR="008B5E86" w:rsidRDefault="008B5E86" w:rsidP="008B5E86"/>
    <w:p w14:paraId="5E300C6D" w14:textId="77777777" w:rsidR="008B5E86" w:rsidRPr="00141BD7" w:rsidRDefault="008B5E86" w:rsidP="00141BD7"/>
    <w:sectPr w:rsidR="008B5E86" w:rsidRPr="00141BD7" w:rsidSect="002916A7">
      <w:headerReference w:type="default" r:id="rId11"/>
      <w:footerReference w:type="default" r:id="rId12"/>
      <w:pgSz w:w="595.30pt" w:h="841.90pt"/>
      <w:pgMar w:top="83.65pt" w:right="42.45pt" w:bottom="56.70pt" w:left="85.05pt" w:header="21.30pt" w:footer="46.15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597F999C" w14:textId="77777777" w:rsidR="0039648D" w:rsidRDefault="0039648D" w:rsidP="00EE0A57">
      <w:pPr>
        <w:spacing w:after="0pt" w:line="12pt" w:lineRule="auto"/>
      </w:pPr>
      <w:r>
        <w:separator/>
      </w:r>
    </w:p>
  </w:endnote>
  <w:endnote w:type="continuationSeparator" w:id="0">
    <w:p w14:paraId="78DE5CB0" w14:textId="77777777" w:rsidR="0039648D" w:rsidRDefault="0039648D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characterSet="ks_c-5601-1987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  <w:sz w:val="18"/>
        <w:szCs w:val="18"/>
      </w:rPr>
    </w:sdtEndPr>
    <w:sdtContent>
      <w:p w14:paraId="60361774" w14:textId="77777777" w:rsidR="00314C0D" w:rsidRPr="00BC3390" w:rsidRDefault="00687B28">
        <w:pPr>
          <w:pStyle w:val="Rodap"/>
          <w:jc w:val="end"/>
          <w:rPr>
            <w:b/>
            <w:bCs/>
            <w:color w:val="1B6469"/>
            <w:sz w:val="18"/>
            <w:szCs w:val="18"/>
          </w:rPr>
        </w:pPr>
        <w:r w:rsidRPr="00BC3390">
          <w:rPr>
            <w:b/>
            <w:bCs/>
            <w:color w:val="1B6469"/>
            <w:sz w:val="18"/>
            <w:szCs w:val="18"/>
          </w:rPr>
          <w:fldChar w:fldCharType="begin"/>
        </w:r>
        <w:r w:rsidR="00314C0D" w:rsidRPr="00BC3390">
          <w:rPr>
            <w:bCs/>
            <w:color w:val="1B6469"/>
            <w:sz w:val="18"/>
            <w:szCs w:val="18"/>
          </w:rPr>
          <w:instrText>PAGE   \* MERGEFORMAT</w:instrText>
        </w:r>
        <w:r w:rsidRPr="00BC3390">
          <w:rPr>
            <w:b/>
            <w:bCs/>
            <w:color w:val="1B6469"/>
            <w:sz w:val="18"/>
            <w:szCs w:val="18"/>
          </w:rPr>
          <w:fldChar w:fldCharType="separate"/>
        </w:r>
        <w:r w:rsidR="00136B01" w:rsidRPr="00136B01">
          <w:rPr>
            <w:b/>
            <w:bCs/>
            <w:noProof/>
            <w:color w:val="1B6469"/>
            <w:sz w:val="18"/>
            <w:szCs w:val="18"/>
          </w:rPr>
          <w:t>1</w:t>
        </w:r>
        <w:r w:rsidRPr="00BC3390">
          <w:rPr>
            <w:b/>
            <w:bCs/>
            <w:color w:val="1B6469"/>
            <w:sz w:val="18"/>
            <w:szCs w:val="18"/>
          </w:rPr>
          <w:fldChar w:fldCharType="end"/>
        </w:r>
      </w:p>
    </w:sdtContent>
  </w:sdt>
  <w:p w14:paraId="162EA7C4" w14:textId="77777777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8DEFFBA" wp14:editId="0E055A2A">
          <wp:simplePos x="0" y="0"/>
          <wp:positionH relativeFrom="column">
            <wp:posOffset>-1080135</wp:posOffset>
          </wp:positionH>
          <wp:positionV relativeFrom="paragraph">
            <wp:posOffset>65405</wp:posOffset>
          </wp:positionV>
          <wp:extent cx="7559675" cy="723900"/>
          <wp:effectExtent l="19050" t="0" r="3175" b="0"/>
          <wp:wrapNone/>
          <wp:docPr id="14" name="Imagem 1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33BB3D2B" w14:textId="77777777" w:rsidR="0039648D" w:rsidRDefault="0039648D" w:rsidP="00EE0A57">
      <w:pPr>
        <w:spacing w:after="0pt" w:line="12pt" w:lineRule="auto"/>
      </w:pPr>
      <w:r>
        <w:separator/>
      </w:r>
    </w:p>
  </w:footnote>
  <w:footnote w:type="continuationSeparator" w:id="0">
    <w:p w14:paraId="2BBBDFA0" w14:textId="77777777" w:rsidR="0039648D" w:rsidRDefault="0039648D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94ECB2D" w14:textId="77777777" w:rsidR="005C2E15" w:rsidRPr="002916A7" w:rsidRDefault="00EA4731" w:rsidP="005C2E15">
    <w:pPr>
      <w:spacing w:after="0pt" w:line="13.80pt" w:lineRule="auto"/>
      <w:jc w:val="center"/>
      <w:rPr>
        <w:color w:val="FFFFFF"/>
        <w:sz w:val="12"/>
        <w:szCs w:val="12"/>
      </w:rPr>
    </w:pPr>
    <w:r w:rsidRPr="002916A7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6A9153C5" wp14:editId="644792FE">
          <wp:simplePos x="0" y="0"/>
          <wp:positionH relativeFrom="column">
            <wp:posOffset>-1080135</wp:posOffset>
          </wp:positionH>
          <wp:positionV relativeFrom="paragraph">
            <wp:posOffset>-270510</wp:posOffset>
          </wp:positionV>
          <wp:extent cx="7559675" cy="1085850"/>
          <wp:effectExtent l="19050" t="0" r="3175" b="0"/>
          <wp:wrapNone/>
          <wp:docPr id="13" name="Imagem 1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2E15" w:rsidRPr="002916A7">
      <w:rPr>
        <w:color w:val="FFFFFF"/>
        <w:sz w:val="12"/>
        <w:szCs w:val="12"/>
      </w:rPr>
      <w:t>SERVIÇO PÚBLICO FEDERAL</w:t>
    </w:r>
  </w:p>
  <w:p w14:paraId="7ED54619" w14:textId="77777777" w:rsidR="003F6B20" w:rsidRPr="002916A7" w:rsidRDefault="005C2E15" w:rsidP="003F6B20">
    <w:pPr>
      <w:spacing w:after="0pt" w:line="13.80pt" w:lineRule="auto"/>
      <w:jc w:val="center"/>
      <w:rPr>
        <w:color w:val="FFFFFF"/>
        <w:sz w:val="12"/>
        <w:szCs w:val="12"/>
      </w:rPr>
    </w:pPr>
    <w:r w:rsidRPr="002916A7">
      <w:rPr>
        <w:color w:val="FFFFFF"/>
        <w:sz w:val="12"/>
        <w:szCs w:val="12"/>
      </w:rPr>
      <w:t>CAU/BR - Conselho de Arquitetura e Urbanismo do Brasil</w:t>
    </w:r>
  </w:p>
  <w:p w14:paraId="56EF3B98" w14:textId="77777777" w:rsidR="00C91CA5" w:rsidRPr="002916A7" w:rsidRDefault="00C91CA5" w:rsidP="00226D06">
    <w:pPr>
      <w:spacing w:after="0pt" w:line="13.80pt" w:lineRule="auto"/>
      <w:jc w:val="center"/>
      <w:rPr>
        <w:color w:val="FFFFFF"/>
        <w:sz w:val="12"/>
        <w:szCs w:val="12"/>
      </w:rPr>
    </w:pPr>
    <w:r w:rsidRPr="002916A7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32CE22A4" w14:textId="77777777" w:rsidR="00C91CA5" w:rsidRPr="002916A7" w:rsidRDefault="00C91CA5" w:rsidP="00C91CA5">
    <w:pPr>
      <w:spacing w:after="0pt" w:line="13.80pt" w:lineRule="auto"/>
      <w:jc w:val="center"/>
      <w:rPr>
        <w:color w:val="FFFFFF"/>
        <w:sz w:val="12"/>
        <w:szCs w:val="12"/>
      </w:rPr>
    </w:pPr>
    <w:r w:rsidRPr="002916A7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45D53"/>
    <w:rsid w:val="00094199"/>
    <w:rsid w:val="000B5EEF"/>
    <w:rsid w:val="000F0C06"/>
    <w:rsid w:val="00113048"/>
    <w:rsid w:val="00113E92"/>
    <w:rsid w:val="00136B01"/>
    <w:rsid w:val="00141BD7"/>
    <w:rsid w:val="00226D06"/>
    <w:rsid w:val="00235DE8"/>
    <w:rsid w:val="00247F5B"/>
    <w:rsid w:val="00263B1B"/>
    <w:rsid w:val="002664F4"/>
    <w:rsid w:val="00283DD0"/>
    <w:rsid w:val="002916A7"/>
    <w:rsid w:val="0029429B"/>
    <w:rsid w:val="002B1CD9"/>
    <w:rsid w:val="002C0927"/>
    <w:rsid w:val="002D5701"/>
    <w:rsid w:val="00314C0D"/>
    <w:rsid w:val="0031769F"/>
    <w:rsid w:val="0032781C"/>
    <w:rsid w:val="00345B66"/>
    <w:rsid w:val="0039648D"/>
    <w:rsid w:val="003B4087"/>
    <w:rsid w:val="003D4129"/>
    <w:rsid w:val="003D6CA6"/>
    <w:rsid w:val="003F6B20"/>
    <w:rsid w:val="00403B79"/>
    <w:rsid w:val="0045046F"/>
    <w:rsid w:val="004711C3"/>
    <w:rsid w:val="00474FA0"/>
    <w:rsid w:val="004812E0"/>
    <w:rsid w:val="004825ED"/>
    <w:rsid w:val="004C44C3"/>
    <w:rsid w:val="004D49F4"/>
    <w:rsid w:val="00517F84"/>
    <w:rsid w:val="005300CF"/>
    <w:rsid w:val="005406D7"/>
    <w:rsid w:val="00565076"/>
    <w:rsid w:val="00570C6D"/>
    <w:rsid w:val="005C2E15"/>
    <w:rsid w:val="005E7182"/>
    <w:rsid w:val="005F6C15"/>
    <w:rsid w:val="00623F7E"/>
    <w:rsid w:val="00635A48"/>
    <w:rsid w:val="006758DE"/>
    <w:rsid w:val="00687B28"/>
    <w:rsid w:val="006E5943"/>
    <w:rsid w:val="006F009C"/>
    <w:rsid w:val="00702B94"/>
    <w:rsid w:val="007356C1"/>
    <w:rsid w:val="00756AF0"/>
    <w:rsid w:val="00756D86"/>
    <w:rsid w:val="007A55E4"/>
    <w:rsid w:val="00851604"/>
    <w:rsid w:val="00854073"/>
    <w:rsid w:val="008608B2"/>
    <w:rsid w:val="00872E1E"/>
    <w:rsid w:val="008936F6"/>
    <w:rsid w:val="0089372A"/>
    <w:rsid w:val="008B5E86"/>
    <w:rsid w:val="008C2D78"/>
    <w:rsid w:val="008D7A71"/>
    <w:rsid w:val="009176A0"/>
    <w:rsid w:val="00931D05"/>
    <w:rsid w:val="00962F72"/>
    <w:rsid w:val="00976E2D"/>
    <w:rsid w:val="00991601"/>
    <w:rsid w:val="009B101D"/>
    <w:rsid w:val="009B12BB"/>
    <w:rsid w:val="009F5CCC"/>
    <w:rsid w:val="00A141BE"/>
    <w:rsid w:val="00A160B6"/>
    <w:rsid w:val="00A24667"/>
    <w:rsid w:val="00AC554C"/>
    <w:rsid w:val="00AD0CD4"/>
    <w:rsid w:val="00B31F78"/>
    <w:rsid w:val="00B52E79"/>
    <w:rsid w:val="00BA0A42"/>
    <w:rsid w:val="00BA78EF"/>
    <w:rsid w:val="00BC3390"/>
    <w:rsid w:val="00C049B1"/>
    <w:rsid w:val="00C07DEB"/>
    <w:rsid w:val="00C32143"/>
    <w:rsid w:val="00C56C72"/>
    <w:rsid w:val="00C60C46"/>
    <w:rsid w:val="00C91CA5"/>
    <w:rsid w:val="00CA3343"/>
    <w:rsid w:val="00CB16DB"/>
    <w:rsid w:val="00CB5DBC"/>
    <w:rsid w:val="00CB77DA"/>
    <w:rsid w:val="00CE68C1"/>
    <w:rsid w:val="00D07558"/>
    <w:rsid w:val="00D21C37"/>
    <w:rsid w:val="00D61D98"/>
    <w:rsid w:val="00E0640A"/>
    <w:rsid w:val="00E107ED"/>
    <w:rsid w:val="00E25662"/>
    <w:rsid w:val="00E54621"/>
    <w:rsid w:val="00E61A2C"/>
    <w:rsid w:val="00E70729"/>
    <w:rsid w:val="00EA4731"/>
    <w:rsid w:val="00EB3889"/>
    <w:rsid w:val="00EC118C"/>
    <w:rsid w:val="00EC24D9"/>
    <w:rsid w:val="00EE0A57"/>
    <w:rsid w:val="00F42952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5A3798"/>
  <w15:docId w15:val="{73EEC815-0EB1-46F5-AB10-12D2F0E1FEB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B28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6252343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purl.org/dc/dcmitype/"/>
    <ds:schemaRef ds:uri="http://schemas.openxmlformats.org/package/2006/metadata/core-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11365272-206A-4219-A92E-585CACD8E07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841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2021-08-12T20:03:00Z</dcterms:created>
  <dcterms:modified xsi:type="dcterms:W3CDTF">2021-08-12T20:03:00Z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