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775EA275" w:rsidR="00A96559" w:rsidRPr="00A96559" w:rsidRDefault="00A96559" w:rsidP="005634A2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9C5957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2</w:t>
            </w:r>
            <w:r w:rsidR="006C43DD"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</w:t>
            </w:r>
            <w:r w:rsidR="00E870C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TÉCNICA</w:t>
            </w:r>
            <w:r w:rsidRPr="00E870C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5C1B60"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CPP</w:t>
            </w:r>
            <w:r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1A8486DC" w:rsidR="00A96559" w:rsidRPr="00A96559" w:rsidRDefault="00BD7B17" w:rsidP="00BE0A54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22</w:t>
            </w:r>
            <w:r w:rsidR="00664B0D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</w:t>
            </w:r>
            <w:r w:rsidR="00BE0A5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julho</w:t>
            </w:r>
            <w:r w:rsidR="005C1B6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2021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11F5EAED" w:rsidR="00A96559" w:rsidRPr="00A96559" w:rsidRDefault="00BE0A54" w:rsidP="005C1B60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BD7B1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5</w:t>
            </w:r>
            <w:r w:rsidR="00E67C84" w:rsidRPr="00A504D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BD7B1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00</w:t>
            </w:r>
            <w:r w:rsidR="00E67C84" w:rsidRPr="00A504D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5C1B60" w:rsidRPr="00A504D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BD7B1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7</w:t>
            </w:r>
            <w:r w:rsidR="00E67C84" w:rsidRPr="00A504D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BD7B1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0</w:t>
            </w:r>
            <w:r w:rsidR="0061240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0</w:t>
            </w:r>
          </w:p>
        </w:tc>
      </w:tr>
      <w:tr w:rsidR="00A96559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7B175827" w:rsidR="00A96559" w:rsidRPr="00A96559" w:rsidRDefault="00667181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19731DB3" w14:textId="035780C9" w:rsid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56849F3B" w14:textId="77777777" w:rsidR="00C75408" w:rsidRDefault="00C75408" w:rsidP="00C75408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tbl>
      <w:tblPr>
        <w:tblW w:w="474.7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422"/>
        <w:gridCol w:w="3089"/>
      </w:tblGrid>
      <w:tr w:rsidR="00C75408" w14:paraId="176AB853" w14:textId="77777777" w:rsidTr="00C75408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8DD88BB" w14:textId="77777777" w:rsidR="00C75408" w:rsidRPr="00C75408" w:rsidRDefault="00C75408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bCs/>
                <w:smallCaps/>
                <w:color w:val="auto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5D32FCC" w14:textId="77777777" w:rsidR="00C75408" w:rsidRPr="00C75408" w:rsidRDefault="00C7540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  <w:highlight w:val="yellow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Cristina Barreiros (RO)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1DD71FD" w14:textId="149595FB" w:rsidR="00C75408" w:rsidRPr="00C75408" w:rsidRDefault="00C7540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Coordenadora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 xml:space="preserve"> CPP-CAU/BR</w:t>
            </w:r>
          </w:p>
        </w:tc>
      </w:tr>
      <w:tr w:rsidR="009C5957" w14:paraId="47D7D88F" w14:textId="77777777" w:rsidTr="00C75408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D6A10F9" w14:textId="77777777" w:rsidR="009C5957" w:rsidRPr="00C75408" w:rsidRDefault="009C5957">
            <w:pPr>
              <w:spacing w:after="0pt"/>
              <w:rPr>
                <w:rFonts w:ascii="Times New Roman" w:eastAsia="MS Mincho" w:hAnsi="Times New Roman" w:cs="Times New Roman"/>
                <w:b w:val="0"/>
                <w:bCs/>
                <w:smallCaps/>
                <w:color w:val="auto"/>
              </w:rPr>
            </w:pP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919D548" w14:textId="3EBF7624" w:rsidR="009C5957" w:rsidRPr="00C75408" w:rsidRDefault="009C5957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Eduardo Fajardo Soares (MG)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F18072B" w14:textId="5E69A76F" w:rsidR="009C5957" w:rsidRDefault="009C5957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  <w:t xml:space="preserve">Coord-Adjunto CPP-CAU/BR </w:t>
            </w:r>
          </w:p>
        </w:tc>
      </w:tr>
      <w:tr w:rsidR="009F5E2D" w14:paraId="69D06CF8" w14:textId="77777777" w:rsidTr="00C75408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5838D86" w14:textId="77777777" w:rsidR="009F5E2D" w:rsidRPr="00C75408" w:rsidRDefault="009F5E2D" w:rsidP="009F5E2D">
            <w:pPr>
              <w:spacing w:after="0pt"/>
              <w:rPr>
                <w:rFonts w:ascii="Times New Roman" w:eastAsia="MS Mincho" w:hAnsi="Times New Roman" w:cs="Times New Roman"/>
                <w:b w:val="0"/>
                <w:bCs/>
                <w:smallCaps/>
                <w:color w:val="auto"/>
              </w:rPr>
            </w:pP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2D906DA" w14:textId="74EB9612" w:rsidR="009F5E2D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Vania Stephan Marroni Burigo</w:t>
            </w:r>
            <w:r w:rsidR="00A24D26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 xml:space="preserve"> (</w:t>
            </w:r>
            <w:r w:rsidR="00B40250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SC)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AE8A360" w14:textId="51C953D2" w:rsidR="009F5E2D" w:rsidRDefault="009F5E2D" w:rsidP="009F5E2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  <w:t xml:space="preserve">Membro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CPP-CAU/BR</w:t>
            </w:r>
          </w:p>
        </w:tc>
      </w:tr>
      <w:tr w:rsidR="009F5E2D" w14:paraId="7B3A4E4D" w14:textId="77777777" w:rsidTr="00C75408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71E2835" w14:textId="77777777" w:rsidR="009F5E2D" w:rsidRPr="00C75408" w:rsidRDefault="009F5E2D" w:rsidP="009F5E2D">
            <w:pPr>
              <w:spacing w:after="0pt"/>
              <w:rPr>
                <w:rFonts w:ascii="Times New Roman" w:eastAsia="MS Mincho" w:hAnsi="Times New Roman" w:cs="Times New Roman"/>
                <w:b w:val="0"/>
                <w:bCs/>
                <w:smallCaps/>
                <w:color w:val="auto"/>
              </w:rPr>
            </w:pP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AF96274" w14:textId="4511C434" w:rsidR="009F5E2D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 xml:space="preserve">Gilcinea Barbosa </w:t>
            </w:r>
            <w:r w:rsidR="00A24D26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(BA)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C42D6E2" w14:textId="43F5F3D6" w:rsidR="009F5E2D" w:rsidRDefault="009F5E2D" w:rsidP="009F5E2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  <w:t>Falta Justificada</w:t>
            </w:r>
          </w:p>
        </w:tc>
      </w:tr>
      <w:tr w:rsidR="009F5E2D" w14:paraId="78AADA07" w14:textId="77777777" w:rsidTr="00C75408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FB1C261" w14:textId="77777777" w:rsidR="009F5E2D" w:rsidRPr="00C75408" w:rsidRDefault="009F5E2D" w:rsidP="009F5E2D">
            <w:pPr>
              <w:spacing w:after="0pt"/>
              <w:rPr>
                <w:rFonts w:ascii="Times New Roman" w:eastAsia="MS Mincho" w:hAnsi="Times New Roman" w:cs="Times New Roman"/>
                <w:b w:val="0"/>
                <w:bCs/>
                <w:smallCaps/>
                <w:color w:val="auto"/>
              </w:rPr>
            </w:pP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17AC15A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  <w:highlight w:val="yellow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Rogério Markiewicz (DF)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D5889C9" w14:textId="3B5DC86D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  <w:t xml:space="preserve">Membro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CPP-CAU/BR</w:t>
            </w:r>
          </w:p>
        </w:tc>
      </w:tr>
      <w:tr w:rsidR="009F5E2D" w14:paraId="4D6BE024" w14:textId="77777777" w:rsidTr="00C75408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uto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4D7B420B" w14:textId="77777777" w:rsidR="009F5E2D" w:rsidRPr="00C75408" w:rsidRDefault="009F5E2D" w:rsidP="009F5E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CA17172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Nilton de Lima Junior (GO)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889E6E6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FF0000"/>
                <w:spacing w:val="4"/>
                <w:highlight w:val="yellow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Membro da COA-CAU/BR</w:t>
            </w:r>
          </w:p>
        </w:tc>
      </w:tr>
      <w:tr w:rsidR="009F5E2D" w14:paraId="7C1D74EB" w14:textId="77777777" w:rsidTr="00C75408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uto"/>
              <w:end w:val="single" w:sz="4" w:space="0" w:color="A6A6A6"/>
            </w:tcBorders>
            <w:vAlign w:val="center"/>
            <w:hideMark/>
          </w:tcPr>
          <w:p w14:paraId="11EC8E93" w14:textId="77777777" w:rsidR="009F5E2D" w:rsidRPr="00C75408" w:rsidRDefault="009F5E2D" w:rsidP="009F5E2D">
            <w:pPr>
              <w:spacing w:after="0pt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B266AA7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Rubens Fernando Pereira de Camilo (MS)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D66CEC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Membro da CEP-CAU/BR</w:t>
            </w:r>
          </w:p>
        </w:tc>
      </w:tr>
      <w:tr w:rsidR="009F5E2D" w14:paraId="490EF35A" w14:textId="77777777" w:rsidTr="00C75408">
        <w:trPr>
          <w:trHeight w:hRule="exact" w:val="507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uto"/>
              <w:end w:val="single" w:sz="4" w:space="0" w:color="A6A6A6"/>
            </w:tcBorders>
            <w:vAlign w:val="center"/>
            <w:hideMark/>
          </w:tcPr>
          <w:p w14:paraId="111B5DC0" w14:textId="77777777" w:rsidR="009F5E2D" w:rsidRPr="00C75408" w:rsidRDefault="009F5E2D" w:rsidP="009F5E2D">
            <w:pPr>
              <w:spacing w:after="0pt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2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1E84452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Antônio Couto Nunes</w:t>
            </w:r>
          </w:p>
        </w:tc>
        <w:tc>
          <w:tcPr>
            <w:tcW w:w="15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691F91F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Assessor Especial da Presidência</w:t>
            </w:r>
          </w:p>
        </w:tc>
      </w:tr>
      <w:tr w:rsidR="009F5E2D" w14:paraId="30ECBBF0" w14:textId="77777777" w:rsidTr="00C75408">
        <w:trPr>
          <w:trHeight w:hRule="exact" w:val="284"/>
        </w:trPr>
        <w:tc>
          <w:tcPr>
            <w:tcW w:w="99.2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2F62F89E" w14:textId="77777777" w:rsidR="009F5E2D" w:rsidRPr="00C75408" w:rsidRDefault="009F5E2D" w:rsidP="009F5E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5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2E89D71" w14:textId="77777777" w:rsidR="009F5E2D" w:rsidRPr="00C75408" w:rsidRDefault="009F5E2D" w:rsidP="009F5E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  <w:r w:rsidRPr="00C75408"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  <w:t>Caroline Cabral Rocha Bertol</w:t>
            </w:r>
          </w:p>
        </w:tc>
      </w:tr>
    </w:tbl>
    <w:p w14:paraId="4EF4599D" w14:textId="6BA78EBA" w:rsidR="00C75408" w:rsidRDefault="00C75408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161B6EF5" w14:textId="357C6A5F" w:rsidR="00BD7B17" w:rsidRDefault="00BD7B17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66CAB603" w14:textId="345B4BA5" w:rsidR="00BD7B17" w:rsidRPr="00A96559" w:rsidRDefault="00BD7B17" w:rsidP="00C93727">
      <w:pPr>
        <w:shd w:val="clear" w:color="auto" w:fill="D9D9D9"/>
        <w:spacing w:after="0pt" w:line="12pt" w:lineRule="auto"/>
        <w:ind w:start="7.10pt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 xml:space="preserve">Leitura e aprovação </w:t>
      </w:r>
      <w:r w:rsidRPr="00BD7B17">
        <w:rPr>
          <w:rFonts w:ascii="Times New Roman" w:eastAsia="Cambria" w:hAnsi="Times New Roman" w:cs="Times New Roman"/>
          <w:iCs/>
          <w:color w:val="404040"/>
        </w:rPr>
        <w:t>Súmula da 98ª Reunião CPP-CAU/BR e Súmula da 1ª Reunião Técnica CPP-CAU/BR</w:t>
      </w:r>
    </w:p>
    <w:p w14:paraId="09B590C6" w14:textId="77777777" w:rsidR="00BD7B17" w:rsidRPr="00A96559" w:rsidRDefault="00BD7B17" w:rsidP="00BD7B1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1098F4A" w14:textId="77777777" w:rsidR="00BD7B17" w:rsidRDefault="00BD7B17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5DF2018A" w14:textId="77777777" w:rsidR="00A96559" w:rsidRPr="00A96559" w:rsidRDefault="00A96559" w:rsidP="00C93727">
      <w:pPr>
        <w:shd w:val="clear" w:color="auto" w:fill="D9D9D9"/>
        <w:spacing w:after="0pt" w:line="12pt" w:lineRule="auto"/>
        <w:ind w:start="7.10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7.1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A96559" w:rsidRPr="00612402" w14:paraId="23353D5F" w14:textId="77777777" w:rsidTr="00C93727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612402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12402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023838C2" w:rsidR="00A96559" w:rsidRPr="00E870C6" w:rsidRDefault="00BD7B17" w:rsidP="00BE0A54">
            <w:pPr>
              <w:spacing w:after="0pt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Análise do documento sobre Fundo de ATHIS</w:t>
            </w:r>
          </w:p>
        </w:tc>
      </w:tr>
      <w:tr w:rsidR="00A96559" w:rsidRPr="00612402" w14:paraId="59713230" w14:textId="77777777" w:rsidTr="00C9372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612402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1240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771287C5" w:rsidR="00A96559" w:rsidRPr="00612402" w:rsidRDefault="00640FC7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</w:t>
            </w:r>
          </w:p>
        </w:tc>
      </w:tr>
      <w:tr w:rsidR="00A96559" w:rsidRPr="00612402" w14:paraId="5475ABF2" w14:textId="77777777" w:rsidTr="00C9372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612402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1240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6CC7DFBC" w:rsidR="00A96559" w:rsidRPr="00612402" w:rsidRDefault="003C4DAC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A96559" w:rsidRPr="00612402" w14:paraId="7BB7BC9F" w14:textId="77777777" w:rsidTr="00C9372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4A78BE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4A78B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E14A4D" w14:textId="701ADCF0" w:rsidR="004A78BE" w:rsidRDefault="003473CB" w:rsidP="00BD7B17">
            <w:pP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Após leitura e debate do documento encaminhado pela CPFi, a comissão decide por meio da Deliberação nº03/2021 CPP-CAU/BR: </w:t>
            </w:r>
          </w:p>
          <w:p w14:paraId="17AC6D47" w14:textId="77777777" w:rsidR="003473CB" w:rsidRDefault="003473CB" w:rsidP="003473CB">
            <w:pPr>
              <w:numPr>
                <w:ilvl w:val="0"/>
                <w:numId w:val="11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 w:rsidRPr="00F22051">
              <w:rPr>
                <w:rFonts w:ascii="Times New Roman" w:hAnsi="Times New Roman"/>
                <w:lang w:eastAsia="pt-BR"/>
              </w:rPr>
              <w:t>Propor</w:t>
            </w:r>
            <w:r>
              <w:rPr>
                <w:rFonts w:ascii="Times New Roman" w:hAnsi="Times New Roman"/>
                <w:lang w:eastAsia="pt-BR"/>
              </w:rPr>
              <w:t xml:space="preserve"> que no Art. 2º, item II seja verificada a possibilidade de ser feita uma arrecadação que considere a anuidade, em função do número de profissionais e do porte do CAU/UF, para que possa ser equalizado o aporte entre diferentes estados;</w:t>
            </w:r>
          </w:p>
          <w:p w14:paraId="4CE8F8F6" w14:textId="77777777" w:rsidR="003473CB" w:rsidRDefault="003473CB" w:rsidP="003473CB">
            <w:pPr>
              <w:ind w:start="36pt"/>
              <w:jc w:val="both"/>
              <w:rPr>
                <w:rFonts w:ascii="Times New Roman" w:hAnsi="Times New Roman"/>
                <w:lang w:eastAsia="pt-BR"/>
              </w:rPr>
            </w:pPr>
          </w:p>
          <w:p w14:paraId="20A3D53D" w14:textId="77777777" w:rsidR="003473CB" w:rsidRDefault="003473CB" w:rsidP="003473CB">
            <w:pPr>
              <w:numPr>
                <w:ilvl w:val="0"/>
                <w:numId w:val="11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Propor que o tema seja discutido conjuntamente com a CPFi na 15ª Reunião Conjunta CPUA CPP, a ocorrer em 4 de agosto de 2021;</w:t>
            </w:r>
          </w:p>
          <w:p w14:paraId="48385B7A" w14:textId="77777777" w:rsidR="003473CB" w:rsidRDefault="003473CB" w:rsidP="003473CB">
            <w:pPr>
              <w:pStyle w:val="PargrafodaLista"/>
              <w:rPr>
                <w:rFonts w:ascii="Times New Roman" w:hAnsi="Times New Roman"/>
                <w:lang w:eastAsia="pt-BR"/>
              </w:rPr>
            </w:pPr>
          </w:p>
          <w:p w14:paraId="351A3AC0" w14:textId="77777777" w:rsidR="003473CB" w:rsidRDefault="003473CB" w:rsidP="003473CB">
            <w:pPr>
              <w:numPr>
                <w:ilvl w:val="0"/>
                <w:numId w:val="11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Propor, v</w:t>
            </w:r>
            <w:r w:rsidRPr="00216A70">
              <w:rPr>
                <w:rFonts w:ascii="Times New Roman" w:hAnsi="Times New Roman"/>
                <w:lang w:eastAsia="pt-BR"/>
              </w:rPr>
              <w:t>isando a equidade na solicitação</w:t>
            </w:r>
            <w:r>
              <w:rPr>
                <w:rFonts w:ascii="Times New Roman" w:hAnsi="Times New Roman"/>
                <w:lang w:eastAsia="pt-BR"/>
              </w:rPr>
              <w:t xml:space="preserve"> de recurso, que o Art. 6º, item II, limite a utilização</w:t>
            </w:r>
            <w:r w:rsidRPr="005063A5">
              <w:rPr>
                <w:rFonts w:ascii="Times New Roman" w:hAnsi="Times New Roman"/>
                <w:lang w:eastAsia="pt-BR"/>
              </w:rPr>
              <w:t xml:space="preserve"> a 1/27×100= 3,70%, considerando que vários CAUs poderiam pedir a cota limite a ser solicitad</w:t>
            </w:r>
            <w:r>
              <w:rPr>
                <w:rFonts w:ascii="Times New Roman" w:hAnsi="Times New Roman"/>
                <w:lang w:eastAsia="pt-BR"/>
              </w:rPr>
              <w:t>a</w:t>
            </w:r>
            <w:r w:rsidRPr="005063A5">
              <w:rPr>
                <w:rFonts w:ascii="Times New Roman" w:hAnsi="Times New Roman"/>
                <w:lang w:eastAsia="pt-BR"/>
              </w:rPr>
              <w:t xml:space="preserve"> em determinado prazo e que, em um segundo momento</w:t>
            </w:r>
            <w:r>
              <w:rPr>
                <w:rFonts w:ascii="Times New Roman" w:hAnsi="Times New Roman"/>
                <w:lang w:eastAsia="pt-BR"/>
              </w:rPr>
              <w:t>,</w:t>
            </w:r>
            <w:r w:rsidRPr="005063A5">
              <w:rPr>
                <w:rFonts w:ascii="Times New Roman" w:hAnsi="Times New Roman"/>
                <w:lang w:eastAsia="pt-BR"/>
              </w:rPr>
              <w:t xml:space="preserve"> possa existir uma reavaliação para redistribuição do montante não utilizado</w:t>
            </w:r>
            <w:r>
              <w:rPr>
                <w:rFonts w:ascii="Times New Roman" w:hAnsi="Times New Roman"/>
                <w:lang w:eastAsia="pt-BR"/>
              </w:rPr>
              <w:t>;</w:t>
            </w:r>
          </w:p>
          <w:p w14:paraId="4A4CB303" w14:textId="77777777" w:rsidR="003473CB" w:rsidRPr="00216A70" w:rsidRDefault="003473CB" w:rsidP="003473CB">
            <w:pPr>
              <w:ind w:start="36pt"/>
              <w:jc w:val="both"/>
              <w:rPr>
                <w:rFonts w:ascii="Times New Roman" w:hAnsi="Times New Roman"/>
                <w:lang w:eastAsia="pt-BR"/>
              </w:rPr>
            </w:pPr>
          </w:p>
          <w:p w14:paraId="7B7C5D11" w14:textId="77777777" w:rsidR="003473CB" w:rsidRDefault="003473CB" w:rsidP="003473CB">
            <w:pPr>
              <w:numPr>
                <w:ilvl w:val="0"/>
                <w:numId w:val="11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Propor acrescentar ao Art.11</w:t>
            </w:r>
            <w:r w:rsidRPr="001666A3">
              <w:rPr>
                <w:rFonts w:ascii="Times New Roman" w:hAnsi="Times New Roman"/>
                <w:lang w:eastAsia="pt-BR"/>
              </w:rPr>
              <w:t>,</w:t>
            </w:r>
            <w:r>
              <w:rPr>
                <w:rFonts w:ascii="Times New Roman" w:hAnsi="Times New Roman"/>
                <w:lang w:eastAsia="pt-BR"/>
              </w:rPr>
              <w:t xml:space="preserve"> um parágrafo que inviabilize o encaminhamento de novos aportes aos CAU/UF que não apresentarem a prestação de contas tempestivamente, conforme cronograma apresentado;</w:t>
            </w:r>
          </w:p>
          <w:p w14:paraId="6D0B535A" w14:textId="77777777" w:rsidR="003473CB" w:rsidRDefault="003473CB" w:rsidP="003473CB">
            <w:pPr>
              <w:pStyle w:val="PargrafodaLista"/>
              <w:rPr>
                <w:rFonts w:ascii="Times New Roman" w:hAnsi="Times New Roman"/>
                <w:lang w:eastAsia="pt-BR"/>
              </w:rPr>
            </w:pPr>
          </w:p>
          <w:p w14:paraId="66899F66" w14:textId="77777777" w:rsidR="003473CB" w:rsidRDefault="003473CB" w:rsidP="003473CB">
            <w:pPr>
              <w:numPr>
                <w:ilvl w:val="0"/>
                <w:numId w:val="11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Propor que o Art. 11, </w:t>
            </w:r>
            <w:r>
              <w:rPr>
                <w:rFonts w:ascii="Times New Roman" w:hAnsi="Times New Roman"/>
              </w:rPr>
              <w:t>§ 2° seja alterado, considerando a possibilidade extraordinária de convocação presencial a ser demandada conforme justificativa deliberada pelo Colegiado;</w:t>
            </w:r>
          </w:p>
          <w:p w14:paraId="48B50810" w14:textId="77777777" w:rsidR="003473CB" w:rsidRDefault="003473CB" w:rsidP="003473CB">
            <w:pPr>
              <w:pStyle w:val="PargrafodaLista"/>
              <w:rPr>
                <w:rFonts w:ascii="Times New Roman" w:hAnsi="Times New Roman"/>
                <w:lang w:eastAsia="pt-BR"/>
              </w:rPr>
            </w:pPr>
          </w:p>
          <w:p w14:paraId="640318E4" w14:textId="21CDBF0A" w:rsidR="003473CB" w:rsidRDefault="003473CB" w:rsidP="003473CB">
            <w:pPr>
              <w:numPr>
                <w:ilvl w:val="0"/>
                <w:numId w:val="11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 Comissão destaca que este Fundo não se confundirá com o Projeto ATHIS (Projeto Especial do CAU/BR).</w:t>
            </w:r>
          </w:p>
          <w:p w14:paraId="7F3680DD" w14:textId="77777777" w:rsidR="003473CB" w:rsidRDefault="003473CB" w:rsidP="003473CB">
            <w:pPr>
              <w:pStyle w:val="PargrafodaLista"/>
              <w:rPr>
                <w:rFonts w:ascii="Times New Roman" w:hAnsi="Times New Roman"/>
                <w:lang w:eastAsia="pt-BR"/>
              </w:rPr>
            </w:pPr>
          </w:p>
          <w:p w14:paraId="786844F0" w14:textId="749A058C" w:rsidR="003473CB" w:rsidRDefault="003473CB" w:rsidP="003473CB">
            <w:pPr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E ainda, para formalizar a competência da </w:t>
            </w:r>
            <w:r w:rsidRPr="003473CB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CPP-CAU/BR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quanto a </w:t>
            </w:r>
            <w:r w:rsidRPr="003473CB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propor, apreciar e deliberar sobre critérios de uniformização de ações, procedimentos e concessão de apoio institucional a atividades voltadas à Assistência Técnica para Habitação de Interesse Social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e </w:t>
            </w:r>
            <w:r w:rsidRPr="003473CB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Considerando a necessidade da garantia da efetividade do investimento anual no Projeto ATHIS e a continuidade das ações em andamento e futuras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, solicita por meio da Deliberação nº04/2021 CPP-CAU/BR:</w:t>
            </w:r>
          </w:p>
          <w:p w14:paraId="2025C8AD" w14:textId="77777777" w:rsidR="00BD7B17" w:rsidRDefault="003473CB" w:rsidP="00BD7B17">
            <w:pPr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Encaminhar ao Conselho Diretor e ao gabinete a solicitação da formalização/manifestação sobre a participação da CPP-CAU/BR no Projeto ATHIS, para que o mesmo componha o Plano de Trabalho da Comissão.</w:t>
            </w:r>
          </w:p>
          <w:p w14:paraId="28B325A4" w14:textId="569152E4" w:rsidR="003473CB" w:rsidRPr="003473CB" w:rsidRDefault="003473CB" w:rsidP="003473CB">
            <w:pPr>
              <w:spacing w:after="0pt" w:line="12pt" w:lineRule="auto"/>
              <w:ind w:start="36pt"/>
              <w:jc w:val="both"/>
              <w:rPr>
                <w:rFonts w:ascii="Times New Roman" w:hAnsi="Times New Roman"/>
                <w:lang w:eastAsia="pt-BR"/>
              </w:rPr>
            </w:pPr>
          </w:p>
        </w:tc>
      </w:tr>
    </w:tbl>
    <w:p w14:paraId="26C3B53E" w14:textId="77777777" w:rsidR="00E870C6" w:rsidRDefault="00E870C6" w:rsidP="007C709C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0D3C8F6" w14:textId="77777777" w:rsidR="00E870C6" w:rsidRDefault="00E870C6" w:rsidP="007C709C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2BCE134" w14:textId="15AC01E0" w:rsidR="007C709C" w:rsidRPr="007C709C" w:rsidRDefault="007C709C" w:rsidP="007C709C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BD7B17">
        <w:rPr>
          <w:rFonts w:ascii="Times New Roman" w:eastAsia="Times New Roman" w:hAnsi="Times New Roman" w:cs="Times New Roman"/>
          <w:b w:val="0"/>
          <w:color w:val="auto"/>
          <w:lang w:eastAsia="pt-BR"/>
        </w:rPr>
        <w:t>22</w:t>
      </w:r>
      <w:r w:rsidR="005634A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BE0A54">
        <w:rPr>
          <w:rFonts w:ascii="Times New Roman" w:eastAsia="Times New Roman" w:hAnsi="Times New Roman" w:cs="Times New Roman"/>
          <w:b w:val="0"/>
          <w:color w:val="auto"/>
          <w:lang w:eastAsia="pt-BR"/>
        </w:rPr>
        <w:t>julho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2021.</w:t>
      </w:r>
    </w:p>
    <w:p w14:paraId="23182FFB" w14:textId="77777777" w:rsidR="007C709C" w:rsidRPr="007C709C" w:rsidRDefault="007C709C" w:rsidP="007C70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F56A7A" w14:textId="540347B5" w:rsidR="007C709C" w:rsidRPr="007C709C" w:rsidRDefault="007C709C" w:rsidP="007C709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F02C74C" w14:textId="6571C579" w:rsidR="007C709C" w:rsidRPr="007C709C" w:rsidRDefault="006C43DD" w:rsidP="007C709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0543FD3" wp14:editId="0BDFA545">
            <wp:simplePos x="0" y="0"/>
            <wp:positionH relativeFrom="column">
              <wp:posOffset>1819275</wp:posOffset>
            </wp:positionH>
            <wp:positionV relativeFrom="paragraph">
              <wp:posOffset>80010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8A4ADE9" w14:textId="77777777" w:rsidR="007C709C" w:rsidRP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B0B4DD" w14:textId="1188C0F1" w:rsid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2F7564" w14:textId="4AB75226" w:rsidR="006C43DD" w:rsidRDefault="006C43DD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5D746F4" w14:textId="1132D067" w:rsidR="006C43DD" w:rsidRPr="007C709C" w:rsidRDefault="006C43DD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6041B0" w14:textId="77777777" w:rsidR="00464831" w:rsidRDefault="00464831" w:rsidP="007C709C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617475E" w14:textId="38293D36" w:rsidR="007C709C" w:rsidRPr="007C709C" w:rsidRDefault="00E44985" w:rsidP="007C709C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CRISTINA BA</w:t>
      </w:r>
      <w:r w:rsidR="00464831">
        <w:rPr>
          <w:rFonts w:ascii="Times New Roman" w:eastAsia="Calibri" w:hAnsi="Times New Roman" w:cs="Times New Roman"/>
          <w:color w:val="auto"/>
        </w:rPr>
        <w:t>R</w:t>
      </w:r>
      <w:r>
        <w:rPr>
          <w:rFonts w:ascii="Times New Roman" w:eastAsia="Calibri" w:hAnsi="Times New Roman" w:cs="Times New Roman"/>
          <w:color w:val="auto"/>
        </w:rPr>
        <w:t>REIROS</w:t>
      </w:r>
    </w:p>
    <w:p w14:paraId="5619CD1E" w14:textId="4E209F51" w:rsidR="007C709C" w:rsidRPr="007C709C" w:rsidRDefault="00E44985" w:rsidP="007C709C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7C709C" w:rsidRPr="007C709C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36DEEE49" w14:textId="77777777" w:rsidR="007C709C" w:rsidRPr="007C709C" w:rsidRDefault="007C709C" w:rsidP="007C709C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DBB669B" w14:textId="38F1986B" w:rsidR="00980CE3" w:rsidRDefault="00980CE3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7711E62" w14:textId="39A76374" w:rsidR="00E870C6" w:rsidRDefault="00E870C6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59F286A" w14:textId="0993BC3D" w:rsidR="00E870C6" w:rsidRDefault="00E870C6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03A930AD" w14:textId="0CBD1F63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E69D7D4" w14:textId="4D89C911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9F35DFA" w14:textId="486920A1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04158E0B" w14:textId="49F6EF66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14AE6C3" w14:textId="51837DFC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C8520C3" w14:textId="5A46A81D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3AC411E" w14:textId="624AFAE8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1887C68" w14:textId="1C1991BA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1BF84E6F" w14:textId="1FE5C534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CCB1D4D" w14:textId="273002C4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7E6F357" w14:textId="72123E26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0E72739" w14:textId="7ED89370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559D38CE" w14:textId="0B992043" w:rsidR="004E51A9" w:rsidRDefault="004E51A9" w:rsidP="00BE0A54">
      <w:pPr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5E28D98" w14:textId="3DC9E24C" w:rsidR="007C709C" w:rsidRPr="007C709C" w:rsidRDefault="00BE0A54" w:rsidP="007C709C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BE0A54">
        <w:rPr>
          <w:rFonts w:ascii="Times New Roman" w:eastAsia="Calibri" w:hAnsi="Times New Roman" w:cs="Times New Roman"/>
          <w:color w:val="auto"/>
        </w:rPr>
        <w:t>9</w:t>
      </w:r>
      <w:r w:rsidR="00753E10">
        <w:rPr>
          <w:rFonts w:ascii="Times New Roman" w:eastAsia="Calibri" w:hAnsi="Times New Roman" w:cs="Times New Roman"/>
          <w:color w:val="auto"/>
        </w:rPr>
        <w:t>9</w:t>
      </w:r>
      <w:r>
        <w:rPr>
          <w:rFonts w:ascii="Times New Roman" w:eastAsia="Calibri" w:hAnsi="Times New Roman" w:cs="Times New Roman"/>
          <w:color w:val="auto"/>
        </w:rPr>
        <w:t>ª REUNIÃO ORDINÁRIA DA</w:t>
      </w:r>
      <w:r w:rsidR="00464831" w:rsidRPr="00BE0A54">
        <w:rPr>
          <w:rFonts w:ascii="Times New Roman" w:eastAsia="Calibri" w:hAnsi="Times New Roman" w:cs="Times New Roman"/>
          <w:color w:val="auto"/>
        </w:rPr>
        <w:t xml:space="preserve"> CPP</w:t>
      </w:r>
      <w:r w:rsidR="007C709C" w:rsidRPr="00BE0A54">
        <w:rPr>
          <w:rFonts w:ascii="Times New Roman" w:eastAsia="Calibri" w:hAnsi="Times New Roman" w:cs="Times New Roman"/>
          <w:color w:val="auto"/>
        </w:rPr>
        <w:t>-CAU/BR</w:t>
      </w:r>
    </w:p>
    <w:p w14:paraId="3F5EF914" w14:textId="77777777" w:rsidR="007C709C" w:rsidRPr="007C709C" w:rsidRDefault="007C709C" w:rsidP="007C709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3986590B" w14:textId="77777777" w:rsidR="007C709C" w:rsidRPr="007C709C" w:rsidRDefault="007C709C" w:rsidP="007C709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12E099" w14:textId="77777777" w:rsidR="007C709C" w:rsidRPr="007C709C" w:rsidRDefault="007C709C" w:rsidP="007C709C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93F331C" w14:textId="77777777" w:rsidR="007C709C" w:rsidRP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7C709C" w:rsidRPr="007C709C" w14:paraId="3A2060C3" w14:textId="77777777" w:rsidTr="00F26998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9897CE" w14:textId="77777777" w:rsidR="007C709C" w:rsidRPr="007C709C" w:rsidRDefault="007C709C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04A37C" w14:textId="77777777" w:rsidR="007C709C" w:rsidRPr="007C709C" w:rsidRDefault="007C709C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00AA3B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68F7FA3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7C709C" w:rsidRPr="007C709C" w14:paraId="1D3A1496" w14:textId="77777777" w:rsidTr="00F26998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2CFCCC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3EADD6C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43D64BB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4E3460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D3C0392" w14:textId="77777777" w:rsidR="007C709C" w:rsidRPr="007C709C" w:rsidRDefault="007C709C" w:rsidP="007C709C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261B076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8BB8716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7C709C" w:rsidRPr="007C709C" w14:paraId="53B69FF8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347DCE" w14:textId="04DE29BD" w:rsidR="007C709C" w:rsidRPr="007C709C" w:rsidRDefault="005634A2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0CB3454" w14:textId="250F4D80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5634A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A37B51" w14:textId="211E15F6" w:rsidR="007C709C" w:rsidRPr="007C709C" w:rsidRDefault="005634A2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Cristina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BEB58F" w14:textId="6FEFF49A" w:rsidR="007C709C" w:rsidRPr="00992F6F" w:rsidRDefault="005B7E0B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47EE57" w14:textId="77777777" w:rsidR="007C709C" w:rsidRPr="00992F6F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F4CB6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7E9213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C709C" w:rsidRPr="007C709C" w14:paraId="57EFF56B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23C85C" w14:textId="6B6460B0" w:rsidR="007C709C" w:rsidRPr="007C709C" w:rsidRDefault="005634A2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CA2E0B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Coordenador-Adjunto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550D73" w14:textId="0DA76F45" w:rsidR="007C709C" w:rsidRPr="007C709C" w:rsidRDefault="005634A2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F1CA1F" w14:textId="6387B0E1" w:rsidR="007C709C" w:rsidRPr="00992F6F" w:rsidRDefault="005B7E0B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E3DCD4" w14:textId="77777777" w:rsidR="007C709C" w:rsidRPr="00992F6F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9B9B7E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A8E898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C709C" w:rsidRPr="007C709C" w14:paraId="33A81B80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A700C9" w14:textId="70D57950" w:rsidR="007C709C" w:rsidRPr="007C709C" w:rsidRDefault="005634A2" w:rsidP="00BE0A54">
            <w:pPr>
              <w:spacing w:after="0pt" w:line="12pt" w:lineRule="auto"/>
              <w:ind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</w:t>
            </w:r>
            <w:r w:rsidR="00BE0A54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D5DC9C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7D3259" w14:textId="2C39B2E2" w:rsidR="007C709C" w:rsidRPr="007C709C" w:rsidRDefault="00BE0A54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12402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V</w:t>
            </w:r>
            <w:r w:rsidR="00992F6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a</w:t>
            </w:r>
            <w:r w:rsidRPr="00612402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nia Stephan Marroni Burigo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016CD4" w14:textId="6799882B" w:rsidR="007C709C" w:rsidRPr="00992F6F" w:rsidRDefault="005B7E0B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B8DB74" w14:textId="77777777" w:rsidR="007C709C" w:rsidRPr="00992F6F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C7D433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2460F2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92F6F" w:rsidRPr="007C709C" w14:paraId="77341628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227506" w14:textId="302423F1" w:rsidR="00992F6F" w:rsidRDefault="00992F6F" w:rsidP="00BE0A54">
            <w:pPr>
              <w:spacing w:after="0pt" w:line="12pt" w:lineRule="auto"/>
              <w:ind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F0339C" w14:textId="0570410A" w:rsidR="00992F6F" w:rsidRPr="007C709C" w:rsidRDefault="00992F6F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F8A5A4" w14:textId="748E6521" w:rsidR="00992F6F" w:rsidRPr="00612402" w:rsidRDefault="00992F6F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Gilcinea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F7405F" w14:textId="0809D10F" w:rsidR="00992F6F" w:rsidRPr="00992F6F" w:rsidRDefault="005B7E0B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6D5468" w14:textId="77777777" w:rsidR="00992F6F" w:rsidRPr="00992F6F" w:rsidRDefault="00992F6F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4BCFBA" w14:textId="77777777" w:rsidR="00992F6F" w:rsidRPr="007C709C" w:rsidRDefault="00992F6F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6D0A61" w14:textId="77777777" w:rsidR="00992F6F" w:rsidRPr="007C709C" w:rsidRDefault="00992F6F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92F6F" w:rsidRPr="007C709C" w14:paraId="4830531F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A50198" w14:textId="52611AE6" w:rsidR="00992F6F" w:rsidRDefault="00992F6F" w:rsidP="00BE0A54">
            <w:pPr>
              <w:spacing w:after="0pt" w:line="12pt" w:lineRule="auto"/>
              <w:ind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3AC99B" w14:textId="5701A7BC" w:rsidR="00992F6F" w:rsidRDefault="00992F6F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5531A6" w14:textId="3A4DAA99" w:rsidR="00992F6F" w:rsidRDefault="00992F6F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Rogério Markiewicz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5E99A7" w14:textId="7BA5F474" w:rsidR="00992F6F" w:rsidRPr="00992F6F" w:rsidRDefault="005B7E0B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39682C" w14:textId="77777777" w:rsidR="00992F6F" w:rsidRPr="00992F6F" w:rsidRDefault="00992F6F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5E24EB" w14:textId="77777777" w:rsidR="00992F6F" w:rsidRPr="007C709C" w:rsidRDefault="00992F6F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BB2969" w14:textId="77777777" w:rsidR="00992F6F" w:rsidRPr="007C709C" w:rsidRDefault="00992F6F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C709C" w:rsidRPr="007C709C" w14:paraId="16313A5A" w14:textId="77777777" w:rsidTr="00F26998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944AAC7" w14:textId="77777777" w:rsidR="007C709C" w:rsidRPr="007C709C" w:rsidRDefault="007C709C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A584BE3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28643B21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83D179D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4ABFA578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53BD8B7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3F5C271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C709C" w:rsidRPr="007C709C" w14:paraId="42E5D8ED" w14:textId="77777777" w:rsidTr="00F26998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998453D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6B4CB5C8" w14:textId="77777777" w:rsidR="00664B0D" w:rsidRDefault="00664B0D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55F304" w14:textId="5A36B0EF" w:rsidR="007C709C" w:rsidRPr="00464831" w:rsidRDefault="00BE0A54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9</w:t>
            </w:r>
            <w:r w:rsidR="00753E10">
              <w:rPr>
                <w:rFonts w:ascii="Times New Roman" w:eastAsia="Cambria" w:hAnsi="Times New Roman" w:cs="Times New Roman"/>
                <w:color w:val="auto"/>
                <w:lang w:eastAsia="pt-BR"/>
              </w:rPr>
              <w:t>9</w:t>
            </w:r>
            <w:r w:rsidR="007C709C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</w:t>
            </w:r>
            <w:r w:rsidR="007C709C" w:rsidRPr="0046483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</w:t>
            </w:r>
            <w:r w:rsidR="007C709C" w:rsidRPr="00464831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664B0D" w:rsidRPr="00464831">
              <w:rPr>
                <w:rFonts w:ascii="Times New Roman" w:eastAsia="Calibri" w:hAnsi="Times New Roman" w:cs="Times New Roman"/>
                <w:color w:val="auto"/>
              </w:rPr>
              <w:t>PP</w:t>
            </w:r>
            <w:r w:rsidR="007C709C" w:rsidRPr="00464831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4B589EA5" w14:textId="77777777" w:rsidR="007C709C" w:rsidRPr="0046483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1CAF0A4" w14:textId="55329F02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6483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10</w:t>
            </w:r>
            <w:r w:rsidR="00BE0A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08</w:t>
            </w:r>
            <w:r w:rsidRPr="0046483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017E8F1C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F44DC3E" w14:textId="347845FF" w:rsidR="007C709C" w:rsidRPr="007C709C" w:rsidRDefault="007C709C" w:rsidP="007C709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BE0A54" w:rsidRPr="00BE0A5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5B7E0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2ª Reunião Técnica CPP-CAU/BR</w:t>
            </w:r>
            <w:r w:rsidRPr="00BE0A5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</w:p>
          <w:p w14:paraId="3FC223C5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5D8B325" w14:textId="18A7BD8A" w:rsidR="006C43DD" w:rsidRPr="00992F6F" w:rsidRDefault="006C43DD" w:rsidP="006C43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C43D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B7E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992F6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B7E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E90A4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992F6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B7E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992F6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B7E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980CE3"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992F6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 de votos</w:t>
            </w:r>
            <w:r w:rsidRPr="00992F6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B7E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755D7498" w14:textId="77777777" w:rsidR="006C43DD" w:rsidRPr="00992F6F" w:rsidRDefault="006C43DD" w:rsidP="006C43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D4EE97A" w14:textId="0E8DA60E" w:rsidR="006C43DD" w:rsidRPr="006C43DD" w:rsidRDefault="006C43DD" w:rsidP="006C43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92F6F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  <w:r w:rsidR="00992F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E90A4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não houve.</w:t>
            </w:r>
          </w:p>
          <w:p w14:paraId="651B396B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076A6B2" w14:textId="04FB5BB9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E0A54" w:rsidRPr="00BE0A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Caroline Bertol</w:t>
            </w:r>
            <w:r w:rsidRPr="00BE0A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BE0A5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Condução dos trabalhos </w:t>
            </w:r>
            <w:r w:rsidRPr="00BE0A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</w:t>
            </w:r>
            <w:r w:rsidR="00664B0D" w:rsidRPr="00BE0A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oordenador): Cristina Barreiros</w:t>
            </w:r>
          </w:p>
        </w:tc>
      </w:tr>
    </w:tbl>
    <w:p w14:paraId="06BFC2E9" w14:textId="77777777" w:rsidR="007C709C" w:rsidRPr="007C709C" w:rsidRDefault="007C709C" w:rsidP="007C709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5A50AB6" w14:textId="77777777" w:rsidR="007C709C" w:rsidRP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98A616" w14:textId="77777777" w:rsidR="007C709C" w:rsidRPr="007C709C" w:rsidRDefault="007C709C" w:rsidP="007C709C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5A96951" w14:textId="77777777" w:rsidR="007C709C" w:rsidRPr="00E71A3B" w:rsidRDefault="007C709C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Pr="00E71A3B" w:rsidRDefault="003018DD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D4B5D19" w14:textId="77777777" w:rsidR="003018DD" w:rsidRPr="00A96559" w:rsidRDefault="003018DD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sectPr w:rsidR="003018DD" w:rsidRPr="00A96559" w:rsidSect="00C93727">
      <w:headerReference w:type="default" r:id="rId11"/>
      <w:footerReference w:type="default" r:id="rId12"/>
      <w:pgSz w:w="595.30pt" w:h="841.90pt"/>
      <w:pgMar w:top="83.45pt" w:right="35.35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085B4C7" w14:textId="77777777" w:rsidR="0066527F" w:rsidRDefault="0066527F" w:rsidP="00EE0A57">
      <w:pPr>
        <w:spacing w:after="0pt" w:line="12pt" w:lineRule="auto"/>
      </w:pPr>
      <w:r>
        <w:separator/>
      </w:r>
    </w:p>
  </w:endnote>
  <w:endnote w:type="continuationSeparator" w:id="0">
    <w:p w14:paraId="5510928A" w14:textId="77777777" w:rsidR="0066527F" w:rsidRDefault="0066527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77777777" w:rsidR="00314C0D" w:rsidRPr="007A55E4" w:rsidRDefault="0066011B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951024">
          <w:rPr>
            <w:b w:val="0"/>
            <w:bCs/>
            <w:noProof/>
            <w:color w:val="1B6469"/>
            <w:sz w:val="18"/>
            <w:szCs w:val="18"/>
          </w:rPr>
          <w:t>1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1" name="Imagem 11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27D3BDE" w14:textId="77777777" w:rsidR="0066527F" w:rsidRDefault="0066527F" w:rsidP="00EE0A57">
      <w:pPr>
        <w:spacing w:after="0pt" w:line="12pt" w:lineRule="auto"/>
      </w:pPr>
      <w:r>
        <w:separator/>
      </w:r>
    </w:p>
  </w:footnote>
  <w:footnote w:type="continuationSeparator" w:id="0">
    <w:p w14:paraId="5F50FBF0" w14:textId="77777777" w:rsidR="0066527F" w:rsidRDefault="0066527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8" name="Imagem 8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0654E31"/>
    <w:multiLevelType w:val="multilevel"/>
    <w:tmpl w:val="EE62E53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>
    <w:nsid w:val="0F8F237C"/>
    <w:multiLevelType w:val="hybridMultilevel"/>
    <w:tmpl w:val="C96E31F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168F25AD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24870BA2"/>
    <w:multiLevelType w:val="hybridMultilevel"/>
    <w:tmpl w:val="000E677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>
    <w:nsid w:val="2CC53E64"/>
    <w:multiLevelType w:val="hybridMultilevel"/>
    <w:tmpl w:val="6478D8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54FD4847"/>
    <w:multiLevelType w:val="hybridMultilevel"/>
    <w:tmpl w:val="22022298"/>
    <w:lvl w:ilvl="0" w:tplc="0416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55804F53"/>
    <w:multiLevelType w:val="hybridMultilevel"/>
    <w:tmpl w:val="EA46451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59752A3D"/>
    <w:multiLevelType w:val="hybridMultilevel"/>
    <w:tmpl w:val="1EDE8A0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>
    <w:nsid w:val="653C6A0A"/>
    <w:multiLevelType w:val="hybridMultilevel"/>
    <w:tmpl w:val="A134DBE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50776"/>
    <w:rsid w:val="00053A73"/>
    <w:rsid w:val="00094085"/>
    <w:rsid w:val="00094CD5"/>
    <w:rsid w:val="000B5EEF"/>
    <w:rsid w:val="000F0C06"/>
    <w:rsid w:val="00113E92"/>
    <w:rsid w:val="00122C17"/>
    <w:rsid w:val="00125A20"/>
    <w:rsid w:val="00172E08"/>
    <w:rsid w:val="001852B3"/>
    <w:rsid w:val="00192C71"/>
    <w:rsid w:val="001B2091"/>
    <w:rsid w:val="001C2861"/>
    <w:rsid w:val="001C7D4E"/>
    <w:rsid w:val="00222BFA"/>
    <w:rsid w:val="00226D06"/>
    <w:rsid w:val="00235DE8"/>
    <w:rsid w:val="00247F5B"/>
    <w:rsid w:val="00250DC7"/>
    <w:rsid w:val="0029429B"/>
    <w:rsid w:val="002B1CD9"/>
    <w:rsid w:val="002C0927"/>
    <w:rsid w:val="002C197A"/>
    <w:rsid w:val="002D5701"/>
    <w:rsid w:val="002F02FE"/>
    <w:rsid w:val="0030003A"/>
    <w:rsid w:val="003018DD"/>
    <w:rsid w:val="0030460E"/>
    <w:rsid w:val="00314C0D"/>
    <w:rsid w:val="0031769F"/>
    <w:rsid w:val="003243B2"/>
    <w:rsid w:val="0032781C"/>
    <w:rsid w:val="00345B66"/>
    <w:rsid w:val="003473CB"/>
    <w:rsid w:val="0039447E"/>
    <w:rsid w:val="003B4087"/>
    <w:rsid w:val="003C4DAC"/>
    <w:rsid w:val="003D4129"/>
    <w:rsid w:val="003D6CA6"/>
    <w:rsid w:val="003E1332"/>
    <w:rsid w:val="003E77C3"/>
    <w:rsid w:val="003F6B20"/>
    <w:rsid w:val="00403B79"/>
    <w:rsid w:val="00464831"/>
    <w:rsid w:val="004711C3"/>
    <w:rsid w:val="00474FA0"/>
    <w:rsid w:val="004825ED"/>
    <w:rsid w:val="004A78BE"/>
    <w:rsid w:val="004C3740"/>
    <w:rsid w:val="004C44C3"/>
    <w:rsid w:val="004D49F4"/>
    <w:rsid w:val="004E51A9"/>
    <w:rsid w:val="004F1EE0"/>
    <w:rsid w:val="00517F84"/>
    <w:rsid w:val="005406D7"/>
    <w:rsid w:val="00543FED"/>
    <w:rsid w:val="005634A2"/>
    <w:rsid w:val="00565076"/>
    <w:rsid w:val="00570C6D"/>
    <w:rsid w:val="005917F3"/>
    <w:rsid w:val="005A0D96"/>
    <w:rsid w:val="005B2E81"/>
    <w:rsid w:val="005B7E0B"/>
    <w:rsid w:val="005C1B60"/>
    <w:rsid w:val="005C2E15"/>
    <w:rsid w:val="005E7182"/>
    <w:rsid w:val="005F6C15"/>
    <w:rsid w:val="00612402"/>
    <w:rsid w:val="00622C2F"/>
    <w:rsid w:val="00623F7E"/>
    <w:rsid w:val="00631874"/>
    <w:rsid w:val="00640FC7"/>
    <w:rsid w:val="0066011B"/>
    <w:rsid w:val="00664B0D"/>
    <w:rsid w:val="0066527F"/>
    <w:rsid w:val="00667181"/>
    <w:rsid w:val="006758DE"/>
    <w:rsid w:val="00683125"/>
    <w:rsid w:val="006B1B71"/>
    <w:rsid w:val="006C43DD"/>
    <w:rsid w:val="006E5943"/>
    <w:rsid w:val="006F009C"/>
    <w:rsid w:val="00702B94"/>
    <w:rsid w:val="007139B8"/>
    <w:rsid w:val="00720BFD"/>
    <w:rsid w:val="00726CA6"/>
    <w:rsid w:val="007356C1"/>
    <w:rsid w:val="00753E10"/>
    <w:rsid w:val="00756AF0"/>
    <w:rsid w:val="00756D86"/>
    <w:rsid w:val="0078665F"/>
    <w:rsid w:val="007A55E4"/>
    <w:rsid w:val="007B57BD"/>
    <w:rsid w:val="007C709C"/>
    <w:rsid w:val="00847B03"/>
    <w:rsid w:val="00851604"/>
    <w:rsid w:val="00854073"/>
    <w:rsid w:val="00873648"/>
    <w:rsid w:val="008905CD"/>
    <w:rsid w:val="008936F6"/>
    <w:rsid w:val="0089372A"/>
    <w:rsid w:val="008C2D78"/>
    <w:rsid w:val="008D7A71"/>
    <w:rsid w:val="008E14EA"/>
    <w:rsid w:val="009176A0"/>
    <w:rsid w:val="009247A7"/>
    <w:rsid w:val="00931D05"/>
    <w:rsid w:val="00951024"/>
    <w:rsid w:val="00974350"/>
    <w:rsid w:val="00976E2D"/>
    <w:rsid w:val="00980CE3"/>
    <w:rsid w:val="00991601"/>
    <w:rsid w:val="009923D2"/>
    <w:rsid w:val="00992F6F"/>
    <w:rsid w:val="009B12BB"/>
    <w:rsid w:val="009C5957"/>
    <w:rsid w:val="009F5CCC"/>
    <w:rsid w:val="009F5E2D"/>
    <w:rsid w:val="00A141BE"/>
    <w:rsid w:val="00A160B6"/>
    <w:rsid w:val="00A22A99"/>
    <w:rsid w:val="00A24667"/>
    <w:rsid w:val="00A24D26"/>
    <w:rsid w:val="00A26F61"/>
    <w:rsid w:val="00A4791F"/>
    <w:rsid w:val="00A504D3"/>
    <w:rsid w:val="00A6040D"/>
    <w:rsid w:val="00A839BB"/>
    <w:rsid w:val="00A92936"/>
    <w:rsid w:val="00A96559"/>
    <w:rsid w:val="00A974A0"/>
    <w:rsid w:val="00AC554C"/>
    <w:rsid w:val="00AD0CD4"/>
    <w:rsid w:val="00AE4AF3"/>
    <w:rsid w:val="00B31F78"/>
    <w:rsid w:val="00B40250"/>
    <w:rsid w:val="00B52E79"/>
    <w:rsid w:val="00B54520"/>
    <w:rsid w:val="00B55895"/>
    <w:rsid w:val="00B56740"/>
    <w:rsid w:val="00BA0A42"/>
    <w:rsid w:val="00BB4601"/>
    <w:rsid w:val="00BB764D"/>
    <w:rsid w:val="00BD7B17"/>
    <w:rsid w:val="00BE0A54"/>
    <w:rsid w:val="00C03190"/>
    <w:rsid w:val="00C049B1"/>
    <w:rsid w:val="00C07DEB"/>
    <w:rsid w:val="00C20D1E"/>
    <w:rsid w:val="00C56C72"/>
    <w:rsid w:val="00C60C46"/>
    <w:rsid w:val="00C75408"/>
    <w:rsid w:val="00C91CA5"/>
    <w:rsid w:val="00C93727"/>
    <w:rsid w:val="00CA3343"/>
    <w:rsid w:val="00CB5DBC"/>
    <w:rsid w:val="00CB77DA"/>
    <w:rsid w:val="00CC6665"/>
    <w:rsid w:val="00CD34AB"/>
    <w:rsid w:val="00CE68C1"/>
    <w:rsid w:val="00D07558"/>
    <w:rsid w:val="00D21C37"/>
    <w:rsid w:val="00D41277"/>
    <w:rsid w:val="00D50900"/>
    <w:rsid w:val="00D61D98"/>
    <w:rsid w:val="00DB58B4"/>
    <w:rsid w:val="00DD1F03"/>
    <w:rsid w:val="00DF7BEC"/>
    <w:rsid w:val="00E0640A"/>
    <w:rsid w:val="00E25662"/>
    <w:rsid w:val="00E44985"/>
    <w:rsid w:val="00E54621"/>
    <w:rsid w:val="00E61A2C"/>
    <w:rsid w:val="00E67C84"/>
    <w:rsid w:val="00E70729"/>
    <w:rsid w:val="00E71A3B"/>
    <w:rsid w:val="00E7671A"/>
    <w:rsid w:val="00E80D55"/>
    <w:rsid w:val="00E870C6"/>
    <w:rsid w:val="00E90A4E"/>
    <w:rsid w:val="00EA4731"/>
    <w:rsid w:val="00EB3889"/>
    <w:rsid w:val="00EC118C"/>
    <w:rsid w:val="00EC24D9"/>
    <w:rsid w:val="00EE0A57"/>
    <w:rsid w:val="00F00CC2"/>
    <w:rsid w:val="00F057D8"/>
    <w:rsid w:val="00F42952"/>
    <w:rsid w:val="00F86139"/>
    <w:rsid w:val="00F96D81"/>
    <w:rsid w:val="00FA7123"/>
    <w:rsid w:val="00FB30E6"/>
    <w:rsid w:val="00FD6734"/>
    <w:rsid w:val="00FE3F2F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B60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B6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A0D96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8708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82ade07a-6c26-4821-a308-1e7006d52e03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DC6F70A1-6254-4AA6-8113-31CAF8416AC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2021-05-17T23:01:00Z</cp:lastPrinted>
  <dcterms:created xsi:type="dcterms:W3CDTF">2021-09-24T18:30:00Z</dcterms:created>
  <dcterms:modified xsi:type="dcterms:W3CDTF">2021-09-24T18:30:00Z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