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tbl>
      <w:tblPr>
        <w:tblW w:w="456.20pt" w:type="dxa"/>
        <w:jc w:val="center"/>
        <w:tblCellMar>
          <w:top w:w="0.70pt" w:type="dxa"/>
          <w:start w:w="4.30pt" w:type="dxa"/>
          <w:bottom w:w="0.70pt" w:type="dxa"/>
          <w:end w:w="4.30pt" w:type="dxa"/>
        </w:tblCellMar>
        <w:tblLook w:firstRow="1" w:lastRow="0" w:firstColumn="0" w:lastColumn="0" w:noHBand="0" w:noVBand="0"/>
      </w:tblPr>
      <w:tblGrid>
        <w:gridCol w:w="9124"/>
      </w:tblGrid>
      <w:tr w:rsidR="003E2544" w:rsidRPr="00072179" w:rsidTr="00B93250">
        <w:trPr>
          <w:trHeight w:val="250"/>
          <w:jc w:val="center"/>
        </w:trPr>
        <w:tc>
          <w:tcPr>
            <w:tcW w:w="456.20pt" w:type="dxa"/>
            <w:shd w:val="clear" w:color="auto" w:fill="auto"/>
            <w:tcMar>
              <w:top w:w="0.70pt" w:type="dxa"/>
              <w:start w:w="0pt" w:type="dxa"/>
              <w:bottom w:w="0.70pt" w:type="dxa"/>
              <w:end w:w="4.30pt" w:type="dxa"/>
            </w:tcMar>
            <w:vAlign w:val="center"/>
          </w:tcPr>
          <w:p w:rsidR="003E2544" w:rsidRPr="00072179" w:rsidRDefault="000056E4" w:rsidP="00366705">
            <w:pPr>
              <w:keepNext/>
              <w:spacing w:before="3pt" w:after="3pt"/>
              <w:jc w:val="center"/>
              <w:outlineLvl w:val="0"/>
              <w:rPr>
                <w:rFonts w:ascii="Times New Roman" w:hAnsi="Times New Roman"/>
                <w:bCs/>
                <w:smallCaps/>
                <w:kern w:val="32"/>
                <w:sz w:val="22"/>
                <w:szCs w:val="22"/>
              </w:rPr>
            </w:pPr>
            <w:r w:rsidRPr="00D338CD">
              <w:rPr>
                <w:rFonts w:ascii="Times New Roman" w:hAnsi="Times New Roman"/>
                <w:bCs/>
                <w:smallCaps/>
                <w:kern w:val="32"/>
                <w:sz w:val="22"/>
                <w:szCs w:val="22"/>
              </w:rPr>
              <w:t>S</w:t>
            </w:r>
            <w:r w:rsidR="00B67F0C" w:rsidRPr="00D338CD">
              <w:rPr>
                <w:rFonts w:ascii="Times New Roman" w:hAnsi="Times New Roman"/>
                <w:bCs/>
                <w:smallCaps/>
                <w:kern w:val="32"/>
                <w:sz w:val="22"/>
                <w:szCs w:val="22"/>
              </w:rPr>
              <w:t xml:space="preserve">ÚMULA DA </w:t>
            </w:r>
            <w:r w:rsidR="00D338CD" w:rsidRPr="00D338CD">
              <w:rPr>
                <w:rFonts w:ascii="Times New Roman" w:hAnsi="Times New Roman"/>
                <w:bCs/>
                <w:smallCaps/>
                <w:kern w:val="32"/>
                <w:sz w:val="22"/>
                <w:szCs w:val="22"/>
              </w:rPr>
              <w:t>9</w:t>
            </w:r>
            <w:r w:rsidR="00366705">
              <w:rPr>
                <w:rFonts w:ascii="Times New Roman" w:hAnsi="Times New Roman"/>
                <w:bCs/>
                <w:smallCaps/>
                <w:kern w:val="32"/>
                <w:sz w:val="22"/>
                <w:szCs w:val="22"/>
              </w:rPr>
              <w:t>1</w:t>
            </w:r>
            <w:r w:rsidR="003E2544" w:rsidRPr="00D338CD">
              <w:rPr>
                <w:rFonts w:ascii="Times New Roman" w:hAnsi="Times New Roman"/>
                <w:bCs/>
                <w:smallCaps/>
                <w:kern w:val="32"/>
                <w:sz w:val="22"/>
                <w:szCs w:val="22"/>
              </w:rPr>
              <w:t>ª REUNIÃO</w:t>
            </w:r>
            <w:r w:rsidR="003E2544" w:rsidRPr="00072179">
              <w:rPr>
                <w:rFonts w:ascii="Times New Roman" w:hAnsi="Times New Roman"/>
                <w:bCs/>
                <w:smallCaps/>
                <w:kern w:val="32"/>
                <w:sz w:val="22"/>
                <w:szCs w:val="22"/>
              </w:rPr>
              <w:t xml:space="preserve"> ORDINÁRIA CEP-CAU/BR</w:t>
            </w:r>
          </w:p>
        </w:tc>
      </w:tr>
    </w:tbl>
    <w:p w:rsidR="003E2544" w:rsidRPr="00072179" w:rsidRDefault="003E2544" w:rsidP="003E2544">
      <w:pPr>
        <w:rPr>
          <w:rFonts w:ascii="Times New Roman" w:eastAsia="MS Mincho" w:hAnsi="Times New Roman"/>
          <w:smallCaps/>
          <w:sz w:val="22"/>
          <w:szCs w:val="22"/>
        </w:rPr>
      </w:pPr>
    </w:p>
    <w:tbl>
      <w:tblPr>
        <w:tblW w:w="489.05pt" w:type="dxa"/>
        <w:tblInd w:w="4.30pt" w:type="dxa"/>
        <w:tblBorders>
          <w:top w:val="single" w:sz="4" w:space="0" w:color="AEAAAA"/>
          <w:start w:val="single" w:sz="4" w:space="0" w:color="AEAAAA"/>
          <w:bottom w:val="single" w:sz="4" w:space="0" w:color="AEAAAA"/>
          <w:end w:val="single" w:sz="4" w:space="0" w:color="AEAAAA"/>
          <w:insideH w:val="single" w:sz="4" w:space="0" w:color="AEAAAA"/>
          <w:insideV w:val="single" w:sz="4" w:space="0" w:color="AEAAAA"/>
        </w:tblBorders>
        <w:tblCellMar>
          <w:top w:w="0.70pt" w:type="dxa"/>
          <w:start w:w="4.30pt" w:type="dxa"/>
          <w:bottom w:w="0.70pt" w:type="dxa"/>
          <w:end w:w="4.30pt" w:type="dxa"/>
        </w:tblCellMar>
        <w:tblLook w:firstRow="1" w:lastRow="0" w:firstColumn="0" w:lastColumn="0" w:noHBand="0" w:noVBand="0"/>
      </w:tblPr>
      <w:tblGrid>
        <w:gridCol w:w="2268"/>
        <w:gridCol w:w="3544"/>
        <w:gridCol w:w="1559"/>
        <w:gridCol w:w="2410"/>
      </w:tblGrid>
      <w:tr w:rsidR="003E2544" w:rsidRPr="00783851" w:rsidTr="002B07E0">
        <w:trPr>
          <w:trHeight w:val="278"/>
        </w:trPr>
        <w:tc>
          <w:tcPr>
            <w:tcW w:w="113.40pt" w:type="dxa"/>
            <w:tcBorders>
              <w:top w:val="single" w:sz="4" w:space="0" w:color="A6A6A6"/>
              <w:start w:val="single" w:sz="4" w:space="0" w:color="A6A6A6"/>
              <w:bottom w:val="single" w:sz="4" w:space="0" w:color="A6A6A6"/>
              <w:end w:val="single" w:sz="4" w:space="0" w:color="A6A6A6"/>
            </w:tcBorders>
            <w:shd w:val="clear" w:color="auto" w:fill="D9D9D9"/>
            <w:vAlign w:val="center"/>
          </w:tcPr>
          <w:p w:rsidR="003E2544" w:rsidRPr="00783851" w:rsidRDefault="003E2544" w:rsidP="00B93250">
            <w:pPr>
              <w:spacing w:before="2pt" w:after="2pt"/>
              <w:rPr>
                <w:rFonts w:ascii="Times New Roman" w:hAnsi="Times New Roman"/>
                <w:caps/>
                <w:spacing w:val="4"/>
                <w:sz w:val="22"/>
                <w:szCs w:val="22"/>
                <w:lang w:bidi="en-US"/>
              </w:rPr>
            </w:pPr>
            <w:r w:rsidRPr="00783851">
              <w:rPr>
                <w:rFonts w:ascii="Times New Roman" w:hAnsi="Times New Roman"/>
                <w:caps/>
                <w:spacing w:val="4"/>
                <w:sz w:val="22"/>
                <w:szCs w:val="22"/>
                <w:lang w:bidi="en-US"/>
              </w:rPr>
              <w:t>DATA</w:t>
            </w:r>
          </w:p>
        </w:tc>
        <w:tc>
          <w:tcPr>
            <w:tcW w:w="177.20pt" w:type="dxa"/>
            <w:tcBorders>
              <w:top w:val="single" w:sz="4" w:space="0" w:color="A6A6A6"/>
              <w:start w:val="single" w:sz="4" w:space="0" w:color="A6A6A6"/>
              <w:bottom w:val="single" w:sz="4" w:space="0" w:color="A6A6A6"/>
            </w:tcBorders>
            <w:vAlign w:val="center"/>
          </w:tcPr>
          <w:p w:rsidR="003E2544" w:rsidRPr="00783851" w:rsidRDefault="007D0817" w:rsidP="007D0817">
            <w:pPr>
              <w:spacing w:before="2pt" w:after="2pt"/>
              <w:rPr>
                <w:rFonts w:ascii="Times New Roman" w:hAnsi="Times New Roman"/>
                <w:caps/>
                <w:spacing w:val="4"/>
                <w:sz w:val="22"/>
                <w:szCs w:val="22"/>
              </w:rPr>
            </w:pPr>
            <w:r w:rsidRPr="00783851">
              <w:rPr>
                <w:rFonts w:ascii="Times New Roman" w:hAnsi="Times New Roman"/>
                <w:spacing w:val="4"/>
                <w:sz w:val="22"/>
                <w:szCs w:val="22"/>
              </w:rPr>
              <w:t>5</w:t>
            </w:r>
            <w:r w:rsidR="00C1206F" w:rsidRPr="00783851">
              <w:rPr>
                <w:rFonts w:ascii="Times New Roman" w:hAnsi="Times New Roman"/>
                <w:spacing w:val="4"/>
                <w:sz w:val="22"/>
                <w:szCs w:val="22"/>
              </w:rPr>
              <w:t xml:space="preserve"> </w:t>
            </w:r>
            <w:r w:rsidR="006E3211" w:rsidRPr="00783851">
              <w:rPr>
                <w:rFonts w:ascii="Times New Roman" w:hAnsi="Times New Roman"/>
                <w:spacing w:val="4"/>
                <w:sz w:val="22"/>
                <w:szCs w:val="22"/>
              </w:rPr>
              <w:t xml:space="preserve">de </w:t>
            </w:r>
            <w:r w:rsidRPr="00783851">
              <w:rPr>
                <w:rFonts w:ascii="Times New Roman" w:hAnsi="Times New Roman"/>
                <w:spacing w:val="4"/>
                <w:sz w:val="22"/>
                <w:szCs w:val="22"/>
              </w:rPr>
              <w:t>março</w:t>
            </w:r>
            <w:r w:rsidR="00D338CD" w:rsidRPr="00783851">
              <w:rPr>
                <w:rFonts w:ascii="Times New Roman" w:hAnsi="Times New Roman"/>
                <w:spacing w:val="4"/>
                <w:sz w:val="22"/>
                <w:szCs w:val="22"/>
              </w:rPr>
              <w:t xml:space="preserve"> </w:t>
            </w:r>
            <w:r w:rsidR="003E2544" w:rsidRPr="00783851">
              <w:rPr>
                <w:rFonts w:ascii="Times New Roman" w:hAnsi="Times New Roman"/>
                <w:spacing w:val="4"/>
                <w:sz w:val="22"/>
                <w:szCs w:val="22"/>
              </w:rPr>
              <w:t xml:space="preserve">de </w:t>
            </w:r>
            <w:r w:rsidR="00A4247A" w:rsidRPr="00783851">
              <w:rPr>
                <w:rFonts w:ascii="Times New Roman" w:hAnsi="Times New Roman"/>
                <w:spacing w:val="4"/>
                <w:sz w:val="22"/>
                <w:szCs w:val="22"/>
              </w:rPr>
              <w:t>20</w:t>
            </w:r>
            <w:r w:rsidR="003132DA" w:rsidRPr="00783851">
              <w:rPr>
                <w:rFonts w:ascii="Times New Roman" w:hAnsi="Times New Roman"/>
                <w:spacing w:val="4"/>
                <w:sz w:val="22"/>
                <w:szCs w:val="22"/>
              </w:rPr>
              <w:t>20</w:t>
            </w:r>
            <w:r w:rsidR="003E2544" w:rsidRPr="00783851">
              <w:rPr>
                <w:rFonts w:ascii="Times New Roman" w:hAnsi="Times New Roman"/>
                <w:spacing w:val="4"/>
                <w:sz w:val="22"/>
                <w:szCs w:val="22"/>
              </w:rPr>
              <w:t xml:space="preserve"> </w:t>
            </w:r>
          </w:p>
        </w:tc>
        <w:tc>
          <w:tcPr>
            <w:tcW w:w="77.95pt" w:type="dxa"/>
            <w:tcBorders>
              <w:top w:val="single" w:sz="4" w:space="0" w:color="A6A6A6"/>
              <w:bottom w:val="single" w:sz="4" w:space="0" w:color="A6A6A6"/>
              <w:end w:val="single" w:sz="4" w:space="0" w:color="A6A6A6"/>
            </w:tcBorders>
            <w:shd w:val="clear" w:color="auto" w:fill="D9D9D9"/>
            <w:vAlign w:val="center"/>
          </w:tcPr>
          <w:p w:rsidR="003E2544" w:rsidRPr="00783851" w:rsidRDefault="003E2544" w:rsidP="00B93250">
            <w:pPr>
              <w:spacing w:before="2pt" w:after="2pt"/>
              <w:rPr>
                <w:rFonts w:ascii="Times New Roman" w:hAnsi="Times New Roman"/>
                <w:caps/>
                <w:spacing w:val="4"/>
                <w:sz w:val="22"/>
                <w:szCs w:val="22"/>
                <w:lang w:bidi="en-US"/>
              </w:rPr>
            </w:pPr>
            <w:r w:rsidRPr="00783851">
              <w:rPr>
                <w:rFonts w:ascii="Times New Roman" w:hAnsi="Times New Roman"/>
                <w:caps/>
                <w:spacing w:val="4"/>
                <w:sz w:val="22"/>
                <w:szCs w:val="22"/>
                <w:lang w:bidi="en-US"/>
              </w:rPr>
              <w:t>HORÁRIO</w:t>
            </w:r>
          </w:p>
        </w:tc>
        <w:tc>
          <w:tcPr>
            <w:tcW w:w="120.50pt" w:type="dxa"/>
            <w:tcBorders>
              <w:top w:val="single" w:sz="4" w:space="0" w:color="A6A6A6"/>
              <w:start w:val="single" w:sz="4" w:space="0" w:color="A6A6A6"/>
              <w:bottom w:val="single" w:sz="4" w:space="0" w:color="A6A6A6"/>
              <w:end w:val="single" w:sz="4" w:space="0" w:color="A6A6A6"/>
            </w:tcBorders>
            <w:vAlign w:val="center"/>
          </w:tcPr>
          <w:p w:rsidR="003E2544" w:rsidRPr="00783851" w:rsidRDefault="003E2544" w:rsidP="003E2544">
            <w:pPr>
              <w:spacing w:before="2pt" w:after="2pt"/>
              <w:rPr>
                <w:rFonts w:ascii="Times New Roman" w:hAnsi="Times New Roman"/>
                <w:caps/>
                <w:spacing w:val="4"/>
                <w:sz w:val="22"/>
                <w:szCs w:val="22"/>
              </w:rPr>
            </w:pPr>
            <w:r w:rsidRPr="00783851">
              <w:rPr>
                <w:rFonts w:ascii="Times New Roman" w:hAnsi="Times New Roman"/>
                <w:spacing w:val="4"/>
                <w:sz w:val="22"/>
                <w:szCs w:val="22"/>
              </w:rPr>
              <w:t>9h às 18h</w:t>
            </w:r>
          </w:p>
        </w:tc>
      </w:tr>
      <w:tr w:rsidR="003E2544" w:rsidRPr="00783851" w:rsidTr="002B07E0">
        <w:trPr>
          <w:trHeight w:val="278"/>
        </w:trPr>
        <w:tc>
          <w:tcPr>
            <w:tcW w:w="113.40pt" w:type="dxa"/>
            <w:tcBorders>
              <w:top w:val="single" w:sz="4" w:space="0" w:color="A6A6A6"/>
              <w:start w:val="single" w:sz="4" w:space="0" w:color="A6A6A6"/>
              <w:bottom w:val="single" w:sz="4" w:space="0" w:color="A6A6A6"/>
              <w:end w:val="single" w:sz="4" w:space="0" w:color="A6A6A6"/>
            </w:tcBorders>
            <w:shd w:val="clear" w:color="auto" w:fill="D9D9D9"/>
            <w:vAlign w:val="center"/>
          </w:tcPr>
          <w:p w:rsidR="003E2544" w:rsidRPr="00783851" w:rsidRDefault="003E2544" w:rsidP="00B93250">
            <w:pPr>
              <w:spacing w:before="2pt" w:after="2pt"/>
              <w:rPr>
                <w:rFonts w:ascii="Times New Roman" w:hAnsi="Times New Roman"/>
                <w:caps/>
                <w:spacing w:val="4"/>
                <w:sz w:val="22"/>
                <w:szCs w:val="22"/>
                <w:lang w:bidi="en-US"/>
              </w:rPr>
            </w:pPr>
            <w:r w:rsidRPr="00783851">
              <w:rPr>
                <w:rFonts w:ascii="Times New Roman" w:hAnsi="Times New Roman"/>
                <w:caps/>
                <w:spacing w:val="4"/>
                <w:sz w:val="22"/>
                <w:szCs w:val="22"/>
                <w:lang w:bidi="en-US"/>
              </w:rPr>
              <w:t>DATA</w:t>
            </w:r>
          </w:p>
        </w:tc>
        <w:tc>
          <w:tcPr>
            <w:tcW w:w="177.20pt" w:type="dxa"/>
            <w:tcBorders>
              <w:top w:val="single" w:sz="4" w:space="0" w:color="A6A6A6"/>
              <w:start w:val="single" w:sz="4" w:space="0" w:color="A6A6A6"/>
              <w:bottom w:val="single" w:sz="4" w:space="0" w:color="A6A6A6"/>
            </w:tcBorders>
            <w:vAlign w:val="center"/>
          </w:tcPr>
          <w:p w:rsidR="003E2544" w:rsidRPr="00783851" w:rsidRDefault="007D0817" w:rsidP="007D0817">
            <w:pPr>
              <w:spacing w:before="2pt" w:after="2pt"/>
              <w:rPr>
                <w:rFonts w:ascii="Times New Roman" w:hAnsi="Times New Roman"/>
                <w:caps/>
                <w:spacing w:val="4"/>
                <w:sz w:val="22"/>
                <w:szCs w:val="22"/>
              </w:rPr>
            </w:pPr>
            <w:r w:rsidRPr="00783851">
              <w:rPr>
                <w:rFonts w:ascii="Times New Roman" w:hAnsi="Times New Roman"/>
                <w:spacing w:val="4"/>
                <w:sz w:val="22"/>
                <w:szCs w:val="22"/>
              </w:rPr>
              <w:t>6</w:t>
            </w:r>
            <w:r w:rsidR="006E3211" w:rsidRPr="00783851">
              <w:rPr>
                <w:rFonts w:ascii="Times New Roman" w:hAnsi="Times New Roman"/>
                <w:spacing w:val="4"/>
                <w:sz w:val="22"/>
                <w:szCs w:val="22"/>
              </w:rPr>
              <w:t xml:space="preserve"> de </w:t>
            </w:r>
            <w:r w:rsidRPr="00783851">
              <w:rPr>
                <w:rFonts w:ascii="Times New Roman" w:hAnsi="Times New Roman"/>
                <w:spacing w:val="4"/>
                <w:sz w:val="22"/>
                <w:szCs w:val="22"/>
              </w:rPr>
              <w:t>março</w:t>
            </w:r>
            <w:r w:rsidR="003E2544" w:rsidRPr="00783851">
              <w:rPr>
                <w:rFonts w:ascii="Times New Roman" w:hAnsi="Times New Roman"/>
                <w:spacing w:val="4"/>
                <w:sz w:val="22"/>
                <w:szCs w:val="22"/>
              </w:rPr>
              <w:t xml:space="preserve"> de 20</w:t>
            </w:r>
            <w:r w:rsidR="003132DA" w:rsidRPr="00783851">
              <w:rPr>
                <w:rFonts w:ascii="Times New Roman" w:hAnsi="Times New Roman"/>
                <w:spacing w:val="4"/>
                <w:sz w:val="22"/>
                <w:szCs w:val="22"/>
              </w:rPr>
              <w:t>20</w:t>
            </w:r>
          </w:p>
        </w:tc>
        <w:tc>
          <w:tcPr>
            <w:tcW w:w="77.95pt" w:type="dxa"/>
            <w:tcBorders>
              <w:top w:val="single" w:sz="4" w:space="0" w:color="A6A6A6"/>
              <w:bottom w:val="single" w:sz="4" w:space="0" w:color="A6A6A6"/>
              <w:end w:val="single" w:sz="4" w:space="0" w:color="A6A6A6"/>
            </w:tcBorders>
            <w:shd w:val="clear" w:color="auto" w:fill="D9D9D9"/>
            <w:vAlign w:val="center"/>
          </w:tcPr>
          <w:p w:rsidR="003E2544" w:rsidRPr="00783851" w:rsidRDefault="003E2544" w:rsidP="00B93250">
            <w:pPr>
              <w:spacing w:before="2pt" w:after="2pt"/>
              <w:rPr>
                <w:rFonts w:ascii="Times New Roman" w:hAnsi="Times New Roman"/>
                <w:caps/>
                <w:spacing w:val="4"/>
                <w:sz w:val="22"/>
                <w:szCs w:val="22"/>
                <w:lang w:bidi="en-US"/>
              </w:rPr>
            </w:pPr>
            <w:r w:rsidRPr="00783851">
              <w:rPr>
                <w:rFonts w:ascii="Times New Roman" w:hAnsi="Times New Roman"/>
                <w:caps/>
                <w:spacing w:val="4"/>
                <w:sz w:val="22"/>
                <w:szCs w:val="22"/>
                <w:lang w:bidi="en-US"/>
              </w:rPr>
              <w:t>HORÁRIO</w:t>
            </w:r>
          </w:p>
        </w:tc>
        <w:tc>
          <w:tcPr>
            <w:tcW w:w="120.50pt" w:type="dxa"/>
            <w:tcBorders>
              <w:top w:val="single" w:sz="4" w:space="0" w:color="A6A6A6"/>
              <w:start w:val="single" w:sz="4" w:space="0" w:color="A6A6A6"/>
              <w:bottom w:val="single" w:sz="4" w:space="0" w:color="A6A6A6"/>
              <w:end w:val="single" w:sz="4" w:space="0" w:color="A6A6A6"/>
            </w:tcBorders>
            <w:vAlign w:val="center"/>
          </w:tcPr>
          <w:p w:rsidR="003E2544" w:rsidRPr="00783851" w:rsidRDefault="003E2544" w:rsidP="003E2544">
            <w:pPr>
              <w:spacing w:before="2pt" w:after="2pt"/>
              <w:rPr>
                <w:rFonts w:ascii="Times New Roman" w:hAnsi="Times New Roman"/>
                <w:caps/>
                <w:spacing w:val="4"/>
                <w:sz w:val="22"/>
                <w:szCs w:val="22"/>
              </w:rPr>
            </w:pPr>
            <w:r w:rsidRPr="00783851">
              <w:rPr>
                <w:rFonts w:ascii="Times New Roman" w:hAnsi="Times New Roman"/>
                <w:spacing w:val="4"/>
                <w:sz w:val="22"/>
                <w:szCs w:val="22"/>
              </w:rPr>
              <w:t>9h às 18h</w:t>
            </w:r>
          </w:p>
        </w:tc>
      </w:tr>
      <w:tr w:rsidR="003E2544" w:rsidRPr="00072179" w:rsidTr="002B07E0">
        <w:trPr>
          <w:trHeight w:val="278"/>
        </w:trPr>
        <w:tc>
          <w:tcPr>
            <w:tcW w:w="113.40pt" w:type="dxa"/>
            <w:tcBorders>
              <w:top w:val="single" w:sz="4" w:space="0" w:color="A6A6A6"/>
              <w:start w:val="single" w:sz="4" w:space="0" w:color="A6A6A6"/>
              <w:bottom w:val="single" w:sz="4" w:space="0" w:color="A6A6A6"/>
              <w:end w:val="single" w:sz="4" w:space="0" w:color="A6A6A6"/>
            </w:tcBorders>
            <w:shd w:val="clear" w:color="auto" w:fill="D9D9D9"/>
            <w:vAlign w:val="center"/>
          </w:tcPr>
          <w:p w:rsidR="003E2544" w:rsidRPr="00783851" w:rsidRDefault="003E2544" w:rsidP="00B93250">
            <w:pPr>
              <w:spacing w:before="2pt" w:after="2pt"/>
              <w:rPr>
                <w:rFonts w:ascii="Times New Roman" w:hAnsi="Times New Roman"/>
                <w:caps/>
                <w:spacing w:val="4"/>
                <w:sz w:val="22"/>
                <w:szCs w:val="22"/>
                <w:lang w:bidi="en-US"/>
              </w:rPr>
            </w:pPr>
            <w:r w:rsidRPr="00783851">
              <w:rPr>
                <w:rFonts w:ascii="Times New Roman" w:hAnsi="Times New Roman"/>
                <w:caps/>
                <w:spacing w:val="4"/>
                <w:sz w:val="22"/>
                <w:szCs w:val="22"/>
                <w:lang w:bidi="en-US"/>
              </w:rPr>
              <w:t>LOCAL</w:t>
            </w:r>
          </w:p>
        </w:tc>
        <w:tc>
          <w:tcPr>
            <w:tcW w:w="375.65pt" w:type="dxa"/>
            <w:gridSpan w:val="3"/>
            <w:tcBorders>
              <w:top w:val="single" w:sz="4" w:space="0" w:color="A6A6A6"/>
              <w:start w:val="single" w:sz="4" w:space="0" w:color="A6A6A6"/>
              <w:bottom w:val="single" w:sz="4" w:space="0" w:color="A6A6A6"/>
              <w:end w:val="single" w:sz="4" w:space="0" w:color="A6A6A6"/>
            </w:tcBorders>
            <w:vAlign w:val="center"/>
          </w:tcPr>
          <w:p w:rsidR="003E2544" w:rsidRPr="00072179" w:rsidRDefault="003E2544" w:rsidP="003E2544">
            <w:pPr>
              <w:spacing w:before="2pt" w:after="2pt"/>
              <w:rPr>
                <w:rFonts w:ascii="Times New Roman" w:hAnsi="Times New Roman"/>
                <w:caps/>
                <w:spacing w:val="4"/>
                <w:sz w:val="22"/>
                <w:szCs w:val="22"/>
              </w:rPr>
            </w:pPr>
            <w:r w:rsidRPr="00783851">
              <w:rPr>
                <w:rFonts w:ascii="Times New Roman" w:hAnsi="Times New Roman"/>
                <w:spacing w:val="4"/>
                <w:sz w:val="22"/>
                <w:szCs w:val="22"/>
              </w:rPr>
              <w:t>Brasília – DF</w:t>
            </w:r>
          </w:p>
        </w:tc>
      </w:tr>
    </w:tbl>
    <w:p w:rsidR="003E2544" w:rsidRPr="00072179" w:rsidRDefault="003E2544" w:rsidP="003E2544">
      <w:pPr>
        <w:rPr>
          <w:rFonts w:ascii="Times New Roman" w:eastAsia="MS Mincho" w:hAnsi="Times New Roman"/>
          <w:smallCaps/>
          <w:sz w:val="22"/>
          <w:szCs w:val="22"/>
        </w:rPr>
      </w:pPr>
    </w:p>
    <w:tbl>
      <w:tblPr>
        <w:tblW w:w="489.0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2268"/>
        <w:gridCol w:w="4252"/>
        <w:gridCol w:w="3261"/>
      </w:tblGrid>
      <w:tr w:rsidR="003E2544" w:rsidRPr="00072179" w:rsidTr="002B07E0">
        <w:trPr>
          <w:trHeight w:hRule="exact" w:val="309"/>
        </w:trPr>
        <w:tc>
          <w:tcPr>
            <w:tcW w:w="113.40pt" w:type="dxa"/>
            <w:vMerge w:val="restart"/>
            <w:tcBorders>
              <w:top w:val="single" w:sz="4" w:space="0" w:color="A6A6A6"/>
              <w:start w:val="single" w:sz="4" w:space="0" w:color="A6A6A6"/>
              <w:bottom w:val="single" w:sz="4" w:space="0" w:color="A6A6A6"/>
              <w:end w:val="single" w:sz="4" w:space="0" w:color="A6A6A6"/>
            </w:tcBorders>
            <w:shd w:val="clear" w:color="auto" w:fill="D9D9D9"/>
            <w:vAlign w:val="center"/>
          </w:tcPr>
          <w:p w:rsidR="003E2544" w:rsidRDefault="003E2544" w:rsidP="004D3F17">
            <w:pPr>
              <w:jc w:val="center"/>
              <w:rPr>
                <w:rFonts w:ascii="Times New Roman" w:hAnsi="Times New Roman"/>
                <w:caps/>
                <w:spacing w:val="4"/>
                <w:sz w:val="22"/>
                <w:szCs w:val="22"/>
                <w:lang w:bidi="en-US"/>
              </w:rPr>
            </w:pPr>
            <w:r w:rsidRPr="00072179">
              <w:rPr>
                <w:rFonts w:ascii="Times New Roman" w:hAnsi="Times New Roman"/>
                <w:caps/>
                <w:spacing w:val="4"/>
                <w:sz w:val="22"/>
                <w:szCs w:val="22"/>
                <w:lang w:bidi="en-US"/>
              </w:rPr>
              <w:t>participantes</w:t>
            </w:r>
          </w:p>
          <w:p w:rsidR="004D3F17" w:rsidRPr="00072179" w:rsidRDefault="004D3F17" w:rsidP="004D3F17">
            <w:pPr>
              <w:jc w:val="center"/>
              <w:rPr>
                <w:rFonts w:ascii="Times New Roman" w:eastAsia="MS Mincho" w:hAnsi="Times New Roman"/>
                <w:smallCaps/>
                <w:sz w:val="22"/>
                <w:szCs w:val="22"/>
              </w:rPr>
            </w:pPr>
            <w:r>
              <w:rPr>
                <w:rFonts w:ascii="Times New Roman" w:hAnsi="Times New Roman"/>
                <w:caps/>
                <w:spacing w:val="4"/>
                <w:sz w:val="22"/>
                <w:szCs w:val="22"/>
                <w:lang w:bidi="en-US"/>
              </w:rPr>
              <w:t>CEP-CAU/BR</w:t>
            </w:r>
          </w:p>
        </w:tc>
        <w:tc>
          <w:tcPr>
            <w:tcW w:w="212.60pt" w:type="dxa"/>
            <w:tcBorders>
              <w:top w:val="single" w:sz="4" w:space="0" w:color="A6A6A6"/>
              <w:start w:val="single" w:sz="4" w:space="0" w:color="A6A6A6"/>
              <w:bottom w:val="single" w:sz="4" w:space="0" w:color="A6A6A6"/>
              <w:end w:val="single" w:sz="4" w:space="0" w:color="A6A6A6"/>
            </w:tcBorders>
            <w:shd w:val="clear" w:color="auto" w:fill="auto"/>
            <w:vAlign w:val="center"/>
          </w:tcPr>
          <w:p w:rsidR="003E2544" w:rsidRPr="00235B6D" w:rsidRDefault="00A462C7" w:rsidP="00A462C7">
            <w:pPr>
              <w:rPr>
                <w:rFonts w:ascii="Times New Roman" w:hAnsi="Times New Roman"/>
                <w:spacing w:val="4"/>
                <w:sz w:val="22"/>
                <w:szCs w:val="22"/>
              </w:rPr>
            </w:pPr>
            <w:r w:rsidRPr="00235B6D">
              <w:rPr>
                <w:rFonts w:ascii="Times New Roman" w:hAnsi="Times New Roman"/>
                <w:spacing w:val="4"/>
                <w:sz w:val="22"/>
                <w:szCs w:val="22"/>
              </w:rPr>
              <w:t>Patrícia Silva Luz de Macedo</w:t>
            </w:r>
            <w:r w:rsidR="003353E4" w:rsidRPr="00235B6D">
              <w:rPr>
                <w:rFonts w:ascii="Times New Roman" w:hAnsi="Times New Roman"/>
                <w:spacing w:val="4"/>
                <w:sz w:val="22"/>
                <w:szCs w:val="22"/>
              </w:rPr>
              <w:t xml:space="preserve"> </w:t>
            </w:r>
            <w:r w:rsidR="003E2544" w:rsidRPr="00235B6D">
              <w:rPr>
                <w:rFonts w:ascii="Times New Roman" w:hAnsi="Times New Roman"/>
                <w:spacing w:val="4"/>
                <w:sz w:val="22"/>
                <w:szCs w:val="22"/>
              </w:rPr>
              <w:t>(</w:t>
            </w:r>
            <w:r w:rsidRPr="00235B6D">
              <w:rPr>
                <w:rFonts w:ascii="Times New Roman" w:hAnsi="Times New Roman"/>
                <w:spacing w:val="4"/>
                <w:sz w:val="22"/>
                <w:szCs w:val="22"/>
              </w:rPr>
              <w:t>RN</w:t>
            </w:r>
            <w:r w:rsidR="003E2544" w:rsidRPr="00235B6D">
              <w:rPr>
                <w:rFonts w:ascii="Times New Roman" w:hAnsi="Times New Roman"/>
                <w:spacing w:val="4"/>
                <w:sz w:val="22"/>
                <w:szCs w:val="22"/>
              </w:rPr>
              <w:t>)</w:t>
            </w:r>
          </w:p>
        </w:tc>
        <w:tc>
          <w:tcPr>
            <w:tcW w:w="163.05pt" w:type="dxa"/>
            <w:tcBorders>
              <w:top w:val="single" w:sz="4" w:space="0" w:color="A6A6A6"/>
              <w:start w:val="single" w:sz="4" w:space="0" w:color="A6A6A6"/>
              <w:bottom w:val="single" w:sz="4" w:space="0" w:color="A6A6A6"/>
              <w:end w:val="single" w:sz="4" w:space="0" w:color="A6A6A6"/>
            </w:tcBorders>
            <w:shd w:val="clear" w:color="auto" w:fill="auto"/>
            <w:vAlign w:val="center"/>
          </w:tcPr>
          <w:p w:rsidR="003E2544" w:rsidRPr="00235B6D" w:rsidRDefault="003E2544" w:rsidP="00B93250">
            <w:pPr>
              <w:rPr>
                <w:rFonts w:ascii="Times New Roman" w:hAnsi="Times New Roman"/>
                <w:caps/>
                <w:spacing w:val="4"/>
                <w:sz w:val="22"/>
                <w:szCs w:val="22"/>
              </w:rPr>
            </w:pPr>
            <w:r w:rsidRPr="00235B6D">
              <w:rPr>
                <w:rFonts w:ascii="Times New Roman" w:hAnsi="Times New Roman"/>
                <w:spacing w:val="4"/>
                <w:sz w:val="22"/>
                <w:szCs w:val="22"/>
              </w:rPr>
              <w:t>Coordenador</w:t>
            </w:r>
            <w:r w:rsidR="00FE3158" w:rsidRPr="00235B6D">
              <w:rPr>
                <w:rFonts w:ascii="Times New Roman" w:hAnsi="Times New Roman"/>
                <w:spacing w:val="4"/>
                <w:sz w:val="22"/>
                <w:szCs w:val="22"/>
              </w:rPr>
              <w:t>a</w:t>
            </w:r>
          </w:p>
        </w:tc>
      </w:tr>
      <w:tr w:rsidR="003E2544" w:rsidRPr="00072179" w:rsidTr="002B07E0">
        <w:trPr>
          <w:trHeight w:hRule="exact" w:val="284"/>
        </w:trPr>
        <w:tc>
          <w:tcPr>
            <w:tcW w:w="113.40pt" w:type="dxa"/>
            <w:vMerge/>
            <w:tcBorders>
              <w:start w:val="single" w:sz="4" w:space="0" w:color="A6A6A6"/>
              <w:bottom w:val="single" w:sz="4" w:space="0" w:color="A6A6A6"/>
              <w:end w:val="single" w:sz="4" w:space="0" w:color="A6A6A6"/>
            </w:tcBorders>
            <w:shd w:val="clear" w:color="auto" w:fill="D9D9D9"/>
          </w:tcPr>
          <w:p w:rsidR="003E2544" w:rsidRPr="00072179" w:rsidRDefault="003E2544" w:rsidP="00B93250">
            <w:pPr>
              <w:rPr>
                <w:rFonts w:ascii="Times New Roman" w:eastAsia="MS Mincho" w:hAnsi="Times New Roman"/>
                <w:smallCaps/>
                <w:sz w:val="22"/>
                <w:szCs w:val="22"/>
              </w:rPr>
            </w:pPr>
          </w:p>
        </w:tc>
        <w:tc>
          <w:tcPr>
            <w:tcW w:w="212.60pt" w:type="dxa"/>
            <w:tcBorders>
              <w:top w:val="single" w:sz="4" w:space="0" w:color="A6A6A6"/>
              <w:start w:val="single" w:sz="4" w:space="0" w:color="A6A6A6"/>
              <w:bottom w:val="single" w:sz="4" w:space="0" w:color="A6A6A6"/>
              <w:end w:val="single" w:sz="4" w:space="0" w:color="A6A6A6"/>
            </w:tcBorders>
            <w:shd w:val="clear" w:color="auto" w:fill="auto"/>
            <w:vAlign w:val="center"/>
          </w:tcPr>
          <w:p w:rsidR="003E2544" w:rsidRPr="00235B6D" w:rsidRDefault="00784247" w:rsidP="00633C0D">
            <w:pPr>
              <w:tabs>
                <w:tab w:val="center" w:pos="212.60pt"/>
                <w:tab w:val="end" w:pos="425.20pt"/>
              </w:tabs>
              <w:rPr>
                <w:rFonts w:ascii="Times New Roman" w:hAnsi="Times New Roman"/>
                <w:caps/>
                <w:spacing w:val="4"/>
                <w:sz w:val="22"/>
                <w:szCs w:val="22"/>
              </w:rPr>
            </w:pPr>
            <w:r w:rsidRPr="00235B6D">
              <w:rPr>
                <w:rFonts w:ascii="Times New Roman" w:hAnsi="Times New Roman"/>
                <w:sz w:val="22"/>
                <w:szCs w:val="22"/>
              </w:rPr>
              <w:t>Josem</w:t>
            </w:r>
            <w:r w:rsidR="00633C0D" w:rsidRPr="00235B6D">
              <w:rPr>
                <w:rFonts w:ascii="Times New Roman" w:hAnsi="Times New Roman"/>
                <w:sz w:val="22"/>
                <w:szCs w:val="22"/>
              </w:rPr>
              <w:t>é</w:t>
            </w:r>
            <w:r w:rsidRPr="00235B6D">
              <w:rPr>
                <w:rFonts w:ascii="Times New Roman" w:hAnsi="Times New Roman"/>
                <w:sz w:val="22"/>
                <w:szCs w:val="22"/>
              </w:rPr>
              <w:t>e Gomes de Lima</w:t>
            </w:r>
            <w:r w:rsidR="00B67F0C" w:rsidRPr="00235B6D">
              <w:rPr>
                <w:rFonts w:ascii="Times New Roman" w:hAnsi="Times New Roman"/>
                <w:sz w:val="22"/>
                <w:szCs w:val="22"/>
              </w:rPr>
              <w:t xml:space="preserve"> (AL)</w:t>
            </w:r>
          </w:p>
        </w:tc>
        <w:tc>
          <w:tcPr>
            <w:tcW w:w="163.05pt" w:type="dxa"/>
            <w:tcBorders>
              <w:top w:val="single" w:sz="4" w:space="0" w:color="A6A6A6"/>
              <w:start w:val="single" w:sz="4" w:space="0" w:color="A6A6A6"/>
              <w:bottom w:val="single" w:sz="4" w:space="0" w:color="A6A6A6"/>
              <w:end w:val="single" w:sz="4" w:space="0" w:color="A6A6A6"/>
            </w:tcBorders>
            <w:shd w:val="clear" w:color="auto" w:fill="auto"/>
            <w:vAlign w:val="center"/>
          </w:tcPr>
          <w:p w:rsidR="003E2544" w:rsidRPr="00235B6D" w:rsidRDefault="00172E30" w:rsidP="00B67F0C">
            <w:pPr>
              <w:rPr>
                <w:rFonts w:ascii="Times New Roman" w:hAnsi="Times New Roman"/>
                <w:spacing w:val="4"/>
                <w:sz w:val="22"/>
                <w:szCs w:val="22"/>
              </w:rPr>
            </w:pPr>
            <w:r w:rsidRPr="00235B6D">
              <w:rPr>
                <w:rFonts w:ascii="Times New Roman" w:hAnsi="Times New Roman"/>
                <w:spacing w:val="4"/>
                <w:sz w:val="22"/>
                <w:szCs w:val="22"/>
              </w:rPr>
              <w:t>Coordenadora-Adjunta</w:t>
            </w:r>
          </w:p>
        </w:tc>
      </w:tr>
      <w:tr w:rsidR="003E2544" w:rsidRPr="00072179" w:rsidTr="002B07E0">
        <w:trPr>
          <w:trHeight w:hRule="exact" w:val="284"/>
        </w:trPr>
        <w:tc>
          <w:tcPr>
            <w:tcW w:w="113.40pt" w:type="dxa"/>
            <w:vMerge/>
            <w:tcBorders>
              <w:start w:val="single" w:sz="4" w:space="0" w:color="A6A6A6"/>
              <w:bottom w:val="single" w:sz="4" w:space="0" w:color="A6A6A6"/>
              <w:end w:val="single" w:sz="4" w:space="0" w:color="A6A6A6"/>
            </w:tcBorders>
            <w:shd w:val="clear" w:color="auto" w:fill="D9D9D9"/>
          </w:tcPr>
          <w:p w:rsidR="003E2544" w:rsidRPr="00072179" w:rsidRDefault="003E2544" w:rsidP="00B93250">
            <w:pPr>
              <w:rPr>
                <w:rFonts w:ascii="Times New Roman" w:eastAsia="MS Mincho" w:hAnsi="Times New Roman"/>
                <w:smallCaps/>
                <w:sz w:val="22"/>
                <w:szCs w:val="22"/>
              </w:rPr>
            </w:pPr>
          </w:p>
        </w:tc>
        <w:tc>
          <w:tcPr>
            <w:tcW w:w="212.60pt" w:type="dxa"/>
            <w:tcBorders>
              <w:top w:val="single" w:sz="4" w:space="0" w:color="A6A6A6"/>
              <w:start w:val="single" w:sz="4" w:space="0" w:color="A6A6A6"/>
              <w:bottom w:val="single" w:sz="4" w:space="0" w:color="A6A6A6"/>
              <w:end w:val="single" w:sz="4" w:space="0" w:color="A6A6A6"/>
            </w:tcBorders>
            <w:shd w:val="clear" w:color="auto" w:fill="auto"/>
            <w:vAlign w:val="center"/>
          </w:tcPr>
          <w:p w:rsidR="003E2544" w:rsidRPr="00235B6D" w:rsidRDefault="008C70BB" w:rsidP="008C70BB">
            <w:pPr>
              <w:rPr>
                <w:rFonts w:ascii="Times New Roman" w:hAnsi="Times New Roman"/>
                <w:spacing w:val="4"/>
                <w:sz w:val="22"/>
                <w:szCs w:val="22"/>
              </w:rPr>
            </w:pPr>
            <w:r w:rsidRPr="00235B6D">
              <w:rPr>
                <w:rFonts w:ascii="Times New Roman" w:hAnsi="Times New Roman"/>
                <w:spacing w:val="4"/>
                <w:sz w:val="22"/>
                <w:szCs w:val="22"/>
              </w:rPr>
              <w:t>Werner</w:t>
            </w:r>
            <w:r w:rsidR="003353E4" w:rsidRPr="00235B6D">
              <w:rPr>
                <w:rFonts w:ascii="Times New Roman" w:hAnsi="Times New Roman"/>
                <w:spacing w:val="4"/>
                <w:sz w:val="22"/>
                <w:szCs w:val="22"/>
              </w:rPr>
              <w:t xml:space="preserve"> Deimling Albuquerque</w:t>
            </w:r>
            <w:r w:rsidRPr="00235B6D">
              <w:rPr>
                <w:rFonts w:ascii="Times New Roman" w:hAnsi="Times New Roman"/>
                <w:spacing w:val="4"/>
                <w:sz w:val="22"/>
                <w:szCs w:val="22"/>
              </w:rPr>
              <w:t xml:space="preserve"> (AM)</w:t>
            </w:r>
          </w:p>
        </w:tc>
        <w:tc>
          <w:tcPr>
            <w:tcW w:w="163.05pt" w:type="dxa"/>
            <w:tcBorders>
              <w:top w:val="single" w:sz="4" w:space="0" w:color="A6A6A6"/>
              <w:start w:val="single" w:sz="4" w:space="0" w:color="A6A6A6"/>
              <w:bottom w:val="single" w:sz="4" w:space="0" w:color="A6A6A6"/>
              <w:end w:val="single" w:sz="4" w:space="0" w:color="A6A6A6"/>
            </w:tcBorders>
            <w:shd w:val="clear" w:color="auto" w:fill="auto"/>
            <w:vAlign w:val="center"/>
          </w:tcPr>
          <w:p w:rsidR="003E2544" w:rsidRPr="00235B6D" w:rsidRDefault="00F35A7D" w:rsidP="00B67F0C">
            <w:pPr>
              <w:rPr>
                <w:rFonts w:ascii="Times New Roman" w:hAnsi="Times New Roman"/>
                <w:spacing w:val="4"/>
                <w:sz w:val="22"/>
                <w:szCs w:val="22"/>
              </w:rPr>
            </w:pPr>
            <w:r>
              <w:rPr>
                <w:rFonts w:ascii="Times New Roman" w:hAnsi="Times New Roman"/>
                <w:spacing w:val="4"/>
                <w:sz w:val="22"/>
                <w:szCs w:val="22"/>
              </w:rPr>
              <w:t xml:space="preserve">Conselheiro </w:t>
            </w:r>
            <w:r w:rsidR="008C70BB" w:rsidRPr="00235B6D">
              <w:rPr>
                <w:rFonts w:ascii="Times New Roman" w:hAnsi="Times New Roman"/>
                <w:spacing w:val="4"/>
                <w:sz w:val="22"/>
                <w:szCs w:val="22"/>
              </w:rPr>
              <w:t xml:space="preserve">Membro </w:t>
            </w:r>
          </w:p>
        </w:tc>
      </w:tr>
      <w:tr w:rsidR="00172E30" w:rsidRPr="00072179" w:rsidTr="002B07E0">
        <w:trPr>
          <w:trHeight w:hRule="exact" w:val="284"/>
        </w:trPr>
        <w:tc>
          <w:tcPr>
            <w:tcW w:w="113.40pt" w:type="dxa"/>
            <w:vMerge/>
            <w:tcBorders>
              <w:start w:val="single" w:sz="4" w:space="0" w:color="A6A6A6"/>
              <w:bottom w:val="single" w:sz="4" w:space="0" w:color="A6A6A6"/>
              <w:end w:val="single" w:sz="4" w:space="0" w:color="A6A6A6"/>
            </w:tcBorders>
            <w:shd w:val="clear" w:color="auto" w:fill="D9D9D9"/>
          </w:tcPr>
          <w:p w:rsidR="00172E30" w:rsidRPr="00072179" w:rsidRDefault="00172E30" w:rsidP="00B93250">
            <w:pPr>
              <w:rPr>
                <w:rFonts w:ascii="Times New Roman" w:eastAsia="MS Mincho" w:hAnsi="Times New Roman"/>
                <w:smallCaps/>
                <w:sz w:val="22"/>
                <w:szCs w:val="22"/>
              </w:rPr>
            </w:pPr>
          </w:p>
        </w:tc>
        <w:tc>
          <w:tcPr>
            <w:tcW w:w="212.60pt" w:type="dxa"/>
            <w:tcBorders>
              <w:top w:val="single" w:sz="4" w:space="0" w:color="A6A6A6"/>
              <w:start w:val="single" w:sz="4" w:space="0" w:color="A6A6A6"/>
              <w:bottom w:val="single" w:sz="4" w:space="0" w:color="A6A6A6"/>
              <w:end w:val="single" w:sz="4" w:space="0" w:color="A6A6A6"/>
            </w:tcBorders>
            <w:shd w:val="clear" w:color="auto" w:fill="auto"/>
            <w:vAlign w:val="center"/>
          </w:tcPr>
          <w:p w:rsidR="00172E30" w:rsidRPr="00235B6D" w:rsidRDefault="00172E30" w:rsidP="008C70BB">
            <w:pPr>
              <w:rPr>
                <w:rFonts w:ascii="Times New Roman" w:hAnsi="Times New Roman"/>
                <w:spacing w:val="4"/>
                <w:sz w:val="22"/>
                <w:szCs w:val="22"/>
              </w:rPr>
            </w:pPr>
            <w:r w:rsidRPr="00235B6D">
              <w:rPr>
                <w:rFonts w:ascii="Times New Roman" w:hAnsi="Times New Roman"/>
                <w:spacing w:val="4"/>
                <w:sz w:val="22"/>
                <w:szCs w:val="22"/>
              </w:rPr>
              <w:t>Ricardo Martins da Fonseca (SC)</w:t>
            </w:r>
          </w:p>
        </w:tc>
        <w:tc>
          <w:tcPr>
            <w:tcW w:w="163.05pt" w:type="dxa"/>
            <w:tcBorders>
              <w:top w:val="single" w:sz="4" w:space="0" w:color="A6A6A6"/>
              <w:start w:val="single" w:sz="4" w:space="0" w:color="A6A6A6"/>
              <w:bottom w:val="single" w:sz="4" w:space="0" w:color="A6A6A6"/>
              <w:end w:val="single" w:sz="4" w:space="0" w:color="A6A6A6"/>
            </w:tcBorders>
            <w:shd w:val="clear" w:color="auto" w:fill="auto"/>
            <w:vAlign w:val="center"/>
          </w:tcPr>
          <w:p w:rsidR="00172E30" w:rsidRPr="00235B6D" w:rsidRDefault="00F35A7D" w:rsidP="00B67F0C">
            <w:pPr>
              <w:rPr>
                <w:rFonts w:ascii="Times New Roman" w:hAnsi="Times New Roman"/>
                <w:spacing w:val="4"/>
                <w:sz w:val="22"/>
                <w:szCs w:val="22"/>
              </w:rPr>
            </w:pPr>
            <w:r>
              <w:rPr>
                <w:rFonts w:ascii="Times New Roman" w:hAnsi="Times New Roman"/>
                <w:spacing w:val="4"/>
                <w:sz w:val="22"/>
                <w:szCs w:val="22"/>
              </w:rPr>
              <w:t xml:space="preserve">Conselheiro </w:t>
            </w:r>
            <w:r w:rsidR="00172E30" w:rsidRPr="00235B6D">
              <w:rPr>
                <w:rFonts w:ascii="Times New Roman" w:hAnsi="Times New Roman"/>
                <w:spacing w:val="4"/>
                <w:sz w:val="22"/>
                <w:szCs w:val="22"/>
              </w:rPr>
              <w:t>Membro</w:t>
            </w:r>
          </w:p>
        </w:tc>
      </w:tr>
      <w:tr w:rsidR="00F35A7D" w:rsidRPr="00072179" w:rsidTr="002B07E0">
        <w:trPr>
          <w:trHeight w:hRule="exact" w:val="284"/>
        </w:trPr>
        <w:tc>
          <w:tcPr>
            <w:tcW w:w="113.40pt" w:type="dxa"/>
            <w:vMerge/>
            <w:tcBorders>
              <w:start w:val="single" w:sz="4" w:space="0" w:color="A6A6A6"/>
              <w:bottom w:val="single" w:sz="4" w:space="0" w:color="A6A6A6"/>
              <w:end w:val="single" w:sz="4" w:space="0" w:color="A6A6A6"/>
            </w:tcBorders>
            <w:shd w:val="clear" w:color="auto" w:fill="D9D9D9"/>
          </w:tcPr>
          <w:p w:rsidR="00F35A7D" w:rsidRPr="00072179" w:rsidRDefault="00F35A7D" w:rsidP="00F35A7D">
            <w:pPr>
              <w:rPr>
                <w:rFonts w:ascii="Times New Roman" w:eastAsia="MS Mincho" w:hAnsi="Times New Roman"/>
                <w:smallCaps/>
                <w:sz w:val="22"/>
                <w:szCs w:val="22"/>
              </w:rPr>
            </w:pPr>
          </w:p>
        </w:tc>
        <w:tc>
          <w:tcPr>
            <w:tcW w:w="212.60pt" w:type="dxa"/>
            <w:tcBorders>
              <w:top w:val="single" w:sz="4" w:space="0" w:color="A6A6A6"/>
              <w:start w:val="single" w:sz="4" w:space="0" w:color="A6A6A6"/>
              <w:bottom w:val="single" w:sz="4" w:space="0" w:color="A6A6A6"/>
              <w:end w:val="single" w:sz="4" w:space="0" w:color="A6A6A6"/>
            </w:tcBorders>
            <w:shd w:val="clear" w:color="auto" w:fill="auto"/>
            <w:vAlign w:val="center"/>
          </w:tcPr>
          <w:p w:rsidR="00F35A7D" w:rsidRPr="00235B6D" w:rsidRDefault="00F35A7D" w:rsidP="00F35A7D">
            <w:pPr>
              <w:rPr>
                <w:rFonts w:ascii="Times New Roman" w:hAnsi="Times New Roman"/>
                <w:spacing w:val="4"/>
                <w:sz w:val="22"/>
                <w:szCs w:val="22"/>
              </w:rPr>
            </w:pPr>
            <w:r w:rsidRPr="00235B6D">
              <w:rPr>
                <w:rFonts w:ascii="Times New Roman" w:hAnsi="Times New Roman"/>
                <w:spacing w:val="4"/>
                <w:sz w:val="22"/>
                <w:szCs w:val="22"/>
              </w:rPr>
              <w:t>Fernando Márcio de Oliveira (SE)</w:t>
            </w:r>
          </w:p>
        </w:tc>
        <w:tc>
          <w:tcPr>
            <w:tcW w:w="163.05pt" w:type="dxa"/>
            <w:tcBorders>
              <w:top w:val="single" w:sz="4" w:space="0" w:color="A6A6A6"/>
              <w:start w:val="single" w:sz="4" w:space="0" w:color="A6A6A6"/>
              <w:bottom w:val="single" w:sz="4" w:space="0" w:color="A6A6A6"/>
              <w:end w:val="single" w:sz="4" w:space="0" w:color="A6A6A6"/>
            </w:tcBorders>
            <w:shd w:val="clear" w:color="auto" w:fill="auto"/>
            <w:vAlign w:val="center"/>
          </w:tcPr>
          <w:p w:rsidR="00F35A7D" w:rsidRPr="00235B6D" w:rsidRDefault="000F2AED" w:rsidP="00F35A7D">
            <w:pPr>
              <w:rPr>
                <w:rFonts w:ascii="Times New Roman" w:hAnsi="Times New Roman"/>
                <w:spacing w:val="4"/>
                <w:sz w:val="22"/>
                <w:szCs w:val="22"/>
              </w:rPr>
            </w:pPr>
            <w:r>
              <w:rPr>
                <w:rFonts w:ascii="Times New Roman" w:hAnsi="Times New Roman"/>
                <w:spacing w:val="4"/>
                <w:sz w:val="22"/>
                <w:szCs w:val="22"/>
              </w:rPr>
              <w:t xml:space="preserve">Conselheiro </w:t>
            </w:r>
            <w:r w:rsidR="00F35A7D" w:rsidRPr="00235B6D">
              <w:rPr>
                <w:rFonts w:ascii="Times New Roman" w:hAnsi="Times New Roman"/>
                <w:spacing w:val="4"/>
                <w:sz w:val="22"/>
                <w:szCs w:val="22"/>
              </w:rPr>
              <w:t>Membro</w:t>
            </w:r>
          </w:p>
        </w:tc>
      </w:tr>
      <w:tr w:rsidR="004D3F17" w:rsidRPr="00072179" w:rsidTr="002B07E0">
        <w:trPr>
          <w:trHeight w:hRule="exact" w:val="284"/>
        </w:trPr>
        <w:tc>
          <w:tcPr>
            <w:tcW w:w="113.40pt" w:type="dxa"/>
            <w:vMerge w:val="restart"/>
            <w:tcBorders>
              <w:top w:val="single" w:sz="4" w:space="0" w:color="A6A6A6"/>
              <w:start w:val="single" w:sz="4" w:space="0" w:color="A6A6A6"/>
              <w:end w:val="single" w:sz="4" w:space="0" w:color="A6A6A6"/>
            </w:tcBorders>
            <w:shd w:val="clear" w:color="auto" w:fill="D9D9D9"/>
            <w:vAlign w:val="center"/>
          </w:tcPr>
          <w:p w:rsidR="004D3F17" w:rsidRDefault="004D3F17" w:rsidP="00F76938">
            <w:pPr>
              <w:spacing w:before="2pt" w:after="2pt"/>
              <w:jc w:val="center"/>
              <w:rPr>
                <w:rFonts w:ascii="Times New Roman" w:hAnsi="Times New Roman"/>
                <w:caps/>
                <w:spacing w:val="4"/>
                <w:sz w:val="22"/>
                <w:szCs w:val="22"/>
                <w:lang w:bidi="en-US"/>
              </w:rPr>
            </w:pPr>
            <w:r w:rsidRPr="00072179">
              <w:rPr>
                <w:rFonts w:ascii="Times New Roman" w:hAnsi="Times New Roman"/>
                <w:caps/>
                <w:spacing w:val="4"/>
                <w:sz w:val="22"/>
                <w:szCs w:val="22"/>
                <w:lang w:bidi="en-US"/>
              </w:rPr>
              <w:t>Assessoria</w:t>
            </w:r>
          </w:p>
          <w:p w:rsidR="004D3F17" w:rsidRPr="00072179" w:rsidRDefault="004D3F17" w:rsidP="00F76938">
            <w:pPr>
              <w:spacing w:before="2pt" w:after="2pt"/>
              <w:jc w:val="center"/>
              <w:rPr>
                <w:rFonts w:ascii="Times New Roman" w:hAnsi="Times New Roman"/>
                <w:caps/>
                <w:spacing w:val="4"/>
                <w:sz w:val="22"/>
                <w:szCs w:val="22"/>
                <w:lang w:bidi="en-US"/>
              </w:rPr>
            </w:pPr>
            <w:r>
              <w:rPr>
                <w:rFonts w:ascii="Times New Roman" w:hAnsi="Times New Roman"/>
                <w:caps/>
                <w:spacing w:val="4"/>
                <w:sz w:val="22"/>
                <w:szCs w:val="22"/>
                <w:lang w:bidi="en-US"/>
              </w:rPr>
              <w:t>CEP-CAU/BR</w:t>
            </w:r>
          </w:p>
        </w:tc>
        <w:tc>
          <w:tcPr>
            <w:tcW w:w="375.6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rsidR="004D3F17" w:rsidRPr="00235B6D" w:rsidRDefault="004D3F17" w:rsidP="00F76938">
            <w:pPr>
              <w:rPr>
                <w:rFonts w:ascii="Times New Roman" w:hAnsi="Times New Roman"/>
                <w:spacing w:val="4"/>
                <w:sz w:val="22"/>
                <w:szCs w:val="22"/>
              </w:rPr>
            </w:pPr>
            <w:r w:rsidRPr="00235B6D">
              <w:rPr>
                <w:rFonts w:ascii="Times New Roman" w:hAnsi="Times New Roman"/>
                <w:spacing w:val="4"/>
                <w:sz w:val="22"/>
                <w:szCs w:val="22"/>
              </w:rPr>
              <w:t>Claudia de M</w:t>
            </w:r>
            <w:r>
              <w:rPr>
                <w:rFonts w:ascii="Times New Roman" w:hAnsi="Times New Roman"/>
                <w:spacing w:val="4"/>
                <w:sz w:val="22"/>
                <w:szCs w:val="22"/>
              </w:rPr>
              <w:t>.</w:t>
            </w:r>
            <w:r w:rsidRPr="00235B6D">
              <w:rPr>
                <w:rFonts w:ascii="Times New Roman" w:hAnsi="Times New Roman"/>
                <w:spacing w:val="4"/>
                <w:sz w:val="22"/>
                <w:szCs w:val="22"/>
              </w:rPr>
              <w:t xml:space="preserve"> Quaresma </w:t>
            </w:r>
            <w:r>
              <w:rPr>
                <w:rFonts w:ascii="Times New Roman" w:hAnsi="Times New Roman"/>
                <w:spacing w:val="4"/>
                <w:sz w:val="22"/>
                <w:szCs w:val="22"/>
              </w:rPr>
              <w:t>(assessoria técnica da CEP-CAU/BR)</w:t>
            </w:r>
          </w:p>
        </w:tc>
      </w:tr>
      <w:tr w:rsidR="004D3F17" w:rsidRPr="00072179" w:rsidTr="002B07E0">
        <w:trPr>
          <w:trHeight w:hRule="exact" w:val="284"/>
        </w:trPr>
        <w:tc>
          <w:tcPr>
            <w:tcW w:w="113.40pt" w:type="dxa"/>
            <w:vMerge/>
            <w:tcBorders>
              <w:start w:val="single" w:sz="4" w:space="0" w:color="A6A6A6"/>
              <w:bottom w:val="single" w:sz="4" w:space="0" w:color="A6A6A6"/>
              <w:end w:val="single" w:sz="4" w:space="0" w:color="A6A6A6"/>
            </w:tcBorders>
            <w:shd w:val="clear" w:color="auto" w:fill="D9D9D9"/>
          </w:tcPr>
          <w:p w:rsidR="004D3F17" w:rsidRPr="00072179" w:rsidRDefault="004D3F17" w:rsidP="00F76938">
            <w:pPr>
              <w:spacing w:before="2pt" w:after="2pt"/>
              <w:rPr>
                <w:rFonts w:ascii="Times New Roman" w:hAnsi="Times New Roman"/>
                <w:caps/>
                <w:spacing w:val="4"/>
                <w:sz w:val="22"/>
                <w:szCs w:val="22"/>
                <w:lang w:bidi="en-US"/>
              </w:rPr>
            </w:pPr>
          </w:p>
        </w:tc>
        <w:tc>
          <w:tcPr>
            <w:tcW w:w="375.6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rsidR="004D3F17" w:rsidRDefault="004D3F17" w:rsidP="00F76938">
            <w:pPr>
              <w:rPr>
                <w:rFonts w:ascii="Times New Roman" w:hAnsi="Times New Roman"/>
                <w:spacing w:val="4"/>
                <w:sz w:val="22"/>
                <w:szCs w:val="22"/>
              </w:rPr>
            </w:pPr>
            <w:r>
              <w:rPr>
                <w:rFonts w:ascii="Times New Roman" w:hAnsi="Times New Roman"/>
                <w:spacing w:val="4"/>
                <w:sz w:val="22"/>
                <w:szCs w:val="22"/>
              </w:rPr>
              <w:t>Stephanie M. Caetano (assessoria jurídica do CAU/BR)</w:t>
            </w:r>
          </w:p>
        </w:tc>
      </w:tr>
      <w:tr w:rsidR="004D3F17" w:rsidRPr="00072179" w:rsidTr="002B07E0">
        <w:trPr>
          <w:trHeight w:hRule="exact" w:val="284"/>
        </w:trPr>
        <w:tc>
          <w:tcPr>
            <w:tcW w:w="113.40pt" w:type="dxa"/>
            <w:vMerge w:val="restart"/>
            <w:tcBorders>
              <w:top w:val="single" w:sz="4" w:space="0" w:color="A6A6A6"/>
              <w:start w:val="single" w:sz="4" w:space="0" w:color="A6A6A6"/>
              <w:end w:val="single" w:sz="4" w:space="0" w:color="A6A6A6"/>
            </w:tcBorders>
            <w:shd w:val="clear" w:color="auto" w:fill="D9D9D9"/>
            <w:vAlign w:val="center"/>
          </w:tcPr>
          <w:p w:rsidR="004D3F17" w:rsidRDefault="004D3F17" w:rsidP="004D3F17">
            <w:pPr>
              <w:spacing w:before="2pt" w:after="2pt"/>
              <w:jc w:val="center"/>
              <w:rPr>
                <w:rFonts w:ascii="Times New Roman" w:hAnsi="Times New Roman"/>
                <w:caps/>
                <w:spacing w:val="4"/>
                <w:sz w:val="22"/>
                <w:szCs w:val="22"/>
                <w:lang w:bidi="en-US"/>
              </w:rPr>
            </w:pPr>
            <w:r w:rsidRPr="00072179">
              <w:rPr>
                <w:rFonts w:ascii="Times New Roman" w:hAnsi="Times New Roman"/>
                <w:caps/>
                <w:spacing w:val="4"/>
                <w:sz w:val="22"/>
                <w:szCs w:val="22"/>
                <w:lang w:bidi="en-US"/>
              </w:rPr>
              <w:t>Ass</w:t>
            </w:r>
            <w:r w:rsidR="002B07E0">
              <w:rPr>
                <w:rFonts w:ascii="Times New Roman" w:hAnsi="Times New Roman"/>
                <w:caps/>
                <w:spacing w:val="4"/>
                <w:sz w:val="22"/>
                <w:szCs w:val="22"/>
                <w:lang w:bidi="en-US"/>
              </w:rPr>
              <w:t>essoria</w:t>
            </w:r>
          </w:p>
          <w:p w:rsidR="004D3F17" w:rsidRPr="00072179" w:rsidRDefault="0041623E" w:rsidP="002B07E0">
            <w:pPr>
              <w:spacing w:before="2pt" w:after="2pt"/>
              <w:jc w:val="center"/>
              <w:rPr>
                <w:rFonts w:ascii="Times New Roman" w:hAnsi="Times New Roman"/>
                <w:caps/>
                <w:spacing w:val="4"/>
                <w:sz w:val="22"/>
                <w:szCs w:val="22"/>
                <w:lang w:bidi="en-US"/>
              </w:rPr>
            </w:pPr>
            <w:r>
              <w:rPr>
                <w:rFonts w:ascii="Times New Roman" w:hAnsi="Times New Roman"/>
                <w:caps/>
                <w:spacing w:val="4"/>
                <w:sz w:val="22"/>
                <w:szCs w:val="22"/>
                <w:lang w:bidi="en-US"/>
              </w:rPr>
              <w:t>Inst</w:t>
            </w:r>
            <w:r w:rsidR="002B07E0">
              <w:rPr>
                <w:rFonts w:ascii="Times New Roman" w:hAnsi="Times New Roman"/>
                <w:caps/>
                <w:spacing w:val="4"/>
                <w:sz w:val="22"/>
                <w:szCs w:val="22"/>
                <w:lang w:bidi="en-US"/>
              </w:rPr>
              <w:t>itucional e</w:t>
            </w:r>
            <w:r w:rsidR="004D3F17">
              <w:rPr>
                <w:rFonts w:ascii="Times New Roman" w:hAnsi="Times New Roman"/>
                <w:caps/>
                <w:spacing w:val="4"/>
                <w:sz w:val="22"/>
                <w:szCs w:val="22"/>
                <w:lang w:bidi="en-US"/>
              </w:rPr>
              <w:t xml:space="preserve"> Parlamentar </w:t>
            </w:r>
          </w:p>
        </w:tc>
        <w:tc>
          <w:tcPr>
            <w:tcW w:w="375.6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rsidR="004D3F17" w:rsidRDefault="004D3F17" w:rsidP="004D3F17">
            <w:pPr>
              <w:rPr>
                <w:rFonts w:ascii="Times New Roman" w:hAnsi="Times New Roman"/>
                <w:spacing w:val="4"/>
                <w:sz w:val="22"/>
                <w:szCs w:val="22"/>
              </w:rPr>
            </w:pPr>
            <w:r>
              <w:rPr>
                <w:rFonts w:ascii="Times New Roman" w:hAnsi="Times New Roman"/>
                <w:spacing w:val="4"/>
                <w:sz w:val="22"/>
                <w:szCs w:val="22"/>
              </w:rPr>
              <w:t>Luciana Rubino (assessoria-chefe da AIP)</w:t>
            </w:r>
          </w:p>
          <w:p w:rsidR="004D3F17" w:rsidRPr="00235B6D" w:rsidRDefault="004D3F17" w:rsidP="004D3F17">
            <w:pPr>
              <w:rPr>
                <w:rFonts w:ascii="Times New Roman" w:hAnsi="Times New Roman"/>
                <w:spacing w:val="4"/>
                <w:sz w:val="22"/>
                <w:szCs w:val="22"/>
              </w:rPr>
            </w:pPr>
            <w:r>
              <w:rPr>
                <w:rFonts w:ascii="Times New Roman" w:hAnsi="Times New Roman"/>
                <w:spacing w:val="4"/>
                <w:sz w:val="22"/>
                <w:szCs w:val="22"/>
              </w:rPr>
              <w:t xml:space="preserve"> (</w:t>
            </w:r>
            <w:proofErr w:type="spellStart"/>
            <w:r>
              <w:rPr>
                <w:rFonts w:ascii="Times New Roman" w:hAnsi="Times New Roman"/>
                <w:spacing w:val="4"/>
                <w:sz w:val="22"/>
                <w:szCs w:val="22"/>
              </w:rPr>
              <w:t>coordednadora</w:t>
            </w:r>
            <w:proofErr w:type="spellEnd"/>
            <w:r>
              <w:rPr>
                <w:rFonts w:ascii="Times New Roman" w:hAnsi="Times New Roman"/>
                <w:spacing w:val="4"/>
                <w:sz w:val="22"/>
                <w:szCs w:val="22"/>
              </w:rPr>
              <w:t xml:space="preserve"> </w:t>
            </w:r>
            <w:r w:rsidRPr="00235B6D">
              <w:rPr>
                <w:rFonts w:ascii="Times New Roman" w:hAnsi="Times New Roman"/>
                <w:spacing w:val="4"/>
                <w:sz w:val="22"/>
                <w:szCs w:val="22"/>
              </w:rPr>
              <w:t xml:space="preserve"> </w:t>
            </w:r>
          </w:p>
        </w:tc>
      </w:tr>
      <w:tr w:rsidR="004D3F17" w:rsidRPr="00072179" w:rsidTr="002B07E0">
        <w:trPr>
          <w:trHeight w:hRule="exact" w:val="284"/>
        </w:trPr>
        <w:tc>
          <w:tcPr>
            <w:tcW w:w="113.40pt" w:type="dxa"/>
            <w:vMerge/>
            <w:tcBorders>
              <w:start w:val="single" w:sz="4" w:space="0" w:color="A6A6A6"/>
              <w:bottom w:val="single" w:sz="4" w:space="0" w:color="A6A6A6"/>
              <w:end w:val="single" w:sz="4" w:space="0" w:color="A6A6A6"/>
            </w:tcBorders>
            <w:shd w:val="clear" w:color="auto" w:fill="D9D9D9"/>
          </w:tcPr>
          <w:p w:rsidR="004D3F17" w:rsidRPr="00072179" w:rsidRDefault="004D3F17" w:rsidP="004D3F17">
            <w:pPr>
              <w:spacing w:before="2pt" w:after="2pt"/>
              <w:rPr>
                <w:rFonts w:ascii="Times New Roman" w:hAnsi="Times New Roman"/>
                <w:caps/>
                <w:spacing w:val="4"/>
                <w:sz w:val="22"/>
                <w:szCs w:val="22"/>
                <w:lang w:bidi="en-US"/>
              </w:rPr>
            </w:pPr>
          </w:p>
        </w:tc>
        <w:tc>
          <w:tcPr>
            <w:tcW w:w="375.6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rsidR="004D3F17" w:rsidRDefault="004D3F17" w:rsidP="004D3F17">
            <w:pPr>
              <w:rPr>
                <w:rFonts w:ascii="Times New Roman" w:hAnsi="Times New Roman"/>
                <w:spacing w:val="4"/>
                <w:sz w:val="22"/>
                <w:szCs w:val="22"/>
              </w:rPr>
            </w:pPr>
            <w:r>
              <w:rPr>
                <w:rFonts w:ascii="Times New Roman" w:hAnsi="Times New Roman"/>
                <w:spacing w:val="4"/>
                <w:sz w:val="22"/>
                <w:szCs w:val="22"/>
              </w:rPr>
              <w:t>Christiana Pecegueiro M. Santos (assessoria técnica da AIP)</w:t>
            </w:r>
          </w:p>
          <w:p w:rsidR="004D3F17" w:rsidRDefault="004D3F17" w:rsidP="004D3F17">
            <w:pPr>
              <w:rPr>
                <w:rFonts w:ascii="Times New Roman" w:hAnsi="Times New Roman"/>
                <w:spacing w:val="4"/>
                <w:sz w:val="22"/>
                <w:szCs w:val="22"/>
              </w:rPr>
            </w:pPr>
          </w:p>
        </w:tc>
      </w:tr>
      <w:tr w:rsidR="004D3F17" w:rsidRPr="00072179" w:rsidTr="002B07E0">
        <w:trPr>
          <w:trHeight w:hRule="exact" w:val="336"/>
        </w:trPr>
        <w:tc>
          <w:tcPr>
            <w:tcW w:w="113.40pt" w:type="dxa"/>
            <w:vMerge/>
            <w:tcBorders>
              <w:start w:val="single" w:sz="4" w:space="0" w:color="A6A6A6"/>
              <w:bottom w:val="single" w:sz="4" w:space="0" w:color="A6A6A6"/>
              <w:end w:val="single" w:sz="4" w:space="0" w:color="A6A6A6"/>
            </w:tcBorders>
            <w:shd w:val="clear" w:color="auto" w:fill="D9D9D9"/>
          </w:tcPr>
          <w:p w:rsidR="004D3F17" w:rsidRPr="00072179" w:rsidRDefault="004D3F17" w:rsidP="004D3F17">
            <w:pPr>
              <w:spacing w:before="2pt" w:after="2pt"/>
              <w:rPr>
                <w:rFonts w:ascii="Times New Roman" w:hAnsi="Times New Roman"/>
                <w:caps/>
                <w:spacing w:val="4"/>
                <w:sz w:val="22"/>
                <w:szCs w:val="22"/>
                <w:lang w:bidi="en-US"/>
              </w:rPr>
            </w:pPr>
          </w:p>
        </w:tc>
        <w:tc>
          <w:tcPr>
            <w:tcW w:w="375.6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rsidR="004D3F17" w:rsidRDefault="004D3F17" w:rsidP="002B07E0">
            <w:pPr>
              <w:tabs>
                <w:tab w:val="center" w:pos="212.60pt"/>
                <w:tab w:val="end" w:pos="425.20pt"/>
              </w:tabs>
              <w:rPr>
                <w:rFonts w:ascii="Times New Roman" w:hAnsi="Times New Roman"/>
                <w:spacing w:val="4"/>
                <w:sz w:val="22"/>
                <w:szCs w:val="22"/>
              </w:rPr>
            </w:pPr>
            <w:r>
              <w:rPr>
                <w:rFonts w:ascii="Times New Roman" w:eastAsia="Calibri" w:hAnsi="Times New Roman"/>
                <w:sz w:val="22"/>
                <w:szCs w:val="22"/>
              </w:rPr>
              <w:t xml:space="preserve">João Pedro de S. Fernandes </w:t>
            </w:r>
            <w:r>
              <w:rPr>
                <w:rFonts w:ascii="Times New Roman" w:hAnsi="Times New Roman"/>
                <w:spacing w:val="4"/>
                <w:sz w:val="22"/>
                <w:szCs w:val="22"/>
              </w:rPr>
              <w:t>(assessoria técnica da AIP)</w:t>
            </w:r>
          </w:p>
        </w:tc>
      </w:tr>
      <w:tr w:rsidR="004D3F17" w:rsidRPr="00235B6D" w:rsidTr="002B07E0">
        <w:trPr>
          <w:trHeight w:hRule="exact" w:val="284"/>
        </w:trPr>
        <w:tc>
          <w:tcPr>
            <w:tcW w:w="113.40pt" w:type="dxa"/>
            <w:vMerge w:val="restart"/>
            <w:tcBorders>
              <w:top w:val="single" w:sz="4" w:space="0" w:color="A6A6A6"/>
              <w:start w:val="single" w:sz="4" w:space="0" w:color="A6A6A6"/>
              <w:end w:val="single" w:sz="4" w:space="0" w:color="A6A6A6"/>
            </w:tcBorders>
            <w:shd w:val="clear" w:color="auto" w:fill="D9D9D9"/>
            <w:vAlign w:val="center"/>
          </w:tcPr>
          <w:p w:rsidR="004D3F17" w:rsidRPr="00072179" w:rsidRDefault="004D3F17" w:rsidP="004D3F17">
            <w:pPr>
              <w:spacing w:before="2pt" w:after="2pt"/>
              <w:jc w:val="center"/>
              <w:rPr>
                <w:rFonts w:ascii="Times New Roman" w:hAnsi="Times New Roman"/>
                <w:caps/>
                <w:spacing w:val="4"/>
                <w:sz w:val="22"/>
                <w:szCs w:val="22"/>
                <w:lang w:bidi="en-US"/>
              </w:rPr>
            </w:pPr>
            <w:r>
              <w:rPr>
                <w:rFonts w:ascii="Times New Roman" w:hAnsi="Times New Roman"/>
                <w:caps/>
                <w:spacing w:val="4"/>
                <w:sz w:val="22"/>
                <w:szCs w:val="22"/>
                <w:lang w:bidi="en-US"/>
              </w:rPr>
              <w:t>CONVIDADOS</w:t>
            </w:r>
          </w:p>
        </w:tc>
        <w:tc>
          <w:tcPr>
            <w:tcW w:w="375.6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rsidR="004D3F17" w:rsidRPr="00235B6D" w:rsidRDefault="004D3F17" w:rsidP="004D3F17">
            <w:pPr>
              <w:rPr>
                <w:rFonts w:ascii="Times New Roman" w:hAnsi="Times New Roman"/>
                <w:spacing w:val="4"/>
                <w:sz w:val="22"/>
                <w:szCs w:val="22"/>
              </w:rPr>
            </w:pPr>
            <w:r>
              <w:rPr>
                <w:rFonts w:ascii="Times New Roman" w:hAnsi="Times New Roman"/>
                <w:spacing w:val="4"/>
                <w:sz w:val="22"/>
                <w:szCs w:val="22"/>
              </w:rPr>
              <w:t>Giselle M. Lima (coordenadoria da RIA-CAU/BR)</w:t>
            </w:r>
          </w:p>
        </w:tc>
      </w:tr>
      <w:tr w:rsidR="004D3F17" w:rsidTr="002B07E0">
        <w:trPr>
          <w:trHeight w:hRule="exact" w:val="284"/>
        </w:trPr>
        <w:tc>
          <w:tcPr>
            <w:tcW w:w="113.40pt" w:type="dxa"/>
            <w:vMerge/>
            <w:tcBorders>
              <w:start w:val="single" w:sz="4" w:space="0" w:color="A6A6A6"/>
              <w:bottom w:val="single" w:sz="4" w:space="0" w:color="A6A6A6"/>
              <w:end w:val="single" w:sz="4" w:space="0" w:color="A6A6A6"/>
            </w:tcBorders>
            <w:shd w:val="clear" w:color="auto" w:fill="D9D9D9"/>
          </w:tcPr>
          <w:p w:rsidR="004D3F17" w:rsidRPr="00072179" w:rsidRDefault="004D3F17" w:rsidP="004D3F17">
            <w:pPr>
              <w:spacing w:before="2pt" w:after="2pt"/>
              <w:rPr>
                <w:rFonts w:ascii="Times New Roman" w:hAnsi="Times New Roman"/>
                <w:caps/>
                <w:spacing w:val="4"/>
                <w:sz w:val="22"/>
                <w:szCs w:val="22"/>
                <w:lang w:bidi="en-US"/>
              </w:rPr>
            </w:pPr>
          </w:p>
        </w:tc>
        <w:tc>
          <w:tcPr>
            <w:tcW w:w="375.6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rsidR="004D3F17" w:rsidRDefault="004D3F17" w:rsidP="004D3F17">
            <w:pPr>
              <w:rPr>
                <w:rFonts w:ascii="Times New Roman" w:hAnsi="Times New Roman"/>
                <w:spacing w:val="4"/>
                <w:sz w:val="22"/>
                <w:szCs w:val="22"/>
              </w:rPr>
            </w:pPr>
            <w:r>
              <w:rPr>
                <w:rFonts w:ascii="Times New Roman" w:hAnsi="Times New Roman"/>
                <w:spacing w:val="4"/>
                <w:sz w:val="22"/>
                <w:szCs w:val="22"/>
              </w:rPr>
              <w:t>Tatianna Martins (analista técnica da SGM)</w:t>
            </w:r>
          </w:p>
        </w:tc>
      </w:tr>
    </w:tbl>
    <w:p w:rsidR="003E2544" w:rsidRPr="00072179" w:rsidRDefault="003E2544" w:rsidP="003E2544">
      <w:pPr>
        <w:tabs>
          <w:tab w:val="start" w:pos="24.20pt"/>
          <w:tab w:val="start" w:pos="112.45pt"/>
        </w:tabs>
        <w:rPr>
          <w:rFonts w:ascii="Times New Roman" w:hAnsi="Times New Roman"/>
          <w:sz w:val="22"/>
          <w:szCs w:val="22"/>
        </w:rPr>
      </w:pPr>
    </w:p>
    <w:tbl>
      <w:tblPr>
        <w:tblW w:w="474.90pt" w:type="dxa"/>
        <w:tblInd w:w="5.40pt" w:type="dxa"/>
        <w:tblLayout w:type="fixed"/>
        <w:tblLook w:firstRow="1" w:lastRow="0" w:firstColumn="1" w:lastColumn="0" w:noHBand="0" w:noVBand="1"/>
      </w:tblPr>
      <w:tblGrid>
        <w:gridCol w:w="1985"/>
        <w:gridCol w:w="7513"/>
      </w:tblGrid>
      <w:tr w:rsidR="003E2544" w:rsidRPr="00072179" w:rsidTr="00465965">
        <w:tc>
          <w:tcPr>
            <w:tcW w:w="474.90pt" w:type="dxa"/>
            <w:gridSpan w:val="2"/>
            <w:tcBorders>
              <w:top w:val="single" w:sz="4" w:space="0" w:color="A6A6A6"/>
              <w:bottom w:val="single" w:sz="4" w:space="0" w:color="A6A6A6"/>
            </w:tcBorders>
            <w:shd w:val="clear" w:color="auto" w:fill="D9D9D9"/>
            <w:vAlign w:val="center"/>
          </w:tcPr>
          <w:p w:rsidR="003E2544" w:rsidRPr="00072179" w:rsidRDefault="003E2544" w:rsidP="00FA586F">
            <w:pPr>
              <w:jc w:val="center"/>
              <w:rPr>
                <w:rFonts w:ascii="Times New Roman" w:hAnsi="Times New Roman"/>
                <w:b/>
                <w:sz w:val="22"/>
                <w:szCs w:val="22"/>
              </w:rPr>
            </w:pPr>
            <w:r w:rsidRPr="00072179">
              <w:rPr>
                <w:rFonts w:ascii="Times New Roman" w:hAnsi="Times New Roman"/>
                <w:b/>
                <w:sz w:val="22"/>
                <w:szCs w:val="22"/>
              </w:rPr>
              <w:t xml:space="preserve">Leitura e aprovação da </w:t>
            </w:r>
            <w:r w:rsidRPr="00D338CD">
              <w:rPr>
                <w:rFonts w:ascii="Times New Roman" w:hAnsi="Times New Roman"/>
                <w:b/>
                <w:sz w:val="22"/>
                <w:szCs w:val="22"/>
              </w:rPr>
              <w:t>Súmu</w:t>
            </w:r>
            <w:r w:rsidR="006E3211" w:rsidRPr="00D338CD">
              <w:rPr>
                <w:rFonts w:ascii="Times New Roman" w:hAnsi="Times New Roman"/>
                <w:b/>
                <w:sz w:val="22"/>
                <w:szCs w:val="22"/>
              </w:rPr>
              <w:t xml:space="preserve">la da </w:t>
            </w:r>
            <w:r w:rsidR="00D338CD" w:rsidRPr="00D338CD">
              <w:rPr>
                <w:rFonts w:ascii="Times New Roman" w:hAnsi="Times New Roman"/>
                <w:b/>
                <w:sz w:val="22"/>
                <w:szCs w:val="22"/>
              </w:rPr>
              <w:t>9</w:t>
            </w:r>
            <w:r w:rsidR="00FA586F">
              <w:rPr>
                <w:rFonts w:ascii="Times New Roman" w:hAnsi="Times New Roman"/>
                <w:b/>
                <w:sz w:val="22"/>
                <w:szCs w:val="22"/>
              </w:rPr>
              <w:t>0</w:t>
            </w:r>
            <w:r w:rsidRPr="00D338CD">
              <w:rPr>
                <w:rFonts w:ascii="Times New Roman" w:hAnsi="Times New Roman"/>
                <w:b/>
                <w:sz w:val="22"/>
                <w:szCs w:val="22"/>
              </w:rPr>
              <w:t>ª</w:t>
            </w:r>
            <w:r w:rsidR="00CB1CFF" w:rsidRPr="00D338CD">
              <w:rPr>
                <w:rFonts w:ascii="Times New Roman" w:hAnsi="Times New Roman"/>
                <w:b/>
                <w:sz w:val="22"/>
                <w:szCs w:val="22"/>
              </w:rPr>
              <w:t xml:space="preserve"> Reunião</w:t>
            </w:r>
            <w:r w:rsidR="00CB1CFF" w:rsidRPr="00072179">
              <w:rPr>
                <w:rFonts w:ascii="Times New Roman" w:hAnsi="Times New Roman"/>
                <w:b/>
                <w:sz w:val="22"/>
                <w:szCs w:val="22"/>
              </w:rPr>
              <w:t xml:space="preserve"> </w:t>
            </w:r>
            <w:r w:rsidR="002B07E0">
              <w:rPr>
                <w:rFonts w:ascii="Times New Roman" w:hAnsi="Times New Roman"/>
                <w:b/>
                <w:sz w:val="22"/>
                <w:szCs w:val="22"/>
              </w:rPr>
              <w:t>Ordinária</w:t>
            </w:r>
          </w:p>
        </w:tc>
      </w:tr>
      <w:tr w:rsidR="003E2544" w:rsidRPr="00072179" w:rsidTr="00465965">
        <w:tc>
          <w:tcPr>
            <w:tcW w:w="99.25pt" w:type="dxa"/>
            <w:tcBorders>
              <w:top w:val="single" w:sz="4" w:space="0" w:color="A6A6A6"/>
              <w:bottom w:val="single" w:sz="4" w:space="0" w:color="A6A6A6"/>
            </w:tcBorders>
            <w:shd w:val="clear" w:color="auto" w:fill="D9D9D9"/>
            <w:vAlign w:val="center"/>
          </w:tcPr>
          <w:p w:rsidR="003E2544" w:rsidRPr="00072179" w:rsidRDefault="003E2544" w:rsidP="00B93250">
            <w:pPr>
              <w:rPr>
                <w:rFonts w:ascii="Times New Roman" w:hAnsi="Times New Roman"/>
                <w:b/>
                <w:sz w:val="22"/>
                <w:szCs w:val="22"/>
              </w:rPr>
            </w:pPr>
            <w:r w:rsidRPr="00072179">
              <w:rPr>
                <w:rFonts w:ascii="Times New Roman" w:hAnsi="Times New Roman"/>
                <w:b/>
                <w:sz w:val="22"/>
                <w:szCs w:val="22"/>
              </w:rPr>
              <w:t>Encaminhamento</w:t>
            </w:r>
          </w:p>
        </w:tc>
        <w:tc>
          <w:tcPr>
            <w:tcW w:w="375.65pt" w:type="dxa"/>
            <w:tcBorders>
              <w:top w:val="single" w:sz="4" w:space="0" w:color="A6A6A6"/>
              <w:bottom w:val="single" w:sz="4" w:space="0" w:color="A6A6A6"/>
            </w:tcBorders>
            <w:vAlign w:val="center"/>
          </w:tcPr>
          <w:p w:rsidR="003E2544" w:rsidRPr="00072179" w:rsidRDefault="00B84F7C" w:rsidP="00077228">
            <w:pPr>
              <w:rPr>
                <w:rFonts w:ascii="Times New Roman" w:hAnsi="Times New Roman"/>
                <w:sz w:val="22"/>
                <w:szCs w:val="22"/>
              </w:rPr>
            </w:pPr>
            <w:r w:rsidRPr="00072179">
              <w:rPr>
                <w:rFonts w:ascii="Times New Roman" w:hAnsi="Times New Roman"/>
                <w:sz w:val="22"/>
                <w:szCs w:val="22"/>
              </w:rPr>
              <w:t>Aprovada</w:t>
            </w:r>
            <w:r w:rsidR="000E2B21" w:rsidRPr="00072179">
              <w:rPr>
                <w:rFonts w:ascii="Times New Roman" w:hAnsi="Times New Roman"/>
                <w:sz w:val="22"/>
                <w:szCs w:val="22"/>
              </w:rPr>
              <w:t xml:space="preserve"> e Encaminhada para publicação</w:t>
            </w:r>
          </w:p>
        </w:tc>
      </w:tr>
    </w:tbl>
    <w:p w:rsidR="000946C7" w:rsidRPr="00072179" w:rsidRDefault="000946C7" w:rsidP="000946C7">
      <w:pPr>
        <w:tabs>
          <w:tab w:val="start" w:pos="24.20pt"/>
          <w:tab w:val="start" w:pos="112.45pt"/>
        </w:tabs>
        <w:rPr>
          <w:rFonts w:ascii="Times New Roman" w:hAnsi="Times New Roman"/>
          <w:sz w:val="22"/>
          <w:szCs w:val="22"/>
        </w:rPr>
      </w:pPr>
    </w:p>
    <w:tbl>
      <w:tblPr>
        <w:tblW w:w="474.90pt" w:type="dxa"/>
        <w:tblInd w:w="5.40pt" w:type="dxa"/>
        <w:tblLayout w:type="fixed"/>
        <w:tblLook w:firstRow="1" w:lastRow="0" w:firstColumn="1" w:lastColumn="0" w:noHBand="0" w:noVBand="1"/>
      </w:tblPr>
      <w:tblGrid>
        <w:gridCol w:w="1985"/>
        <w:gridCol w:w="7513"/>
      </w:tblGrid>
      <w:tr w:rsidR="000946C7" w:rsidRPr="00072179" w:rsidTr="00465965">
        <w:tc>
          <w:tcPr>
            <w:tcW w:w="474.90pt" w:type="dxa"/>
            <w:gridSpan w:val="2"/>
            <w:tcBorders>
              <w:top w:val="single" w:sz="4" w:space="0" w:color="A6A6A6"/>
              <w:bottom w:val="single" w:sz="4" w:space="0" w:color="A6A6A6"/>
            </w:tcBorders>
            <w:shd w:val="clear" w:color="auto" w:fill="D9D9D9"/>
            <w:vAlign w:val="center"/>
          </w:tcPr>
          <w:p w:rsidR="000946C7" w:rsidRPr="00072179" w:rsidRDefault="000946C7" w:rsidP="00C7461E">
            <w:pPr>
              <w:jc w:val="center"/>
              <w:rPr>
                <w:rFonts w:ascii="Times New Roman" w:hAnsi="Times New Roman"/>
                <w:b/>
                <w:sz w:val="22"/>
                <w:szCs w:val="22"/>
              </w:rPr>
            </w:pPr>
            <w:r w:rsidRPr="00072179">
              <w:rPr>
                <w:rFonts w:ascii="Times New Roman" w:hAnsi="Times New Roman"/>
                <w:b/>
                <w:sz w:val="22"/>
                <w:szCs w:val="22"/>
              </w:rPr>
              <w:t>Comunica</w:t>
            </w:r>
            <w:r w:rsidR="00C7461E" w:rsidRPr="00072179">
              <w:rPr>
                <w:rFonts w:ascii="Times New Roman" w:hAnsi="Times New Roman"/>
                <w:b/>
                <w:sz w:val="22"/>
                <w:szCs w:val="22"/>
              </w:rPr>
              <w:t>ções</w:t>
            </w:r>
          </w:p>
        </w:tc>
      </w:tr>
      <w:tr w:rsidR="000946C7" w:rsidRPr="00072179" w:rsidTr="00465965">
        <w:tc>
          <w:tcPr>
            <w:tcW w:w="99.25pt" w:type="dxa"/>
            <w:tcBorders>
              <w:top w:val="single" w:sz="4" w:space="0" w:color="A6A6A6"/>
              <w:bottom w:val="single" w:sz="4" w:space="0" w:color="A6A6A6"/>
            </w:tcBorders>
            <w:shd w:val="clear" w:color="auto" w:fill="D9D9D9"/>
            <w:vAlign w:val="center"/>
          </w:tcPr>
          <w:p w:rsidR="000946C7" w:rsidRPr="00072179" w:rsidRDefault="000946C7" w:rsidP="003C026F">
            <w:pPr>
              <w:rPr>
                <w:rFonts w:ascii="Times New Roman" w:hAnsi="Times New Roman"/>
                <w:b/>
                <w:sz w:val="22"/>
                <w:szCs w:val="22"/>
              </w:rPr>
            </w:pPr>
            <w:r w:rsidRPr="00072179">
              <w:rPr>
                <w:rFonts w:ascii="Times New Roman" w:hAnsi="Times New Roman"/>
                <w:b/>
                <w:sz w:val="22"/>
                <w:szCs w:val="22"/>
              </w:rPr>
              <w:t>Encaminhamento</w:t>
            </w:r>
          </w:p>
        </w:tc>
        <w:tc>
          <w:tcPr>
            <w:tcW w:w="375.65pt" w:type="dxa"/>
            <w:tcBorders>
              <w:top w:val="single" w:sz="4" w:space="0" w:color="A6A6A6"/>
              <w:bottom w:val="single" w:sz="4" w:space="0" w:color="A6A6A6"/>
            </w:tcBorders>
            <w:vAlign w:val="center"/>
          </w:tcPr>
          <w:p w:rsidR="00C7461E" w:rsidRPr="00072179" w:rsidRDefault="00465965" w:rsidP="00C7461E">
            <w:pPr>
              <w:rPr>
                <w:rFonts w:ascii="Times New Roman" w:hAnsi="Times New Roman"/>
                <w:sz w:val="22"/>
                <w:szCs w:val="22"/>
              </w:rPr>
            </w:pPr>
            <w:r w:rsidRPr="00072179">
              <w:rPr>
                <w:rFonts w:ascii="Times New Roman" w:hAnsi="Times New Roman"/>
                <w:sz w:val="22"/>
                <w:szCs w:val="22"/>
              </w:rPr>
              <w:t>-</w:t>
            </w:r>
          </w:p>
        </w:tc>
      </w:tr>
    </w:tbl>
    <w:p w:rsidR="003E2544" w:rsidRPr="00072179" w:rsidRDefault="003E2544" w:rsidP="003E2544">
      <w:pPr>
        <w:tabs>
          <w:tab w:val="start" w:pos="24.20pt"/>
          <w:tab w:val="start" w:pos="112.45pt"/>
        </w:tabs>
        <w:rPr>
          <w:rFonts w:ascii="Times New Roman" w:hAnsi="Times New Roman"/>
          <w:sz w:val="22"/>
          <w:szCs w:val="22"/>
        </w:rPr>
      </w:pPr>
    </w:p>
    <w:p w:rsidR="003E2544" w:rsidRPr="00F94A90" w:rsidRDefault="003E2544" w:rsidP="003E2544">
      <w:pPr>
        <w:shd w:val="clear" w:color="auto" w:fill="D9D9D9"/>
        <w:jc w:val="center"/>
        <w:rPr>
          <w:rFonts w:ascii="Times New Roman" w:eastAsia="MS Mincho" w:hAnsi="Times New Roman"/>
          <w:b/>
          <w:smallCaps/>
          <w:sz w:val="22"/>
          <w:szCs w:val="22"/>
          <w14:shadow w14:blurRad="50800" w14:dist="38100" w14:dir="2700000" w14:sx="100000" w14:sy="100000" w14:kx="0" w14:ky="0" w14:algn="tl">
            <w14:srgbClr w14:val="000000">
              <w14:alpha w14:val="60000"/>
            </w14:srgbClr>
          </w14:shadow>
        </w:rPr>
      </w:pPr>
      <w:r w:rsidRPr="00072179">
        <w:rPr>
          <w:rStyle w:val="nfaseSutil"/>
          <w:rFonts w:ascii="Times New Roman" w:hAnsi="Times New Roman"/>
          <w:b/>
          <w:i w:val="0"/>
          <w:sz w:val="22"/>
          <w:szCs w:val="22"/>
        </w:rPr>
        <w:t>ORDEM DO DIA</w:t>
      </w:r>
    </w:p>
    <w:p w:rsidR="00B24572" w:rsidRPr="00072179" w:rsidRDefault="00B24572" w:rsidP="003E2544">
      <w:pPr>
        <w:tabs>
          <w:tab w:val="start" w:pos="24.20pt"/>
          <w:tab w:val="start" w:pos="112.45pt"/>
        </w:tabs>
        <w:rPr>
          <w:rFonts w:ascii="Times New Roman" w:hAnsi="Times New Roman"/>
          <w:sz w:val="22"/>
          <w:szCs w:val="22"/>
        </w:rPr>
      </w:pPr>
    </w:p>
    <w:tbl>
      <w:tblPr>
        <w:tblW w:w="478.65pt" w:type="dxa"/>
        <w:tblInd w:w="5.40pt" w:type="dxa"/>
        <w:tblLayout w:type="fixed"/>
        <w:tblLook w:firstRow="1" w:lastRow="0" w:firstColumn="1" w:lastColumn="0" w:noHBand="0" w:noVBand="1"/>
      </w:tblPr>
      <w:tblGrid>
        <w:gridCol w:w="1918"/>
        <w:gridCol w:w="7655"/>
      </w:tblGrid>
      <w:tr w:rsidR="00B24572" w:rsidRPr="00072179" w:rsidTr="00703226">
        <w:tc>
          <w:tcPr>
            <w:tcW w:w="95.90pt" w:type="dxa"/>
            <w:tcBorders>
              <w:top w:val="single" w:sz="4" w:space="0" w:color="A6A6A6"/>
              <w:bottom w:val="single" w:sz="4" w:space="0" w:color="A6A6A6"/>
            </w:tcBorders>
            <w:shd w:val="clear" w:color="auto" w:fill="D9D9D9"/>
            <w:vAlign w:val="center"/>
          </w:tcPr>
          <w:p w:rsidR="00B24572" w:rsidRPr="00072179" w:rsidRDefault="00B24572" w:rsidP="00182744">
            <w:pPr>
              <w:numPr>
                <w:ilvl w:val="0"/>
                <w:numId w:val="23"/>
              </w:numPr>
              <w:ind w:hanging="36pt"/>
              <w:rPr>
                <w:rFonts w:ascii="Times New Roman" w:hAnsi="Times New Roman"/>
                <w:b/>
                <w:sz w:val="22"/>
                <w:szCs w:val="22"/>
              </w:rPr>
            </w:pPr>
          </w:p>
        </w:tc>
        <w:tc>
          <w:tcPr>
            <w:tcW w:w="382.75pt" w:type="dxa"/>
            <w:tcBorders>
              <w:top w:val="single" w:sz="4" w:space="0" w:color="A6A6A6"/>
              <w:bottom w:val="single" w:sz="4" w:space="0" w:color="A6A6A6"/>
            </w:tcBorders>
            <w:vAlign w:val="center"/>
          </w:tcPr>
          <w:p w:rsidR="00B24572" w:rsidRPr="00F34ABF" w:rsidRDefault="00F34ABF" w:rsidP="00853BD0">
            <w:pPr>
              <w:jc w:val="both"/>
              <w:rPr>
                <w:rFonts w:ascii="Times New Roman" w:hAnsi="Times New Roman"/>
                <w:sz w:val="22"/>
                <w:szCs w:val="22"/>
              </w:rPr>
            </w:pPr>
            <w:r>
              <w:rPr>
                <w:rFonts w:ascii="Times New Roman" w:hAnsi="Times New Roman"/>
                <w:b/>
                <w:sz w:val="22"/>
                <w:szCs w:val="22"/>
              </w:rPr>
              <w:t>Reunião Conjunta CEP, CEF</w:t>
            </w:r>
            <w:r w:rsidR="003A3BC1">
              <w:rPr>
                <w:rFonts w:ascii="Times New Roman" w:hAnsi="Times New Roman"/>
                <w:b/>
                <w:sz w:val="22"/>
                <w:szCs w:val="22"/>
              </w:rPr>
              <w:t>,</w:t>
            </w:r>
            <w:r w:rsidR="00FC7546">
              <w:rPr>
                <w:rFonts w:ascii="Times New Roman" w:hAnsi="Times New Roman"/>
                <w:b/>
                <w:sz w:val="22"/>
                <w:szCs w:val="22"/>
              </w:rPr>
              <w:t xml:space="preserve"> CED </w:t>
            </w:r>
            <w:r w:rsidR="003A3BC1">
              <w:rPr>
                <w:rFonts w:ascii="Times New Roman" w:hAnsi="Times New Roman"/>
                <w:b/>
                <w:sz w:val="22"/>
                <w:szCs w:val="22"/>
              </w:rPr>
              <w:t xml:space="preserve">e AIP </w:t>
            </w:r>
            <w:r w:rsidR="00FC7546">
              <w:rPr>
                <w:rFonts w:ascii="Times New Roman" w:hAnsi="Times New Roman"/>
                <w:b/>
                <w:sz w:val="22"/>
                <w:szCs w:val="22"/>
              </w:rPr>
              <w:t>do CAU/BR</w:t>
            </w:r>
            <w:r w:rsidR="00853BD0">
              <w:rPr>
                <w:rFonts w:ascii="Times New Roman" w:hAnsi="Times New Roman"/>
                <w:b/>
                <w:sz w:val="22"/>
                <w:szCs w:val="22"/>
              </w:rPr>
              <w:t xml:space="preserve"> sobre o </w:t>
            </w:r>
            <w:r w:rsidR="00FC7546">
              <w:rPr>
                <w:rFonts w:ascii="Times New Roman" w:hAnsi="Times New Roman"/>
                <w:b/>
                <w:sz w:val="22"/>
                <w:szCs w:val="22"/>
              </w:rPr>
              <w:t xml:space="preserve">tema “Atividades e Atribuições </w:t>
            </w:r>
            <w:r w:rsidR="003A3BC1">
              <w:rPr>
                <w:rFonts w:ascii="Times New Roman" w:hAnsi="Times New Roman"/>
                <w:b/>
                <w:sz w:val="22"/>
                <w:szCs w:val="22"/>
              </w:rPr>
              <w:t xml:space="preserve">dos arquitetos e urbanistas – </w:t>
            </w:r>
            <w:r w:rsidR="0051302A">
              <w:rPr>
                <w:rFonts w:ascii="Times New Roman" w:hAnsi="Times New Roman"/>
                <w:b/>
                <w:sz w:val="22"/>
                <w:szCs w:val="22"/>
              </w:rPr>
              <w:t xml:space="preserve">Regulamentação dos </w:t>
            </w:r>
            <w:r w:rsidR="003A3BC1">
              <w:rPr>
                <w:rFonts w:ascii="Times New Roman" w:hAnsi="Times New Roman"/>
                <w:b/>
                <w:sz w:val="22"/>
                <w:szCs w:val="22"/>
              </w:rPr>
              <w:t>Limites</w:t>
            </w:r>
            <w:r w:rsidR="0051302A">
              <w:rPr>
                <w:rFonts w:ascii="Times New Roman" w:hAnsi="Times New Roman"/>
                <w:b/>
                <w:sz w:val="22"/>
                <w:szCs w:val="22"/>
              </w:rPr>
              <w:t xml:space="preserve"> e Vedações</w:t>
            </w:r>
            <w:r w:rsidR="003A3BC1">
              <w:rPr>
                <w:rFonts w:ascii="Times New Roman" w:hAnsi="Times New Roman"/>
                <w:b/>
                <w:sz w:val="22"/>
                <w:szCs w:val="22"/>
              </w:rPr>
              <w:t>, Responsabilidade</w:t>
            </w:r>
            <w:r w:rsidR="0051302A">
              <w:rPr>
                <w:rFonts w:ascii="Times New Roman" w:hAnsi="Times New Roman"/>
                <w:b/>
                <w:sz w:val="22"/>
                <w:szCs w:val="22"/>
              </w:rPr>
              <w:t>s</w:t>
            </w:r>
            <w:r w:rsidR="003A3BC1">
              <w:rPr>
                <w:rFonts w:ascii="Times New Roman" w:hAnsi="Times New Roman"/>
                <w:b/>
                <w:sz w:val="22"/>
                <w:szCs w:val="22"/>
              </w:rPr>
              <w:t xml:space="preserve"> e Cominações Legais</w:t>
            </w:r>
            <w:r>
              <w:rPr>
                <w:rFonts w:ascii="Times New Roman" w:hAnsi="Times New Roman"/>
                <w:b/>
                <w:sz w:val="22"/>
                <w:szCs w:val="22"/>
              </w:rPr>
              <w:t>”</w:t>
            </w:r>
          </w:p>
        </w:tc>
      </w:tr>
      <w:tr w:rsidR="00B24572" w:rsidRPr="00072179" w:rsidTr="00703226">
        <w:tc>
          <w:tcPr>
            <w:tcW w:w="95.90pt" w:type="dxa"/>
            <w:tcBorders>
              <w:top w:val="single" w:sz="4" w:space="0" w:color="A6A6A6"/>
              <w:bottom w:val="single" w:sz="4" w:space="0" w:color="A6A6A6"/>
            </w:tcBorders>
            <w:shd w:val="clear" w:color="auto" w:fill="D9D9D9"/>
            <w:vAlign w:val="center"/>
          </w:tcPr>
          <w:p w:rsidR="00B24572" w:rsidRPr="00072179" w:rsidRDefault="00B24572" w:rsidP="00B24572">
            <w:pPr>
              <w:rPr>
                <w:rFonts w:ascii="Times New Roman" w:hAnsi="Times New Roman"/>
                <w:b/>
                <w:sz w:val="22"/>
                <w:szCs w:val="22"/>
              </w:rPr>
            </w:pPr>
            <w:r w:rsidRPr="00072179">
              <w:rPr>
                <w:rFonts w:ascii="Times New Roman" w:hAnsi="Times New Roman"/>
                <w:b/>
                <w:sz w:val="22"/>
                <w:szCs w:val="22"/>
              </w:rPr>
              <w:t>Fonte</w:t>
            </w:r>
          </w:p>
        </w:tc>
        <w:tc>
          <w:tcPr>
            <w:tcW w:w="382.75pt" w:type="dxa"/>
            <w:tcBorders>
              <w:top w:val="single" w:sz="4" w:space="0" w:color="A6A6A6"/>
              <w:bottom w:val="single" w:sz="4" w:space="0" w:color="A6A6A6"/>
            </w:tcBorders>
            <w:vAlign w:val="center"/>
          </w:tcPr>
          <w:p w:rsidR="00B24572" w:rsidRPr="00072179" w:rsidRDefault="00B24572" w:rsidP="00B24572">
            <w:pPr>
              <w:rPr>
                <w:rFonts w:ascii="Times New Roman" w:hAnsi="Times New Roman"/>
                <w:sz w:val="22"/>
                <w:szCs w:val="22"/>
              </w:rPr>
            </w:pPr>
            <w:r w:rsidRPr="00072179">
              <w:rPr>
                <w:rFonts w:ascii="Times New Roman" w:hAnsi="Times New Roman"/>
                <w:sz w:val="22"/>
                <w:szCs w:val="22"/>
              </w:rPr>
              <w:t>Presidência do CAU/BR</w:t>
            </w:r>
          </w:p>
        </w:tc>
      </w:tr>
      <w:tr w:rsidR="00B24572" w:rsidRPr="00072179" w:rsidTr="00703226">
        <w:tc>
          <w:tcPr>
            <w:tcW w:w="95.90pt" w:type="dxa"/>
            <w:tcBorders>
              <w:top w:val="single" w:sz="4" w:space="0" w:color="A6A6A6"/>
              <w:bottom w:val="single" w:sz="4" w:space="0" w:color="A6A6A6"/>
            </w:tcBorders>
            <w:shd w:val="clear" w:color="auto" w:fill="D9D9D9"/>
            <w:vAlign w:val="center"/>
          </w:tcPr>
          <w:p w:rsidR="00B24572" w:rsidRPr="00072179" w:rsidRDefault="00B24572" w:rsidP="00B24572">
            <w:pPr>
              <w:rPr>
                <w:rFonts w:ascii="Times New Roman" w:hAnsi="Times New Roman"/>
                <w:b/>
                <w:sz w:val="22"/>
                <w:szCs w:val="22"/>
              </w:rPr>
            </w:pPr>
            <w:r w:rsidRPr="00072179">
              <w:rPr>
                <w:rFonts w:ascii="Times New Roman" w:hAnsi="Times New Roman"/>
                <w:b/>
                <w:sz w:val="22"/>
                <w:szCs w:val="22"/>
              </w:rPr>
              <w:t xml:space="preserve">Relator </w:t>
            </w:r>
          </w:p>
        </w:tc>
        <w:tc>
          <w:tcPr>
            <w:tcW w:w="382.75pt" w:type="dxa"/>
            <w:tcBorders>
              <w:top w:val="single" w:sz="4" w:space="0" w:color="A6A6A6"/>
              <w:bottom w:val="single" w:sz="4" w:space="0" w:color="A6A6A6"/>
            </w:tcBorders>
            <w:vAlign w:val="center"/>
          </w:tcPr>
          <w:p w:rsidR="00B24572" w:rsidRPr="00072179" w:rsidRDefault="00FC7546" w:rsidP="00214845">
            <w:pPr>
              <w:rPr>
                <w:rFonts w:ascii="Times New Roman" w:hAnsi="Times New Roman"/>
                <w:sz w:val="22"/>
                <w:szCs w:val="22"/>
              </w:rPr>
            </w:pPr>
            <w:r w:rsidRPr="00044124">
              <w:rPr>
                <w:rFonts w:ascii="Times New Roman" w:hAnsi="Times New Roman"/>
                <w:sz w:val="22"/>
                <w:szCs w:val="22"/>
              </w:rPr>
              <w:t>Coordenadora Patrícia</w:t>
            </w:r>
          </w:p>
        </w:tc>
      </w:tr>
      <w:tr w:rsidR="003E2544" w:rsidRPr="00072179" w:rsidTr="00703226">
        <w:tc>
          <w:tcPr>
            <w:tcW w:w="95.90pt" w:type="dxa"/>
            <w:tcBorders>
              <w:top w:val="single" w:sz="4" w:space="0" w:color="A6A6A6"/>
              <w:bottom w:val="single" w:sz="4" w:space="0" w:color="A6A6A6"/>
            </w:tcBorders>
            <w:shd w:val="clear" w:color="auto" w:fill="D9D9D9"/>
            <w:vAlign w:val="center"/>
          </w:tcPr>
          <w:p w:rsidR="003E2544" w:rsidRPr="00072179" w:rsidRDefault="003E2544" w:rsidP="00B93250">
            <w:pPr>
              <w:rPr>
                <w:rFonts w:ascii="Times New Roman" w:hAnsi="Times New Roman"/>
                <w:b/>
                <w:sz w:val="22"/>
                <w:szCs w:val="22"/>
              </w:rPr>
            </w:pPr>
            <w:r w:rsidRPr="00072179">
              <w:rPr>
                <w:rFonts w:ascii="Times New Roman" w:hAnsi="Times New Roman"/>
                <w:b/>
                <w:sz w:val="22"/>
                <w:szCs w:val="22"/>
              </w:rPr>
              <w:t>Encaminhamento</w:t>
            </w:r>
          </w:p>
        </w:tc>
        <w:tc>
          <w:tcPr>
            <w:tcW w:w="382.75pt" w:type="dxa"/>
            <w:tcBorders>
              <w:top w:val="single" w:sz="4" w:space="0" w:color="A6A6A6"/>
              <w:bottom w:val="single" w:sz="4" w:space="0" w:color="A6A6A6"/>
            </w:tcBorders>
            <w:vAlign w:val="center"/>
          </w:tcPr>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A coordenadora da CEP-CAU/BR abriu a reunião falando sobre a importância de realizar uma reunião entre as comissões para debaterem assuntos em comum e assim poderem conhecer as opiniões e entendimentos dos conselheiros de outras comissões, e ressaltou o objetivo de reunir as três comissões do CAU/BR CEP, CEF e CED que são afetadas, direta ou indiretamente, pelas decisões e regulamentações da matéria “Atividades e Atribuições Profissionais” e esclareceu que a ideia é discutir os entendimentos e diretrizes a respeito de:</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a)</w:t>
            </w:r>
            <w:r w:rsidRPr="0022030C">
              <w:rPr>
                <w:rFonts w:ascii="Times New Roman" w:hAnsi="Times New Roman"/>
                <w:sz w:val="22"/>
                <w:szCs w:val="22"/>
              </w:rPr>
              <w:tab/>
              <w:t>Regulamentação dos Limites e Vedações;</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b)</w:t>
            </w:r>
            <w:r w:rsidRPr="0022030C">
              <w:rPr>
                <w:rFonts w:ascii="Times New Roman" w:hAnsi="Times New Roman"/>
                <w:sz w:val="22"/>
                <w:szCs w:val="22"/>
              </w:rPr>
              <w:tab/>
              <w:t>Fluxos e Procedimentos para Esclarecimentos dos Questionamentos;</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c)</w:t>
            </w:r>
            <w:r w:rsidRPr="0022030C">
              <w:rPr>
                <w:rFonts w:ascii="Times New Roman" w:hAnsi="Times New Roman"/>
                <w:sz w:val="22"/>
                <w:szCs w:val="22"/>
              </w:rPr>
              <w:tab/>
              <w:t>Responsabilidades e Cominações Legais aplicáveis;</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d)</w:t>
            </w:r>
            <w:r w:rsidRPr="0022030C">
              <w:rPr>
                <w:rFonts w:ascii="Times New Roman" w:hAnsi="Times New Roman"/>
                <w:sz w:val="22"/>
                <w:szCs w:val="22"/>
              </w:rPr>
              <w:tab/>
              <w:t>Atividade de Georrefere</w:t>
            </w:r>
            <w:r w:rsidR="0022030C" w:rsidRPr="0022030C">
              <w:rPr>
                <w:rFonts w:ascii="Times New Roman" w:hAnsi="Times New Roman"/>
                <w:sz w:val="22"/>
                <w:szCs w:val="22"/>
              </w:rPr>
              <w:t>nciamento/</w:t>
            </w:r>
            <w:r w:rsidRPr="0022030C">
              <w:rPr>
                <w:rFonts w:ascii="Times New Roman" w:hAnsi="Times New Roman"/>
                <w:sz w:val="22"/>
                <w:szCs w:val="22"/>
              </w:rPr>
              <w:t>conflito entre DPOBR e Res. 21;</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e)</w:t>
            </w:r>
            <w:r w:rsidRPr="0022030C">
              <w:rPr>
                <w:rFonts w:ascii="Times New Roman" w:hAnsi="Times New Roman"/>
                <w:sz w:val="22"/>
                <w:szCs w:val="22"/>
              </w:rPr>
              <w:tab/>
              <w:t>Atribuiç</w:t>
            </w:r>
            <w:r w:rsidR="0022030C" w:rsidRPr="0022030C">
              <w:rPr>
                <w:rFonts w:ascii="Times New Roman" w:hAnsi="Times New Roman"/>
                <w:sz w:val="22"/>
                <w:szCs w:val="22"/>
              </w:rPr>
              <w:t xml:space="preserve">ões dos Técnicos </w:t>
            </w:r>
            <w:r w:rsidRPr="0022030C">
              <w:rPr>
                <w:rFonts w:ascii="Times New Roman" w:hAnsi="Times New Roman"/>
                <w:sz w:val="22"/>
                <w:szCs w:val="22"/>
              </w:rPr>
              <w:t>x Resolução CFT nº 58/2019; e</w:t>
            </w:r>
          </w:p>
          <w:p w:rsidR="00604BD6" w:rsidRPr="0022030C" w:rsidRDefault="00604BD6" w:rsidP="00604BD6">
            <w:pPr>
              <w:jc w:val="both"/>
              <w:rPr>
                <w:rFonts w:ascii="Times New Roman" w:hAnsi="Times New Roman"/>
                <w:b/>
                <w:sz w:val="22"/>
                <w:szCs w:val="22"/>
              </w:rPr>
            </w:pPr>
            <w:r w:rsidRPr="0022030C">
              <w:rPr>
                <w:rFonts w:ascii="Times New Roman" w:hAnsi="Times New Roman"/>
                <w:sz w:val="22"/>
                <w:szCs w:val="22"/>
              </w:rPr>
              <w:t>f)</w:t>
            </w:r>
            <w:r w:rsidRPr="0022030C">
              <w:rPr>
                <w:rFonts w:ascii="Times New Roman" w:hAnsi="Times New Roman"/>
                <w:sz w:val="22"/>
                <w:szCs w:val="22"/>
              </w:rPr>
              <w:tab/>
              <w:t>Ações Institucionais e Parlamentares – situação dos projetos de lei que envolvem o CAU e o exercício da profissão;</w:t>
            </w:r>
            <w:r w:rsidRPr="0022030C">
              <w:rPr>
                <w:rFonts w:ascii="Times New Roman" w:hAnsi="Times New Roman"/>
                <w:b/>
                <w:sz w:val="22"/>
                <w:szCs w:val="22"/>
              </w:rPr>
              <w:t xml:space="preserve"> </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 xml:space="preserve">Inicialmente foram apresentadas as fundamentações legais para embasamento das questões e discussões a respeito do tema da reunião, visando o alinhamento dos </w:t>
            </w:r>
            <w:r w:rsidRPr="0022030C">
              <w:rPr>
                <w:rFonts w:ascii="Times New Roman" w:hAnsi="Times New Roman"/>
                <w:sz w:val="22"/>
                <w:szCs w:val="22"/>
              </w:rPr>
              <w:lastRenderedPageBreak/>
              <w:t>entendimentos a respeito do assunto. Nesse sentido, os seguintes dispositivos legais e normativos foram apreciados pelos participantes:</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 Lei nº 12.378/2010: artigos 2º, 3º, 17 e 18 (sobre atividades, atribuições, campos de atuação e ética)</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 Glossário das Resoluções CAU/BR nº 21 e 51 sobre o significado dos termos Atividades, Atribuições, Campo de Atuação, Áreas de atuação compartilhas e privativas;</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 Código de Ética – Resolução CAU/BR nº 52/2013: itens 1.2.1., 1.2.5, 3.1.1, 3.2.1., 3.2.10. e 4.3.7. (obrigações gerais e para com o contratante e profissão);</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 Código Civil – Lei nº 10.406/2002: artigos 186, 187, 618, 927 e 951 (sobre responsabilidade profissional, ato ilícito, negligência, imprudência, impe</w:t>
            </w:r>
            <w:r w:rsidR="0022030C" w:rsidRPr="0022030C">
              <w:rPr>
                <w:rFonts w:ascii="Times New Roman" w:hAnsi="Times New Roman"/>
                <w:sz w:val="22"/>
                <w:szCs w:val="22"/>
              </w:rPr>
              <w:t>rícia, culpa, reparação de danos</w:t>
            </w:r>
            <w:r w:rsidRPr="0022030C">
              <w:rPr>
                <w:rFonts w:ascii="Times New Roman" w:hAnsi="Times New Roman"/>
                <w:sz w:val="22"/>
                <w:szCs w:val="22"/>
              </w:rPr>
              <w:t xml:space="preserve"> e indenização)</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 Código de Direito do Consumidor – Lei nº 8.078/1990: § 4º do art. 14 (responsabilidade profissional) e Código Penal – Decreto-Lei nº 2.848/1940</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 Conceitos sobre Responsabilidade Objetiva e Subjetiva (sem ou com a comprovação de culpa);</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 Responsabilidades a que o profissional liberal está sujeito, no exercício de sua profissão:</w:t>
            </w:r>
          </w:p>
          <w:p w:rsidR="00604BD6" w:rsidRPr="0022030C" w:rsidRDefault="00604BD6" w:rsidP="00604BD6">
            <w:pPr>
              <w:pStyle w:val="PargrafodaLista"/>
              <w:numPr>
                <w:ilvl w:val="0"/>
                <w:numId w:val="43"/>
              </w:numPr>
              <w:contextualSpacing w:val="0"/>
              <w:jc w:val="both"/>
              <w:rPr>
                <w:rFonts w:ascii="Times New Roman" w:hAnsi="Times New Roman"/>
                <w:sz w:val="22"/>
                <w:szCs w:val="22"/>
              </w:rPr>
            </w:pPr>
            <w:r w:rsidRPr="0022030C">
              <w:rPr>
                <w:rFonts w:ascii="Times New Roman" w:hAnsi="Times New Roman"/>
                <w:sz w:val="22"/>
                <w:szCs w:val="22"/>
              </w:rPr>
              <w:t>Responsabilidade Técnica ou Ético-Profissional</w:t>
            </w:r>
          </w:p>
          <w:p w:rsidR="00604BD6" w:rsidRPr="0022030C" w:rsidRDefault="00604BD6" w:rsidP="00604BD6">
            <w:pPr>
              <w:pStyle w:val="PargrafodaLista"/>
              <w:numPr>
                <w:ilvl w:val="0"/>
                <w:numId w:val="43"/>
              </w:numPr>
              <w:contextualSpacing w:val="0"/>
              <w:jc w:val="both"/>
              <w:rPr>
                <w:rFonts w:ascii="Times New Roman" w:hAnsi="Times New Roman"/>
                <w:sz w:val="22"/>
                <w:szCs w:val="22"/>
              </w:rPr>
            </w:pPr>
            <w:r w:rsidRPr="0022030C">
              <w:rPr>
                <w:rFonts w:ascii="Times New Roman" w:hAnsi="Times New Roman"/>
                <w:sz w:val="22"/>
                <w:szCs w:val="22"/>
              </w:rPr>
              <w:t xml:space="preserve">Responsabilidade Civil </w:t>
            </w:r>
          </w:p>
          <w:p w:rsidR="00604BD6" w:rsidRPr="0022030C" w:rsidRDefault="00604BD6" w:rsidP="00604BD6">
            <w:pPr>
              <w:pStyle w:val="PargrafodaLista"/>
              <w:numPr>
                <w:ilvl w:val="0"/>
                <w:numId w:val="43"/>
              </w:numPr>
              <w:contextualSpacing w:val="0"/>
              <w:jc w:val="both"/>
              <w:rPr>
                <w:rFonts w:ascii="Times New Roman" w:hAnsi="Times New Roman"/>
                <w:sz w:val="22"/>
                <w:szCs w:val="22"/>
              </w:rPr>
            </w:pPr>
            <w:r w:rsidRPr="0022030C">
              <w:rPr>
                <w:rFonts w:ascii="Times New Roman" w:hAnsi="Times New Roman"/>
                <w:sz w:val="22"/>
                <w:szCs w:val="22"/>
              </w:rPr>
              <w:t>Responsabilidade Penal ou Criminal</w:t>
            </w:r>
          </w:p>
          <w:p w:rsidR="00604BD6" w:rsidRPr="0022030C" w:rsidRDefault="00604BD6" w:rsidP="00604BD6">
            <w:pPr>
              <w:pStyle w:val="PargrafodaLista"/>
              <w:numPr>
                <w:ilvl w:val="0"/>
                <w:numId w:val="43"/>
              </w:numPr>
              <w:contextualSpacing w:val="0"/>
              <w:jc w:val="both"/>
              <w:rPr>
                <w:rFonts w:ascii="Times New Roman" w:hAnsi="Times New Roman"/>
                <w:sz w:val="22"/>
                <w:szCs w:val="22"/>
              </w:rPr>
            </w:pPr>
            <w:r w:rsidRPr="0022030C">
              <w:rPr>
                <w:rFonts w:ascii="Times New Roman" w:hAnsi="Times New Roman"/>
                <w:sz w:val="22"/>
                <w:szCs w:val="22"/>
              </w:rPr>
              <w:t>Responsabilidade Trabalhista</w:t>
            </w:r>
          </w:p>
          <w:p w:rsidR="00604BD6" w:rsidRPr="0022030C" w:rsidRDefault="00604BD6" w:rsidP="00604BD6">
            <w:pPr>
              <w:pStyle w:val="PargrafodaLista"/>
              <w:numPr>
                <w:ilvl w:val="0"/>
                <w:numId w:val="43"/>
              </w:numPr>
              <w:contextualSpacing w:val="0"/>
              <w:jc w:val="both"/>
              <w:rPr>
                <w:rFonts w:ascii="Times New Roman" w:hAnsi="Times New Roman"/>
                <w:sz w:val="22"/>
                <w:szCs w:val="22"/>
              </w:rPr>
            </w:pPr>
            <w:r w:rsidRPr="0022030C">
              <w:rPr>
                <w:rFonts w:ascii="Times New Roman" w:hAnsi="Times New Roman"/>
                <w:sz w:val="22"/>
                <w:szCs w:val="22"/>
              </w:rPr>
              <w:t>Responsabilidade Administrativa</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 Resolução CAU/BR nº 139/2017: Regimento Geral do CAU - artigos 100 e 101 (competência das comissões); Regimento Interno do CAU/BR - artigos 30, 97, 99 e 101 (sobre as competências do Plenário, das comissões, da CEF e da CEP); e Regimento Interno dos CAU/UF - artigos 25 e 91 (sobre a competência dos conselheiros e das comissões estaduais).</w:t>
            </w:r>
          </w:p>
          <w:p w:rsidR="00604BD6" w:rsidRPr="0022030C" w:rsidRDefault="00604BD6" w:rsidP="00604BD6">
            <w:pPr>
              <w:jc w:val="both"/>
              <w:rPr>
                <w:rFonts w:ascii="Times New Roman" w:hAnsi="Times New Roman"/>
                <w:sz w:val="22"/>
                <w:szCs w:val="22"/>
              </w:rPr>
            </w:pP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 xml:space="preserve">Em seguida, foi relatado que a CEP tem mais de 150 deliberações e documentos, desde 2012, com esclarecimentos sobre atribuição para atividades técnicas, nas quais estão definidos limites ou vedações aos profissionais, sendo apresentada uma lista dos principais assuntos (fundações, pavimentação, sondagem, contenção de encostas, estradas, geração de energia, dragagem de rios, geodésia, </w:t>
            </w:r>
            <w:proofErr w:type="spellStart"/>
            <w:r w:rsidRPr="0022030C">
              <w:rPr>
                <w:rFonts w:ascii="Times New Roman" w:hAnsi="Times New Roman"/>
                <w:sz w:val="22"/>
                <w:szCs w:val="22"/>
              </w:rPr>
              <w:t>etc</w:t>
            </w:r>
            <w:proofErr w:type="spellEnd"/>
            <w:r w:rsidRPr="0022030C">
              <w:rPr>
                <w:rFonts w:ascii="Times New Roman" w:hAnsi="Times New Roman"/>
                <w:sz w:val="22"/>
                <w:szCs w:val="22"/>
              </w:rPr>
              <w:t>)</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Finalizadas as apresentações iniciais e os fundamentos, foram apresentadas as questões elencadas, discutidas e alinhados os seguintes encaminhamentos:</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a)</w:t>
            </w:r>
            <w:r w:rsidRPr="0022030C">
              <w:rPr>
                <w:rFonts w:ascii="Times New Roman" w:hAnsi="Times New Roman"/>
                <w:sz w:val="22"/>
                <w:szCs w:val="22"/>
              </w:rPr>
              <w:tab/>
              <w:t>Como o CAU/BR irá regulamentar os limites, restrições e vedações ao exercício das atividades técnicas de Arquitetura e Urbanismo? e</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b)</w:t>
            </w:r>
            <w:r w:rsidRPr="0022030C">
              <w:rPr>
                <w:rFonts w:ascii="Times New Roman" w:hAnsi="Times New Roman"/>
                <w:sz w:val="22"/>
                <w:szCs w:val="22"/>
              </w:rPr>
              <w:tab/>
              <w:t>Como será o Fluxo e Procedimentos para esclarecimentos aos CAU/UF e à Sociedade?</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Ficou</w:t>
            </w:r>
            <w:r w:rsidR="0022030C" w:rsidRPr="0022030C">
              <w:rPr>
                <w:rFonts w:ascii="Times New Roman" w:hAnsi="Times New Roman"/>
                <w:sz w:val="22"/>
                <w:szCs w:val="22"/>
              </w:rPr>
              <w:t xml:space="preserve"> </w:t>
            </w:r>
            <w:r w:rsidRPr="0022030C">
              <w:rPr>
                <w:rFonts w:ascii="Times New Roman" w:hAnsi="Times New Roman"/>
                <w:sz w:val="22"/>
                <w:szCs w:val="22"/>
              </w:rPr>
              <w:t>acordado que a CEP-CAU/BR, com anuência da CEF-CAU/</w:t>
            </w:r>
            <w:proofErr w:type="gramStart"/>
            <w:r w:rsidRPr="0022030C">
              <w:rPr>
                <w:rFonts w:ascii="Times New Roman" w:hAnsi="Times New Roman"/>
                <w:sz w:val="22"/>
                <w:szCs w:val="22"/>
              </w:rPr>
              <w:t>BR,  encaminhará</w:t>
            </w:r>
            <w:proofErr w:type="gramEnd"/>
            <w:r w:rsidRPr="0022030C">
              <w:rPr>
                <w:rFonts w:ascii="Times New Roman" w:hAnsi="Times New Roman"/>
                <w:sz w:val="22"/>
                <w:szCs w:val="22"/>
              </w:rPr>
              <w:t xml:space="preserve"> uma proposição ao Plenário do CAU/BR para normatizar, por meio de uma Deliberação Plenária, os esclarecimentos e orientações a respeito desse assunto, de forma a uniformizar e padronizar as respostas e os procedimentos para esclarecimentos. A princípio, a proposta de regulamentação por DPOBR terá os seguintes objetivos: </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 xml:space="preserve">- esclarecer que a formação acadêmica do arquiteto e urbanista é de caráter generalista, o que o possibilita ao profissional se aprofundar e ter conhecimentos específicos em diversas disciplinas dentro dos campos de atuação da Arquitetura e Urbanismo, aqueles definidos na Lei 12.378, de 2010, com base nas Diretrizes Curriculares Nacionais (DCN) do curso de graduação. E o fato de ter uma formação generalista também o credencia a exercer atividades de áreas de atuação compartilhadas com outras profissões regulamentadas, sem prejuízo do incentivo à </w:t>
            </w:r>
            <w:r w:rsidRPr="0022030C">
              <w:rPr>
                <w:rFonts w:ascii="Times New Roman" w:hAnsi="Times New Roman"/>
                <w:sz w:val="22"/>
                <w:szCs w:val="22"/>
              </w:rPr>
              <w:lastRenderedPageBreak/>
              <w:t xml:space="preserve">formação continuada. Assim, a formação generalista é o balizador do entendimento que o profissional estará livre para se responsabilizar pelos serviços assumidos com seus clientes, nos limites previstos na Lei nº. 12.378, de 2010; </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 esclarecer que o profissional (arquiteto e urbanista) só pode assumir responsabilidades profissionais por atividades que são da sua atribuição, habilidade e competência legal, e somente quando estiver de posse dos conhecimentos técnicos, artísticos e científicos necessários ao cumprimento das atividades profissionais,  respeitando a legislação e normas técnicas vigentes e primando pela segurança, pela saúde dos usuários do serviço e pelo meio ambiente;</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 xml:space="preserve">- esclarecer que o arquiteto e urbanista, quando devidamente registrado no CAU, somente está habilitado a realizar as atividades técnicas que estão expressamente descritas no art. 2º da Lei 12,378, de 2010, e na Resolução CAU/BR específica vigente (nº 21 e suas atualizações), e que são restritas aos campos de atuação especificados no parágrafo único do art. 2º da Lei 12.378, de 21010, para o exercício profissional da Arquitetura e Urbanismo; </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 orientar que deverão ser consultados, de forma complementar, os livros anexos da Tabela de Honorários do CAU/BR, as Normas Técnicas da ABNT e as Diretrizes Curriculares Nacionais do curso de graduação em Arquitetura e Urbanismo (Resolução do Conselho Nacional de Educação - Câmara de Ensino Superior (CNE/CES) n° 2, de 17 de junho de 2010) para esclarecimento e entendimento das disciplinas e serviços contemplados (e implícitos) nas atividades técnicas de Arquitetura e Urbanismo especificadas e codificadas para fins de RRT.</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 consolidar num único documento (DPOBR), em cumprimento ao inciso V do art. 30 do Regimento Interno do CAU/BR, o conteúdo de diversas Deliberações da CEP e da CEF do CAU/BR,contendo esclarecimentos sobre atribuições e atividades técnicas NÃO normatizadas, ou seja, matérias que claramente não estão contempladas na Lei 12.378, de 2010, ou em normativos específicos do CAU/BR;</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 informar aos CAU/UF que, para envio de consultas e dúvidas ao CAU/BR a respeito de atribuições e atividades, as instâncias competentes dos Estados deverão seguir a risca os procedimentos e fluxos previstos nos Regimentos do CAU, Resolução CAU/BR nº 139, quanto à análise da matéria com a apresentação do relatório e voto fundamentado do relator, de forma clara, concisa, objetiva e legalmente embasada (conforme art. 25 do Anexo ao Regimento Geral do CAU, Modelo para Elaboração de Regimento Interno dos CAU/</w:t>
            </w:r>
            <w:r w:rsidR="00006660">
              <w:rPr>
                <w:rFonts w:ascii="Times New Roman" w:hAnsi="Times New Roman"/>
                <w:sz w:val="22"/>
                <w:szCs w:val="22"/>
              </w:rPr>
              <w:t>UF</w:t>
            </w:r>
            <w:r w:rsidRPr="0022030C">
              <w:rPr>
                <w:rFonts w:ascii="Times New Roman" w:hAnsi="Times New Roman"/>
                <w:sz w:val="22"/>
                <w:szCs w:val="22"/>
              </w:rPr>
              <w:t>).</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c)</w:t>
            </w:r>
            <w:r w:rsidRPr="0022030C">
              <w:rPr>
                <w:rFonts w:ascii="Times New Roman" w:hAnsi="Times New Roman"/>
                <w:sz w:val="22"/>
                <w:szCs w:val="22"/>
              </w:rPr>
              <w:tab/>
              <w:t>Quais são as responsabilidades e cominações legais a que os arquitetos e urbanistas estão sujeitos no exercício das atividades, perante o CAU?</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 xml:space="preserve">Foi entendimento das Comissões que só cabe ao Conselho de Fiscalização Profissional tratar das questões que envolvem a responsabilidade técnica e ética dos profissionais, e que as demais responsabilidades (civil, penal, criminal, administrativa, trabalhista) deverão ser tratadas na esfera judicial.  </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O consenso da maioria dos conselheiros presentes foi de que o profissional que comete falha ou erro técnico,  por imprudência ou negligência na realização de  atividades técnicas de Arquitetura e Urbanismo, por descumprimento de legislações e normas técnicas ou por extrapolar suas atribuições profissionais, e que comprovadamente causar danos materiais ao cliente e/ou à sociedade ou expor os usuários do serviço a qualquer risco à segurança, à saúde ou ao meio ambiente, estará sujeito a processo ético-disciplinar, nos termos da Lei 12.378, de 2010, do Código de Ética e Disciplina e dos normativos específicos do CAU/BR, podendo, caso condenado, sofrer as sanções e penalidades previstas no art. 19 da referida lei, como advertência, suspensão, cancelamento e/ou multa.</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Foi destacado que a falha ou erro técnico durante o exercício da profissão, após devidamente apurado, nem sempre é considerado como sendo uma falta ética</w:t>
            </w:r>
            <w:proofErr w:type="gramStart"/>
            <w:r w:rsidRPr="0022030C">
              <w:rPr>
                <w:rFonts w:ascii="Times New Roman" w:hAnsi="Times New Roman"/>
                <w:sz w:val="22"/>
                <w:szCs w:val="22"/>
              </w:rPr>
              <w:t>. .</w:t>
            </w:r>
            <w:proofErr w:type="gramEnd"/>
            <w:r w:rsidRPr="0022030C">
              <w:rPr>
                <w:rFonts w:ascii="Times New Roman" w:hAnsi="Times New Roman"/>
                <w:sz w:val="22"/>
                <w:szCs w:val="22"/>
              </w:rPr>
              <w:t xml:space="preserve"> O processo ético-disciplinar é que apurará a responsabilização do profissional. Foi discutida a responsabilidade que  o arquiteto e urbanista assume, perante ao CAU e à </w:t>
            </w:r>
            <w:r w:rsidRPr="0022030C">
              <w:rPr>
                <w:rFonts w:ascii="Times New Roman" w:hAnsi="Times New Roman"/>
                <w:sz w:val="22"/>
                <w:szCs w:val="22"/>
              </w:rPr>
              <w:lastRenderedPageBreak/>
              <w:t>sociedade, quando fornece dados e informações por meio do preenchimento de formulários de RRT no SICCAU, com a conseqüente emissão de Certidões de Acervo Técnico (CAT e CAT-A).Como o serviço é realizado pelo profissional de forma automatizada, direto no sistema, sem análise prévia do Conselho ou exigência de documentação comprobatória (é um ato declaratório do profissional),  os conselheiros concordaram que deverá constar uma “NOTA” em todos os formulários de RRT, CAT e CAT-A de que as informações contidas naquele documento emitido pelo CAU são de inteira e exclusiva responsabilidade do profissional, o qual declara sua veracidade.</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d)</w:t>
            </w:r>
            <w:r w:rsidRPr="0022030C">
              <w:rPr>
                <w:rFonts w:ascii="Times New Roman" w:hAnsi="Times New Roman"/>
                <w:sz w:val="22"/>
                <w:szCs w:val="22"/>
              </w:rPr>
              <w:tab/>
              <w:t>Como a CEF pretende resolver o conflito existente entre DPOBR nº 0055-10/2016 e a Resolução CAU/BR nº 21/2012, quanto à habilitação profissional dos arquitetos e urbanistas para as atividades de Topografia e Georreferenciamento?</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 xml:space="preserve">Os conselheiros tomaram conhecimento de que o plenário do CAU/BR em 2016, emitiu a referida Deliberação Plenária, para esclarecimentos ao INCRA, estabelecendo que somente os formados a partir de 1995, em função das DCN recém aprovadas à época, estariam automaticamente habilitados para atividades de topografia e georreferenciamento, enquanto os formados antes desta data deveriam comprovar a formação acadêmica necessária ou por comprovação da experiência profissional, mas, ainda assim, essas duas atividades constam no rol das atividades listadas na Resolução CAU/BR nº 21 (grupo 4) para fins de RRT e não há restrições no SICCAU para fins de emissão de RRT destas atividades.  </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Mediante o exposto, os conselheiros chegaram ao consenso de que a CEF-CAU/BR deverá propor ao Plenário a revisão dessa DPOBR, ratificando o entendimento de que as atividades de topografia e georreferenciamento consiste em atribuição de todos os arquitetos e urbanistas, independente de ano de formação, por isso essas atividades técnicas constam da Resolução CAU/BR n° 21 vigente e deverão ser mantidas na proposta da CEP-CAU/BR de revisão desta norma. O que não impede o CAU/BR de emitir Certidões aos profissionais que possuem a especialização no tema para fins de registro no INCRA.</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 xml:space="preserve">Também ratificaram o entendimento de que apenas a Especialização em Engenharia de Segurança do Trabalho gera atribuição profissional complementar. </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e)</w:t>
            </w:r>
            <w:r w:rsidRPr="0022030C">
              <w:rPr>
                <w:rFonts w:ascii="Times New Roman" w:hAnsi="Times New Roman"/>
                <w:sz w:val="22"/>
                <w:szCs w:val="22"/>
              </w:rPr>
              <w:tab/>
              <w:t>O CAU/BR deve ou não realizar alguma ação em relação à Resolução CFT nº 58/2019, que dispõe sobre as atribuições dos técnicos de edificações?</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A coordenadora da CEP-CAU/BR, cons. Patrícia, informou que esse assunto já estava na pauta da antiga Comissão Temporária de Harmonização do Exercício Profissional (CTHEP) e que a nova comissão, aprovada recentemente pelo Plenário, deve se posicionar e enviar uma proposta de encaminhamento ao Plenário e Presidência do CAU/BR.</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f)</w:t>
            </w:r>
            <w:r w:rsidRPr="0022030C">
              <w:rPr>
                <w:rFonts w:ascii="Times New Roman" w:hAnsi="Times New Roman"/>
                <w:sz w:val="22"/>
                <w:szCs w:val="22"/>
              </w:rPr>
              <w:tab/>
              <w:t>Qual situação dos projetos de lei em tramitação no Congresso que envolvem o futuro do CAU e do exercício da profissão de arquiteto e urbanista no Brasil?</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 xml:space="preserve">A assessora Luciana Rubino, da Assessoria Institucional e Parlamentar do CAU/BR, relatou que o PL nº 9018, que inicialmente tinha a proposição de revogar o art. 3º da Lei 12.378, de 2010, com o objetivo de tirar do CAU a competência de regulamentar e disciplinar as atividades e atribuições dos arquitetos e urbanistas, teve o parecer e voto da relatora na Comissão de Trabalho, de Administração e Serviço Público (CTASP) alterado a favor do CAU, mantendo o art. 3º com alterações nos parágrafos existente para excluir o termo “privativas” das áreas de atuação, e incluindo mais 2 parágrafos (o texto do parecer foi apresentado aos participantes).  Explicou que essa mudança ocorreu no final de 2019 e depois de muita negociação com a relatora. Informou que agora o PL vai para a Comissão de Constituição e Justiça - CCJ, que analisa apenas a constitucionalidade da norma (e não o mérito), e que caso seja positiva a admissibilidade, o PL será encaminhado ao Senado. Relatou que a PEC 108, que propõe alterar o regime jurídico dos Conselhos para pessoa jurídica de </w:t>
            </w:r>
            <w:r w:rsidRPr="0022030C">
              <w:rPr>
                <w:rFonts w:ascii="Times New Roman" w:hAnsi="Times New Roman"/>
                <w:sz w:val="22"/>
                <w:szCs w:val="22"/>
              </w:rPr>
              <w:lastRenderedPageBreak/>
              <w:t xml:space="preserve">direito privado com mudanças nas cobranças de anuidades, está no CCJ para admissibilidade. </w:t>
            </w:r>
          </w:p>
          <w:p w:rsidR="00604BD6" w:rsidRPr="0022030C" w:rsidRDefault="00604BD6" w:rsidP="00604BD6">
            <w:pPr>
              <w:jc w:val="both"/>
              <w:rPr>
                <w:rFonts w:ascii="Times New Roman" w:hAnsi="Times New Roman"/>
                <w:sz w:val="22"/>
                <w:szCs w:val="22"/>
              </w:rPr>
            </w:pPr>
            <w:r w:rsidRPr="0022030C">
              <w:rPr>
                <w:rFonts w:ascii="Times New Roman" w:hAnsi="Times New Roman"/>
                <w:sz w:val="22"/>
                <w:szCs w:val="22"/>
              </w:rPr>
              <w:t xml:space="preserve">O conselheiro Hélio, da CEF-CAU/BR, sugeriu aos conselheiros da CED-CAU/BR que, durante a elaboração da revisão do </w:t>
            </w:r>
            <w:r w:rsidR="0022030C">
              <w:rPr>
                <w:rFonts w:ascii="Times New Roman" w:hAnsi="Times New Roman"/>
                <w:sz w:val="22"/>
                <w:szCs w:val="22"/>
              </w:rPr>
              <w:t xml:space="preserve">Código de Ética e Disciplina,  </w:t>
            </w:r>
            <w:r w:rsidRPr="0022030C">
              <w:rPr>
                <w:rFonts w:ascii="Times New Roman" w:hAnsi="Times New Roman"/>
                <w:sz w:val="22"/>
                <w:szCs w:val="22"/>
              </w:rPr>
              <w:t xml:space="preserve">avaliem a possibilidade de realocar algumas regras e obrigações </w:t>
            </w:r>
            <w:r w:rsidR="0022030C">
              <w:rPr>
                <w:rFonts w:ascii="Times New Roman" w:hAnsi="Times New Roman"/>
                <w:sz w:val="22"/>
                <w:szCs w:val="22"/>
              </w:rPr>
              <w:t xml:space="preserve">que hoje estão relacionadas ao </w:t>
            </w:r>
            <w:r w:rsidRPr="0022030C">
              <w:rPr>
                <w:rFonts w:ascii="Times New Roman" w:hAnsi="Times New Roman"/>
                <w:sz w:val="22"/>
                <w:szCs w:val="22"/>
              </w:rPr>
              <w:t xml:space="preserve">contratante ou à profissão para as obrigações gerais, citando como exemplo a obrigação descrita no item 3.2.1. </w:t>
            </w:r>
          </w:p>
          <w:p w:rsidR="00F34ABF" w:rsidRPr="0022030C" w:rsidRDefault="00604BD6" w:rsidP="0022030C">
            <w:pPr>
              <w:jc w:val="both"/>
              <w:rPr>
                <w:rFonts w:ascii="Times New Roman" w:hAnsi="Times New Roman"/>
                <w:sz w:val="22"/>
                <w:szCs w:val="22"/>
              </w:rPr>
            </w:pPr>
            <w:r w:rsidRPr="0022030C">
              <w:rPr>
                <w:rFonts w:ascii="Times New Roman" w:hAnsi="Times New Roman"/>
                <w:sz w:val="22"/>
                <w:szCs w:val="22"/>
              </w:rPr>
              <w:t>A coordenadora da CEF-CAU/BR, cons. Andréa, relatou a situação da questão da carga horária e currículo mínimo do curso de especialização em Engenharia de Segurança do Trabalho (EST) após a revogação pelo Governo Federal do Parecer Técnico nº 19/87 do SISU/MEC</w:t>
            </w:r>
            <w:r w:rsidR="0022030C">
              <w:rPr>
                <w:rFonts w:ascii="Times New Roman" w:hAnsi="Times New Roman"/>
                <w:sz w:val="22"/>
                <w:szCs w:val="22"/>
              </w:rPr>
              <w:t xml:space="preserve">, </w:t>
            </w:r>
            <w:r w:rsidRPr="0022030C">
              <w:rPr>
                <w:rFonts w:ascii="Times New Roman" w:hAnsi="Times New Roman"/>
                <w:sz w:val="22"/>
                <w:szCs w:val="22"/>
              </w:rPr>
              <w:t xml:space="preserve">informou que o </w:t>
            </w:r>
            <w:proofErr w:type="spellStart"/>
            <w:r w:rsidRPr="0022030C">
              <w:rPr>
                <w:rFonts w:ascii="Times New Roman" w:hAnsi="Times New Roman"/>
                <w:sz w:val="22"/>
                <w:szCs w:val="22"/>
              </w:rPr>
              <w:t>Confea</w:t>
            </w:r>
            <w:proofErr w:type="spellEnd"/>
            <w:r w:rsidRPr="0022030C">
              <w:rPr>
                <w:rFonts w:ascii="Times New Roman" w:hAnsi="Times New Roman"/>
                <w:sz w:val="22"/>
                <w:szCs w:val="22"/>
              </w:rPr>
              <w:t xml:space="preserve"> decidiu manter a exigência de carga horária mínima de 600 horas para registro do título</w:t>
            </w:r>
            <w:r w:rsidR="0022030C">
              <w:rPr>
                <w:rFonts w:ascii="Times New Roman" w:hAnsi="Times New Roman"/>
                <w:sz w:val="22"/>
                <w:szCs w:val="22"/>
              </w:rPr>
              <w:t xml:space="preserve"> complementar. Os conselheiros </w:t>
            </w:r>
            <w:r w:rsidRPr="0022030C">
              <w:rPr>
                <w:rFonts w:ascii="Times New Roman" w:hAnsi="Times New Roman"/>
                <w:sz w:val="22"/>
                <w:szCs w:val="22"/>
              </w:rPr>
              <w:t xml:space="preserve">concordaram que o CAU </w:t>
            </w:r>
            <w:r w:rsidR="0022030C">
              <w:rPr>
                <w:rFonts w:ascii="Times New Roman" w:hAnsi="Times New Roman"/>
                <w:sz w:val="22"/>
                <w:szCs w:val="22"/>
              </w:rPr>
              <w:t xml:space="preserve">também </w:t>
            </w:r>
            <w:r w:rsidRPr="0022030C">
              <w:rPr>
                <w:rFonts w:ascii="Times New Roman" w:hAnsi="Times New Roman"/>
                <w:sz w:val="22"/>
                <w:szCs w:val="22"/>
              </w:rPr>
              <w:t xml:space="preserve">deve manter a </w:t>
            </w:r>
            <w:r w:rsidR="0022030C">
              <w:rPr>
                <w:rFonts w:ascii="Times New Roman" w:hAnsi="Times New Roman"/>
                <w:sz w:val="22"/>
                <w:szCs w:val="22"/>
              </w:rPr>
              <w:t>exigência</w:t>
            </w:r>
            <w:r w:rsidRPr="0022030C">
              <w:rPr>
                <w:rFonts w:ascii="Times New Roman" w:hAnsi="Times New Roman"/>
                <w:sz w:val="22"/>
                <w:szCs w:val="22"/>
              </w:rPr>
              <w:t xml:space="preserve">, com isso a coordenadora relatou que a CEF-CAU/BR irá encaminhar </w:t>
            </w:r>
            <w:r w:rsidR="0022030C">
              <w:rPr>
                <w:rFonts w:ascii="Times New Roman" w:hAnsi="Times New Roman"/>
                <w:sz w:val="22"/>
                <w:szCs w:val="22"/>
              </w:rPr>
              <w:t xml:space="preserve">ao Plenário do CAU/BR uma </w:t>
            </w:r>
            <w:r w:rsidRPr="0022030C">
              <w:rPr>
                <w:rFonts w:ascii="Times New Roman" w:hAnsi="Times New Roman"/>
                <w:sz w:val="22"/>
                <w:szCs w:val="22"/>
              </w:rPr>
              <w:t>proposta alinhada com esse p</w:t>
            </w:r>
            <w:r w:rsidR="0022030C">
              <w:rPr>
                <w:rFonts w:ascii="Times New Roman" w:hAnsi="Times New Roman"/>
                <w:sz w:val="22"/>
                <w:szCs w:val="22"/>
              </w:rPr>
              <w:t>osicionamento, que foi unânime.</w:t>
            </w:r>
            <w:r w:rsidRPr="0022030C">
              <w:rPr>
                <w:rFonts w:ascii="Times New Roman" w:hAnsi="Times New Roman"/>
                <w:sz w:val="22"/>
                <w:szCs w:val="22"/>
              </w:rPr>
              <w:t xml:space="preserve">               </w:t>
            </w:r>
          </w:p>
        </w:tc>
      </w:tr>
    </w:tbl>
    <w:p w:rsidR="003E2544" w:rsidRPr="00072179" w:rsidRDefault="003E2544" w:rsidP="003E2544">
      <w:pPr>
        <w:tabs>
          <w:tab w:val="start" w:pos="24.20pt"/>
          <w:tab w:val="start" w:pos="112.45pt"/>
        </w:tabs>
        <w:rPr>
          <w:rFonts w:ascii="Times New Roman" w:hAnsi="Times New Roman"/>
          <w:sz w:val="22"/>
          <w:szCs w:val="22"/>
        </w:rPr>
      </w:pPr>
    </w:p>
    <w:tbl>
      <w:tblPr>
        <w:tblW w:w="474.90pt" w:type="dxa"/>
        <w:tblInd w:w="5.40pt" w:type="dxa"/>
        <w:tblLayout w:type="fixed"/>
        <w:tblLook w:firstRow="1" w:lastRow="0" w:firstColumn="1" w:lastColumn="0" w:noHBand="0" w:noVBand="1"/>
      </w:tblPr>
      <w:tblGrid>
        <w:gridCol w:w="1985"/>
        <w:gridCol w:w="7513"/>
      </w:tblGrid>
      <w:tr w:rsidR="00B24572" w:rsidRPr="00072179" w:rsidTr="00214845">
        <w:tc>
          <w:tcPr>
            <w:tcW w:w="99.25pt" w:type="dxa"/>
            <w:tcBorders>
              <w:top w:val="single" w:sz="4" w:space="0" w:color="A6A6A6"/>
              <w:bottom w:val="single" w:sz="4" w:space="0" w:color="A6A6A6"/>
            </w:tcBorders>
            <w:shd w:val="clear" w:color="auto" w:fill="D9D9D9"/>
            <w:vAlign w:val="center"/>
          </w:tcPr>
          <w:p w:rsidR="00B24572" w:rsidRPr="00072179" w:rsidRDefault="00B24572" w:rsidP="00182744">
            <w:pPr>
              <w:numPr>
                <w:ilvl w:val="0"/>
                <w:numId w:val="23"/>
              </w:numPr>
              <w:ind w:hanging="36pt"/>
              <w:rPr>
                <w:rFonts w:ascii="Times New Roman" w:hAnsi="Times New Roman"/>
                <w:b/>
                <w:sz w:val="22"/>
                <w:szCs w:val="22"/>
              </w:rPr>
            </w:pPr>
          </w:p>
        </w:tc>
        <w:tc>
          <w:tcPr>
            <w:tcW w:w="375.65pt" w:type="dxa"/>
            <w:tcBorders>
              <w:top w:val="single" w:sz="4" w:space="0" w:color="A6A6A6"/>
              <w:bottom w:val="single" w:sz="4" w:space="0" w:color="A6A6A6"/>
            </w:tcBorders>
            <w:vAlign w:val="center"/>
          </w:tcPr>
          <w:p w:rsidR="00B24572" w:rsidRPr="00072179" w:rsidRDefault="00FC7546" w:rsidP="00853BD0">
            <w:pPr>
              <w:jc w:val="both"/>
              <w:rPr>
                <w:rFonts w:ascii="Times New Roman" w:hAnsi="Times New Roman"/>
                <w:sz w:val="22"/>
                <w:szCs w:val="22"/>
              </w:rPr>
            </w:pPr>
            <w:r>
              <w:rPr>
                <w:rFonts w:ascii="Times New Roman" w:hAnsi="Times New Roman"/>
                <w:b/>
                <w:sz w:val="22"/>
                <w:szCs w:val="22"/>
              </w:rPr>
              <w:t xml:space="preserve">1º Encontro Temático da CEP-BR com os CAU/UF dias 17 e 18 de março: </w:t>
            </w:r>
            <w:r w:rsidRPr="000F091B">
              <w:rPr>
                <w:rFonts w:ascii="Times New Roman" w:hAnsi="Times New Roman"/>
                <w:sz w:val="22"/>
                <w:szCs w:val="22"/>
              </w:rPr>
              <w:t xml:space="preserve"> dinâmica </w:t>
            </w:r>
            <w:r w:rsidR="00853BD0">
              <w:rPr>
                <w:rFonts w:ascii="Times New Roman" w:hAnsi="Times New Roman"/>
                <w:sz w:val="22"/>
                <w:szCs w:val="22"/>
              </w:rPr>
              <w:t xml:space="preserve">das </w:t>
            </w:r>
            <w:r w:rsidRPr="000F091B">
              <w:rPr>
                <w:rFonts w:ascii="Times New Roman" w:hAnsi="Times New Roman"/>
                <w:sz w:val="22"/>
                <w:szCs w:val="22"/>
              </w:rPr>
              <w:t>apresentações</w:t>
            </w:r>
            <w:r w:rsidR="00853BD0">
              <w:rPr>
                <w:rFonts w:ascii="Times New Roman" w:hAnsi="Times New Roman"/>
                <w:sz w:val="22"/>
                <w:szCs w:val="22"/>
              </w:rPr>
              <w:t xml:space="preserve"> programadas e temas</w:t>
            </w:r>
          </w:p>
        </w:tc>
      </w:tr>
      <w:tr w:rsidR="00B24572" w:rsidRPr="00072179" w:rsidTr="00214845">
        <w:tc>
          <w:tcPr>
            <w:tcW w:w="99.25pt" w:type="dxa"/>
            <w:tcBorders>
              <w:top w:val="single" w:sz="4" w:space="0" w:color="A6A6A6"/>
              <w:bottom w:val="single" w:sz="4" w:space="0" w:color="A6A6A6"/>
            </w:tcBorders>
            <w:shd w:val="clear" w:color="auto" w:fill="D9D9D9"/>
            <w:vAlign w:val="center"/>
          </w:tcPr>
          <w:p w:rsidR="00B24572" w:rsidRPr="00072179" w:rsidRDefault="00B24572" w:rsidP="00B24572">
            <w:pPr>
              <w:rPr>
                <w:rFonts w:ascii="Times New Roman" w:hAnsi="Times New Roman"/>
                <w:b/>
                <w:sz w:val="22"/>
                <w:szCs w:val="22"/>
              </w:rPr>
            </w:pPr>
            <w:r w:rsidRPr="00072179">
              <w:rPr>
                <w:rFonts w:ascii="Times New Roman" w:hAnsi="Times New Roman"/>
                <w:b/>
                <w:sz w:val="22"/>
                <w:szCs w:val="22"/>
              </w:rPr>
              <w:t>Fonte</w:t>
            </w:r>
          </w:p>
        </w:tc>
        <w:tc>
          <w:tcPr>
            <w:tcW w:w="375.65pt" w:type="dxa"/>
            <w:tcBorders>
              <w:top w:val="single" w:sz="4" w:space="0" w:color="A6A6A6"/>
              <w:bottom w:val="single" w:sz="4" w:space="0" w:color="A6A6A6"/>
            </w:tcBorders>
            <w:shd w:val="clear" w:color="auto" w:fill="auto"/>
            <w:vAlign w:val="center"/>
          </w:tcPr>
          <w:p w:rsidR="00B24572" w:rsidRPr="00072179" w:rsidRDefault="00B24572" w:rsidP="00B24572">
            <w:pPr>
              <w:rPr>
                <w:rFonts w:ascii="Times New Roman" w:hAnsi="Times New Roman"/>
                <w:sz w:val="22"/>
                <w:szCs w:val="22"/>
              </w:rPr>
            </w:pPr>
            <w:r w:rsidRPr="00072179">
              <w:rPr>
                <w:rFonts w:ascii="Times New Roman" w:hAnsi="Times New Roman"/>
                <w:sz w:val="22"/>
                <w:szCs w:val="22"/>
              </w:rPr>
              <w:t xml:space="preserve">Presidência do CAU/BR </w:t>
            </w:r>
          </w:p>
        </w:tc>
      </w:tr>
      <w:tr w:rsidR="00B24572" w:rsidRPr="00072179" w:rsidTr="00214845">
        <w:tc>
          <w:tcPr>
            <w:tcW w:w="99.25pt" w:type="dxa"/>
            <w:tcBorders>
              <w:top w:val="single" w:sz="4" w:space="0" w:color="A6A6A6"/>
              <w:bottom w:val="single" w:sz="4" w:space="0" w:color="A6A6A6"/>
            </w:tcBorders>
            <w:shd w:val="clear" w:color="auto" w:fill="D9D9D9"/>
            <w:vAlign w:val="center"/>
          </w:tcPr>
          <w:p w:rsidR="00B24572" w:rsidRPr="00072179" w:rsidRDefault="00B24572" w:rsidP="00B24572">
            <w:pPr>
              <w:rPr>
                <w:rFonts w:ascii="Times New Roman" w:hAnsi="Times New Roman"/>
                <w:b/>
                <w:sz w:val="22"/>
                <w:szCs w:val="22"/>
              </w:rPr>
            </w:pPr>
            <w:r w:rsidRPr="00072179">
              <w:rPr>
                <w:rFonts w:ascii="Times New Roman" w:hAnsi="Times New Roman"/>
                <w:b/>
                <w:sz w:val="22"/>
                <w:szCs w:val="22"/>
              </w:rPr>
              <w:t xml:space="preserve">Relator </w:t>
            </w:r>
          </w:p>
        </w:tc>
        <w:tc>
          <w:tcPr>
            <w:tcW w:w="375.65pt" w:type="dxa"/>
            <w:tcBorders>
              <w:top w:val="single" w:sz="4" w:space="0" w:color="A6A6A6"/>
              <w:bottom w:val="single" w:sz="4" w:space="0" w:color="A6A6A6"/>
            </w:tcBorders>
            <w:shd w:val="clear" w:color="auto" w:fill="auto"/>
            <w:vAlign w:val="center"/>
          </w:tcPr>
          <w:p w:rsidR="00B24572" w:rsidRPr="00072179" w:rsidRDefault="00FC7546" w:rsidP="00214845">
            <w:pPr>
              <w:rPr>
                <w:rFonts w:ascii="Times New Roman" w:hAnsi="Times New Roman"/>
                <w:sz w:val="22"/>
                <w:szCs w:val="22"/>
              </w:rPr>
            </w:pPr>
            <w:r w:rsidRPr="00044124">
              <w:rPr>
                <w:rFonts w:ascii="Times New Roman" w:hAnsi="Times New Roman"/>
                <w:sz w:val="22"/>
                <w:szCs w:val="22"/>
              </w:rPr>
              <w:t>Coordenadora Patrícia</w:t>
            </w:r>
          </w:p>
        </w:tc>
      </w:tr>
      <w:tr w:rsidR="00BF351C" w:rsidRPr="00072179" w:rsidTr="00214845">
        <w:tc>
          <w:tcPr>
            <w:tcW w:w="99.25pt" w:type="dxa"/>
            <w:tcBorders>
              <w:top w:val="single" w:sz="4" w:space="0" w:color="A6A6A6"/>
              <w:bottom w:val="single" w:sz="4" w:space="0" w:color="A6A6A6"/>
            </w:tcBorders>
            <w:shd w:val="clear" w:color="auto" w:fill="D9D9D9"/>
            <w:vAlign w:val="center"/>
          </w:tcPr>
          <w:p w:rsidR="00BF351C" w:rsidRPr="00072179" w:rsidRDefault="00BF351C" w:rsidP="00BF351C">
            <w:pPr>
              <w:rPr>
                <w:rFonts w:ascii="Times New Roman" w:hAnsi="Times New Roman"/>
                <w:b/>
                <w:sz w:val="22"/>
                <w:szCs w:val="22"/>
              </w:rPr>
            </w:pPr>
            <w:r w:rsidRPr="00072179">
              <w:rPr>
                <w:rFonts w:ascii="Times New Roman" w:hAnsi="Times New Roman"/>
                <w:b/>
                <w:sz w:val="22"/>
                <w:szCs w:val="22"/>
              </w:rPr>
              <w:t>Encaminhamento</w:t>
            </w:r>
          </w:p>
        </w:tc>
        <w:tc>
          <w:tcPr>
            <w:tcW w:w="375.65pt" w:type="dxa"/>
            <w:tcBorders>
              <w:top w:val="single" w:sz="4" w:space="0" w:color="A6A6A6"/>
              <w:bottom w:val="single" w:sz="4" w:space="0" w:color="A6A6A6"/>
            </w:tcBorders>
            <w:vAlign w:val="center"/>
          </w:tcPr>
          <w:p w:rsidR="00D70FA6" w:rsidRPr="00072179" w:rsidRDefault="00783851" w:rsidP="0026686B">
            <w:pPr>
              <w:jc w:val="both"/>
              <w:rPr>
                <w:rFonts w:ascii="Times New Roman" w:hAnsi="Times New Roman"/>
                <w:sz w:val="22"/>
                <w:szCs w:val="22"/>
                <w:lang w:eastAsia="pt-BR"/>
              </w:rPr>
            </w:pPr>
            <w:r>
              <w:rPr>
                <w:rFonts w:ascii="Times New Roman" w:hAnsi="Times New Roman"/>
                <w:sz w:val="22"/>
                <w:szCs w:val="22"/>
                <w:lang w:eastAsia="pt-BR"/>
              </w:rPr>
              <w:t xml:space="preserve">Os conselheiros discutiram a programação e definiram a dinâmica e quem ficará na mesa diretora. </w:t>
            </w:r>
            <w:proofErr w:type="gramStart"/>
            <w:r>
              <w:rPr>
                <w:rFonts w:ascii="Times New Roman" w:hAnsi="Times New Roman"/>
                <w:sz w:val="22"/>
                <w:szCs w:val="22"/>
                <w:lang w:eastAsia="pt-BR"/>
              </w:rPr>
              <w:t>As apresentações será</w:t>
            </w:r>
            <w:proofErr w:type="gramEnd"/>
            <w:r>
              <w:rPr>
                <w:rFonts w:ascii="Times New Roman" w:hAnsi="Times New Roman"/>
                <w:sz w:val="22"/>
                <w:szCs w:val="22"/>
                <w:lang w:eastAsia="pt-BR"/>
              </w:rPr>
              <w:t xml:space="preserve"> finalizadas no dia 16, em reunião técnica</w:t>
            </w:r>
          </w:p>
        </w:tc>
      </w:tr>
    </w:tbl>
    <w:p w:rsidR="003E2544" w:rsidRPr="00072179" w:rsidRDefault="003E2544" w:rsidP="003E2544">
      <w:pPr>
        <w:tabs>
          <w:tab w:val="start" w:pos="24.20pt"/>
          <w:tab w:val="start" w:pos="112.45pt"/>
        </w:tabs>
        <w:rPr>
          <w:rFonts w:ascii="Times New Roman" w:hAnsi="Times New Roman"/>
          <w:sz w:val="22"/>
          <w:szCs w:val="22"/>
        </w:rPr>
      </w:pPr>
    </w:p>
    <w:tbl>
      <w:tblPr>
        <w:tblW w:w="474.90pt" w:type="dxa"/>
        <w:tblInd w:w="5.40pt" w:type="dxa"/>
        <w:tblLayout w:type="fixed"/>
        <w:tblLook w:firstRow="1" w:lastRow="0" w:firstColumn="1" w:lastColumn="0" w:noHBand="0" w:noVBand="1"/>
      </w:tblPr>
      <w:tblGrid>
        <w:gridCol w:w="1985"/>
        <w:gridCol w:w="7513"/>
      </w:tblGrid>
      <w:tr w:rsidR="00B24572" w:rsidRPr="00072179" w:rsidTr="00214845">
        <w:tc>
          <w:tcPr>
            <w:tcW w:w="99.25pt" w:type="dxa"/>
            <w:tcBorders>
              <w:top w:val="single" w:sz="4" w:space="0" w:color="A6A6A6"/>
              <w:bottom w:val="single" w:sz="4" w:space="0" w:color="A6A6A6"/>
            </w:tcBorders>
            <w:shd w:val="clear" w:color="auto" w:fill="D9D9D9"/>
            <w:vAlign w:val="center"/>
          </w:tcPr>
          <w:p w:rsidR="00B24572" w:rsidRPr="00072179" w:rsidRDefault="00B24572" w:rsidP="00182744">
            <w:pPr>
              <w:numPr>
                <w:ilvl w:val="0"/>
                <w:numId w:val="23"/>
              </w:numPr>
              <w:ind w:hanging="36pt"/>
              <w:rPr>
                <w:rFonts w:ascii="Times New Roman" w:hAnsi="Times New Roman"/>
                <w:b/>
                <w:sz w:val="22"/>
                <w:szCs w:val="22"/>
              </w:rPr>
            </w:pPr>
          </w:p>
        </w:tc>
        <w:tc>
          <w:tcPr>
            <w:tcW w:w="375.65pt" w:type="dxa"/>
            <w:tcBorders>
              <w:top w:val="single" w:sz="4" w:space="0" w:color="A6A6A6"/>
              <w:bottom w:val="single" w:sz="4" w:space="0" w:color="A6A6A6"/>
            </w:tcBorders>
            <w:vAlign w:val="center"/>
          </w:tcPr>
          <w:p w:rsidR="00B24572" w:rsidRPr="00072179" w:rsidRDefault="00853BD0" w:rsidP="00853BD0">
            <w:pPr>
              <w:jc w:val="both"/>
              <w:rPr>
                <w:rFonts w:ascii="Times New Roman" w:hAnsi="Times New Roman"/>
                <w:sz w:val="22"/>
                <w:szCs w:val="22"/>
              </w:rPr>
            </w:pPr>
            <w:r>
              <w:rPr>
                <w:rFonts w:ascii="Times New Roman" w:hAnsi="Times New Roman"/>
                <w:b/>
                <w:sz w:val="22"/>
                <w:szCs w:val="22"/>
              </w:rPr>
              <w:t xml:space="preserve">Saneamento do bando de dados do CAU no SICCAU quanto aos </w:t>
            </w:r>
            <w:r w:rsidR="00FC7546">
              <w:rPr>
                <w:rFonts w:ascii="Times New Roman" w:hAnsi="Times New Roman"/>
                <w:b/>
                <w:sz w:val="22"/>
                <w:szCs w:val="22"/>
              </w:rPr>
              <w:t xml:space="preserve">registros profissionais </w:t>
            </w:r>
            <w:r>
              <w:rPr>
                <w:rFonts w:ascii="Times New Roman" w:hAnsi="Times New Roman"/>
                <w:b/>
                <w:sz w:val="22"/>
                <w:szCs w:val="22"/>
              </w:rPr>
              <w:t xml:space="preserve">migrados </w:t>
            </w:r>
            <w:r w:rsidR="00FC7546">
              <w:rPr>
                <w:rFonts w:ascii="Times New Roman" w:hAnsi="Times New Roman"/>
                <w:b/>
                <w:sz w:val="22"/>
                <w:szCs w:val="22"/>
              </w:rPr>
              <w:t xml:space="preserve">que constam como </w:t>
            </w:r>
            <w:proofErr w:type="gramStart"/>
            <w:r>
              <w:rPr>
                <w:rFonts w:ascii="Times New Roman" w:hAnsi="Times New Roman"/>
                <w:b/>
                <w:sz w:val="22"/>
                <w:szCs w:val="22"/>
              </w:rPr>
              <w:t>ativos</w:t>
            </w:r>
            <w:proofErr w:type="gramEnd"/>
            <w:r>
              <w:rPr>
                <w:rFonts w:ascii="Times New Roman" w:hAnsi="Times New Roman"/>
                <w:b/>
                <w:sz w:val="22"/>
                <w:szCs w:val="22"/>
              </w:rPr>
              <w:t xml:space="preserve"> mas nunca fizeram a atualização cadastral obrigatória ou m</w:t>
            </w:r>
            <w:r w:rsidR="00FC7546">
              <w:rPr>
                <w:rFonts w:ascii="Times New Roman" w:hAnsi="Times New Roman"/>
                <w:b/>
                <w:sz w:val="22"/>
                <w:szCs w:val="22"/>
              </w:rPr>
              <w:t>ovimentaram o sistema:</w:t>
            </w:r>
            <w:r>
              <w:rPr>
                <w:rFonts w:ascii="Times New Roman" w:hAnsi="Times New Roman"/>
                <w:sz w:val="22"/>
                <w:szCs w:val="22"/>
              </w:rPr>
              <w:t xml:space="preserve"> </w:t>
            </w:r>
            <w:r w:rsidR="00FC7546" w:rsidRPr="00DC07BE">
              <w:rPr>
                <w:rFonts w:ascii="Times New Roman" w:hAnsi="Times New Roman"/>
                <w:sz w:val="22"/>
                <w:szCs w:val="22"/>
              </w:rPr>
              <w:t xml:space="preserve">definição de procedimentos e prazos para ações </w:t>
            </w:r>
            <w:r>
              <w:rPr>
                <w:rFonts w:ascii="Times New Roman" w:hAnsi="Times New Roman"/>
                <w:sz w:val="22"/>
                <w:szCs w:val="22"/>
              </w:rPr>
              <w:t>dos</w:t>
            </w:r>
            <w:r w:rsidR="00FC7546" w:rsidRPr="00DC07BE">
              <w:rPr>
                <w:rFonts w:ascii="Times New Roman" w:hAnsi="Times New Roman"/>
                <w:sz w:val="22"/>
                <w:szCs w:val="22"/>
              </w:rPr>
              <w:t xml:space="preserve"> </w:t>
            </w:r>
            <w:r w:rsidR="00FC7546" w:rsidRPr="00DC07BE">
              <w:rPr>
                <w:rFonts w:ascii="Times New Roman" w:hAnsi="Times New Roman"/>
                <w:caps/>
                <w:sz w:val="22"/>
                <w:szCs w:val="22"/>
              </w:rPr>
              <w:t>CAU/UF</w:t>
            </w:r>
            <w:r>
              <w:rPr>
                <w:rFonts w:ascii="Times New Roman" w:hAnsi="Times New Roman"/>
                <w:sz w:val="22"/>
                <w:szCs w:val="22"/>
              </w:rPr>
              <w:t>, alinhado com a data do calendário das eleições 2020 para consolidação do colégio eleitoral.</w:t>
            </w:r>
          </w:p>
        </w:tc>
      </w:tr>
      <w:tr w:rsidR="00B24572" w:rsidRPr="00072179" w:rsidTr="00214845">
        <w:tc>
          <w:tcPr>
            <w:tcW w:w="99.25pt" w:type="dxa"/>
            <w:tcBorders>
              <w:top w:val="single" w:sz="4" w:space="0" w:color="A6A6A6"/>
              <w:bottom w:val="single" w:sz="4" w:space="0" w:color="A6A6A6"/>
            </w:tcBorders>
            <w:shd w:val="clear" w:color="auto" w:fill="D9D9D9"/>
            <w:vAlign w:val="center"/>
          </w:tcPr>
          <w:p w:rsidR="00B24572" w:rsidRPr="00072179" w:rsidRDefault="00B24572" w:rsidP="00B24572">
            <w:pPr>
              <w:rPr>
                <w:rFonts w:ascii="Times New Roman" w:hAnsi="Times New Roman"/>
                <w:b/>
                <w:sz w:val="22"/>
                <w:szCs w:val="22"/>
              </w:rPr>
            </w:pPr>
            <w:r w:rsidRPr="00072179">
              <w:rPr>
                <w:rFonts w:ascii="Times New Roman" w:hAnsi="Times New Roman"/>
                <w:b/>
                <w:sz w:val="22"/>
                <w:szCs w:val="22"/>
              </w:rPr>
              <w:t>Fonte</w:t>
            </w:r>
          </w:p>
        </w:tc>
        <w:tc>
          <w:tcPr>
            <w:tcW w:w="375.65pt" w:type="dxa"/>
            <w:tcBorders>
              <w:top w:val="single" w:sz="4" w:space="0" w:color="A6A6A6"/>
              <w:bottom w:val="single" w:sz="4" w:space="0" w:color="A6A6A6"/>
            </w:tcBorders>
            <w:vAlign w:val="center"/>
          </w:tcPr>
          <w:p w:rsidR="00B24572" w:rsidRPr="00072179" w:rsidRDefault="00B24572" w:rsidP="00B24572">
            <w:pPr>
              <w:rPr>
                <w:rFonts w:ascii="Times New Roman" w:hAnsi="Times New Roman"/>
                <w:sz w:val="22"/>
                <w:szCs w:val="22"/>
              </w:rPr>
            </w:pPr>
            <w:r w:rsidRPr="00072179">
              <w:rPr>
                <w:rFonts w:ascii="Times New Roman" w:hAnsi="Times New Roman"/>
                <w:sz w:val="22"/>
                <w:szCs w:val="22"/>
              </w:rPr>
              <w:t>Presidência do CAU/BR</w:t>
            </w:r>
          </w:p>
        </w:tc>
      </w:tr>
      <w:tr w:rsidR="00B24572" w:rsidRPr="00072179" w:rsidTr="00214845">
        <w:tc>
          <w:tcPr>
            <w:tcW w:w="99.25pt" w:type="dxa"/>
            <w:tcBorders>
              <w:top w:val="single" w:sz="4" w:space="0" w:color="A6A6A6"/>
              <w:bottom w:val="single" w:sz="4" w:space="0" w:color="A6A6A6"/>
            </w:tcBorders>
            <w:shd w:val="clear" w:color="auto" w:fill="D9D9D9"/>
            <w:vAlign w:val="center"/>
          </w:tcPr>
          <w:p w:rsidR="00B24572" w:rsidRPr="00072179" w:rsidRDefault="00B24572" w:rsidP="00B24572">
            <w:pPr>
              <w:rPr>
                <w:rFonts w:ascii="Times New Roman" w:hAnsi="Times New Roman"/>
                <w:b/>
                <w:sz w:val="22"/>
                <w:szCs w:val="22"/>
              </w:rPr>
            </w:pPr>
            <w:r w:rsidRPr="00072179">
              <w:rPr>
                <w:rFonts w:ascii="Times New Roman" w:hAnsi="Times New Roman"/>
                <w:b/>
                <w:sz w:val="22"/>
                <w:szCs w:val="22"/>
              </w:rPr>
              <w:t xml:space="preserve">Relator </w:t>
            </w:r>
          </w:p>
        </w:tc>
        <w:tc>
          <w:tcPr>
            <w:tcW w:w="375.65pt" w:type="dxa"/>
            <w:tcBorders>
              <w:top w:val="single" w:sz="4" w:space="0" w:color="A6A6A6"/>
              <w:bottom w:val="single" w:sz="4" w:space="0" w:color="A6A6A6"/>
            </w:tcBorders>
            <w:vAlign w:val="center"/>
          </w:tcPr>
          <w:p w:rsidR="00B24572" w:rsidRPr="00072179" w:rsidRDefault="00FC7546" w:rsidP="00214845">
            <w:pPr>
              <w:rPr>
                <w:rFonts w:ascii="Times New Roman" w:hAnsi="Times New Roman"/>
                <w:sz w:val="22"/>
                <w:szCs w:val="22"/>
              </w:rPr>
            </w:pPr>
            <w:r w:rsidRPr="00044124">
              <w:rPr>
                <w:rFonts w:ascii="Times New Roman" w:hAnsi="Times New Roman"/>
                <w:sz w:val="22"/>
                <w:szCs w:val="22"/>
              </w:rPr>
              <w:t>Coordenadora Patrícia</w:t>
            </w:r>
          </w:p>
        </w:tc>
      </w:tr>
      <w:tr w:rsidR="00072ABB" w:rsidRPr="00072179" w:rsidTr="00214845">
        <w:tc>
          <w:tcPr>
            <w:tcW w:w="99.25pt" w:type="dxa"/>
            <w:tcBorders>
              <w:top w:val="single" w:sz="4" w:space="0" w:color="A6A6A6"/>
              <w:bottom w:val="single" w:sz="4" w:space="0" w:color="A6A6A6"/>
            </w:tcBorders>
            <w:shd w:val="clear" w:color="auto" w:fill="D9D9D9"/>
            <w:vAlign w:val="center"/>
          </w:tcPr>
          <w:p w:rsidR="00072ABB" w:rsidRPr="00072179" w:rsidRDefault="00072ABB" w:rsidP="00B93250">
            <w:pPr>
              <w:rPr>
                <w:rFonts w:ascii="Times New Roman" w:hAnsi="Times New Roman"/>
                <w:b/>
                <w:sz w:val="22"/>
                <w:szCs w:val="22"/>
              </w:rPr>
            </w:pPr>
            <w:r w:rsidRPr="00072179">
              <w:rPr>
                <w:rFonts w:ascii="Times New Roman" w:hAnsi="Times New Roman"/>
                <w:b/>
                <w:sz w:val="22"/>
                <w:szCs w:val="22"/>
              </w:rPr>
              <w:t>Encaminhamento</w:t>
            </w:r>
          </w:p>
        </w:tc>
        <w:tc>
          <w:tcPr>
            <w:tcW w:w="375.65pt" w:type="dxa"/>
            <w:tcBorders>
              <w:top w:val="single" w:sz="4" w:space="0" w:color="A6A6A6"/>
              <w:bottom w:val="single" w:sz="4" w:space="0" w:color="A6A6A6"/>
            </w:tcBorders>
            <w:vAlign w:val="center"/>
          </w:tcPr>
          <w:p w:rsidR="008946F1" w:rsidRDefault="00783851" w:rsidP="007D745F">
            <w:pPr>
              <w:jc w:val="both"/>
              <w:rPr>
                <w:rFonts w:ascii="Times New Roman" w:hAnsi="Times New Roman"/>
                <w:sz w:val="22"/>
                <w:szCs w:val="22"/>
                <w:lang w:eastAsia="pt-BR"/>
              </w:rPr>
            </w:pPr>
            <w:r>
              <w:rPr>
                <w:rFonts w:ascii="Times New Roman" w:hAnsi="Times New Roman"/>
                <w:sz w:val="22"/>
                <w:szCs w:val="22"/>
                <w:lang w:eastAsia="pt-BR"/>
              </w:rPr>
              <w:t>Deliberaç</w:t>
            </w:r>
            <w:r w:rsidR="007E7842">
              <w:rPr>
                <w:rFonts w:ascii="Times New Roman" w:hAnsi="Times New Roman"/>
                <w:sz w:val="22"/>
                <w:szCs w:val="22"/>
                <w:lang w:eastAsia="pt-BR"/>
              </w:rPr>
              <w:t xml:space="preserve">ão </w:t>
            </w:r>
            <w:r>
              <w:rPr>
                <w:rFonts w:ascii="Times New Roman" w:hAnsi="Times New Roman"/>
                <w:sz w:val="22"/>
                <w:szCs w:val="22"/>
                <w:lang w:eastAsia="pt-BR"/>
              </w:rPr>
              <w:t>nº009/2020-CEP-CAU/BR:</w:t>
            </w:r>
          </w:p>
          <w:p w:rsidR="00783851" w:rsidRPr="00D70F09" w:rsidRDefault="00783851" w:rsidP="00783851">
            <w:pPr>
              <w:jc w:val="both"/>
              <w:rPr>
                <w:rFonts w:ascii="Times New Roman" w:eastAsia="Times New Roman" w:hAnsi="Times New Roman"/>
                <w:sz w:val="22"/>
                <w:szCs w:val="22"/>
                <w:lang w:eastAsia="pt-BR"/>
              </w:rPr>
            </w:pPr>
            <w:r w:rsidRPr="000E4086">
              <w:rPr>
                <w:rFonts w:ascii="Times New Roman" w:eastAsia="Times New Roman" w:hAnsi="Times New Roman"/>
                <w:sz w:val="22"/>
                <w:szCs w:val="22"/>
                <w:lang w:eastAsia="pt-BR"/>
              </w:rPr>
              <w:t xml:space="preserve">1 </w:t>
            </w:r>
            <w:r>
              <w:rPr>
                <w:rFonts w:ascii="Times New Roman" w:hAnsi="Times New Roman"/>
                <w:sz w:val="22"/>
                <w:szCs w:val="22"/>
              </w:rPr>
              <w:t>– Aprovar a proposição</w:t>
            </w:r>
            <w:r>
              <w:rPr>
                <w:rFonts w:ascii="Times New Roman" w:eastAsia="Times New Roman" w:hAnsi="Times New Roman"/>
                <w:sz w:val="22"/>
                <w:szCs w:val="22"/>
                <w:lang w:eastAsia="pt-BR"/>
              </w:rPr>
              <w:t xml:space="preserve">, em anexo, que define os procedimentos para regularização dos registros de profissionais migrados do sistema </w:t>
            </w:r>
            <w:proofErr w:type="spellStart"/>
            <w:r>
              <w:rPr>
                <w:rFonts w:ascii="Times New Roman" w:eastAsia="Times New Roman" w:hAnsi="Times New Roman"/>
                <w:sz w:val="22"/>
                <w:szCs w:val="22"/>
                <w:lang w:eastAsia="pt-BR"/>
              </w:rPr>
              <w:t>Confea</w:t>
            </w:r>
            <w:proofErr w:type="spellEnd"/>
            <w:r>
              <w:rPr>
                <w:rFonts w:ascii="Times New Roman" w:eastAsia="Times New Roman" w:hAnsi="Times New Roman"/>
                <w:sz w:val="22"/>
                <w:szCs w:val="22"/>
                <w:lang w:eastAsia="pt-BR"/>
              </w:rPr>
              <w:t xml:space="preserve">/Crea que estão como ativos no SICCAU sem terem realizado o recadastramento ou a atualização cadastral obrigatória, e que nunca acessaram </w:t>
            </w:r>
            <w:r w:rsidRPr="00C74DD3">
              <w:rPr>
                <w:rFonts w:ascii="Times New Roman" w:eastAsia="Times New Roman" w:hAnsi="Times New Roman"/>
                <w:sz w:val="22"/>
                <w:szCs w:val="22"/>
                <w:lang w:eastAsia="pt-BR"/>
              </w:rPr>
              <w:t xml:space="preserve">o </w:t>
            </w:r>
            <w:r>
              <w:rPr>
                <w:rFonts w:ascii="Times New Roman" w:eastAsia="Times New Roman" w:hAnsi="Times New Roman"/>
                <w:sz w:val="22"/>
                <w:szCs w:val="22"/>
                <w:lang w:eastAsia="pt-BR"/>
              </w:rPr>
              <w:t xml:space="preserve">sistema </w:t>
            </w:r>
            <w:r w:rsidRPr="00C74DD3">
              <w:rPr>
                <w:rFonts w:ascii="Times New Roman" w:eastAsia="Times New Roman" w:hAnsi="Times New Roman"/>
                <w:sz w:val="22"/>
                <w:szCs w:val="22"/>
                <w:lang w:eastAsia="pt-BR"/>
              </w:rPr>
              <w:t>ou entraram em contato com o CAU/UF de jurisdição</w:t>
            </w:r>
            <w:r>
              <w:rPr>
                <w:rFonts w:ascii="Times New Roman" w:eastAsia="Times New Roman" w:hAnsi="Times New Roman"/>
                <w:sz w:val="22"/>
                <w:szCs w:val="22"/>
                <w:lang w:eastAsia="pt-BR"/>
              </w:rPr>
              <w:t>; e</w:t>
            </w:r>
          </w:p>
          <w:p w:rsidR="00783851" w:rsidRPr="00072179" w:rsidRDefault="00783851" w:rsidP="00783851">
            <w:pPr>
              <w:jc w:val="both"/>
              <w:rPr>
                <w:rFonts w:ascii="Times New Roman" w:hAnsi="Times New Roman"/>
                <w:sz w:val="22"/>
                <w:szCs w:val="22"/>
                <w:lang w:eastAsia="pt-BR"/>
              </w:rPr>
            </w:pPr>
            <w:r w:rsidRPr="000E4086">
              <w:rPr>
                <w:rFonts w:ascii="Times New Roman" w:eastAsia="Times New Roman" w:hAnsi="Times New Roman"/>
                <w:sz w:val="22"/>
                <w:szCs w:val="22"/>
                <w:lang w:eastAsia="pt-BR"/>
              </w:rPr>
              <w:t>2 –</w:t>
            </w:r>
            <w:r>
              <w:rPr>
                <w:rFonts w:ascii="Times New Roman" w:hAnsi="Times New Roman"/>
                <w:sz w:val="22"/>
                <w:szCs w:val="22"/>
              </w:rPr>
              <w:t>Encaminhar à Presidência do CAU/BR para apreciação e aprovação do Plenário do CAU/BR, se possível, na próxima reunião ordinária, em março de 2020.</w:t>
            </w:r>
          </w:p>
        </w:tc>
      </w:tr>
    </w:tbl>
    <w:p w:rsidR="00FC7546" w:rsidRPr="00072179" w:rsidRDefault="00FC7546" w:rsidP="003E2544">
      <w:pPr>
        <w:tabs>
          <w:tab w:val="start" w:pos="24.20pt"/>
          <w:tab w:val="start" w:pos="112.45pt"/>
        </w:tabs>
        <w:rPr>
          <w:rFonts w:ascii="Times New Roman" w:hAnsi="Times New Roman"/>
          <w:sz w:val="22"/>
          <w:szCs w:val="22"/>
        </w:rPr>
      </w:pPr>
    </w:p>
    <w:tbl>
      <w:tblPr>
        <w:tblW w:w="474.90pt" w:type="dxa"/>
        <w:tblInd w:w="5.40pt" w:type="dxa"/>
        <w:tblLayout w:type="fixed"/>
        <w:tblLook w:firstRow="1" w:lastRow="0" w:firstColumn="1" w:lastColumn="0" w:noHBand="0" w:noVBand="1"/>
      </w:tblPr>
      <w:tblGrid>
        <w:gridCol w:w="1985"/>
        <w:gridCol w:w="7513"/>
      </w:tblGrid>
      <w:tr w:rsidR="00B24572" w:rsidRPr="00072179" w:rsidTr="00214845">
        <w:tc>
          <w:tcPr>
            <w:tcW w:w="99.25pt" w:type="dxa"/>
            <w:tcBorders>
              <w:top w:val="single" w:sz="4" w:space="0" w:color="A6A6A6"/>
              <w:bottom w:val="single" w:sz="4" w:space="0" w:color="A6A6A6"/>
            </w:tcBorders>
            <w:shd w:val="clear" w:color="auto" w:fill="D9D9D9"/>
            <w:vAlign w:val="center"/>
          </w:tcPr>
          <w:p w:rsidR="00B24572" w:rsidRPr="00072179" w:rsidRDefault="00B24572" w:rsidP="00182744">
            <w:pPr>
              <w:numPr>
                <w:ilvl w:val="0"/>
                <w:numId w:val="23"/>
              </w:numPr>
              <w:ind w:hanging="34.30pt"/>
              <w:rPr>
                <w:rFonts w:ascii="Times New Roman" w:hAnsi="Times New Roman"/>
                <w:b/>
                <w:sz w:val="22"/>
                <w:szCs w:val="22"/>
              </w:rPr>
            </w:pPr>
          </w:p>
        </w:tc>
        <w:tc>
          <w:tcPr>
            <w:tcW w:w="375.65pt" w:type="dxa"/>
            <w:tcBorders>
              <w:top w:val="single" w:sz="4" w:space="0" w:color="A6A6A6"/>
              <w:bottom w:val="single" w:sz="4" w:space="0" w:color="A6A6A6"/>
            </w:tcBorders>
            <w:vAlign w:val="center"/>
          </w:tcPr>
          <w:p w:rsidR="00853BD0" w:rsidRDefault="00853BD0" w:rsidP="00C1206F">
            <w:pPr>
              <w:jc w:val="both"/>
              <w:rPr>
                <w:rFonts w:ascii="Times New Roman" w:hAnsi="Times New Roman"/>
                <w:b/>
                <w:sz w:val="22"/>
                <w:szCs w:val="22"/>
              </w:rPr>
            </w:pPr>
            <w:r>
              <w:rPr>
                <w:rFonts w:ascii="Times New Roman" w:hAnsi="Times New Roman"/>
                <w:b/>
                <w:sz w:val="22"/>
                <w:szCs w:val="22"/>
              </w:rPr>
              <w:t xml:space="preserve">Propostas de melhorias nos requerimentos de RRT, CAT e CAT-A no SICCAU; e </w:t>
            </w:r>
          </w:p>
          <w:p w:rsidR="00B24572" w:rsidRPr="00072179" w:rsidRDefault="00FC7546" w:rsidP="00853BD0">
            <w:pPr>
              <w:jc w:val="both"/>
              <w:rPr>
                <w:rFonts w:ascii="Times New Roman" w:hAnsi="Times New Roman"/>
                <w:sz w:val="22"/>
                <w:szCs w:val="22"/>
              </w:rPr>
            </w:pPr>
            <w:r w:rsidRPr="008F0F4D">
              <w:rPr>
                <w:rFonts w:ascii="Times New Roman" w:hAnsi="Times New Roman"/>
                <w:b/>
                <w:sz w:val="22"/>
                <w:szCs w:val="22"/>
              </w:rPr>
              <w:t>Protocol</w:t>
            </w:r>
            <w:r>
              <w:rPr>
                <w:rFonts w:ascii="Times New Roman" w:hAnsi="Times New Roman"/>
                <w:b/>
                <w:sz w:val="22"/>
                <w:szCs w:val="22"/>
              </w:rPr>
              <w:t>o 877836</w:t>
            </w:r>
            <w:r w:rsidRPr="008F0F4D">
              <w:rPr>
                <w:rFonts w:ascii="Times New Roman" w:hAnsi="Times New Roman"/>
                <w:b/>
                <w:sz w:val="22"/>
                <w:szCs w:val="22"/>
              </w:rPr>
              <w:t>/201</w:t>
            </w:r>
            <w:r>
              <w:rPr>
                <w:rFonts w:ascii="Times New Roman" w:hAnsi="Times New Roman"/>
                <w:b/>
                <w:sz w:val="22"/>
                <w:szCs w:val="22"/>
              </w:rPr>
              <w:t>9</w:t>
            </w:r>
            <w:r w:rsidRPr="008F0F4D">
              <w:rPr>
                <w:rFonts w:ascii="Times New Roman" w:hAnsi="Times New Roman"/>
                <w:b/>
                <w:sz w:val="22"/>
                <w:szCs w:val="22"/>
              </w:rPr>
              <w:t xml:space="preserve"> – </w:t>
            </w:r>
            <w:r>
              <w:rPr>
                <w:rFonts w:ascii="Times New Roman" w:hAnsi="Times New Roman"/>
                <w:b/>
                <w:sz w:val="22"/>
                <w:szCs w:val="22"/>
              </w:rPr>
              <w:t>CAU/AM solicita esclarecimentos a respeito da Deliberação nº 064/2019 da CEP-CAU/BR, quanto aos procedimentos para análise e deferimento de CAT-A</w:t>
            </w:r>
          </w:p>
        </w:tc>
      </w:tr>
      <w:tr w:rsidR="00B24572" w:rsidRPr="00072179" w:rsidTr="00214845">
        <w:tc>
          <w:tcPr>
            <w:tcW w:w="99.25pt" w:type="dxa"/>
            <w:tcBorders>
              <w:top w:val="single" w:sz="4" w:space="0" w:color="A6A6A6"/>
              <w:bottom w:val="single" w:sz="4" w:space="0" w:color="A6A6A6"/>
            </w:tcBorders>
            <w:shd w:val="clear" w:color="auto" w:fill="D9D9D9"/>
            <w:vAlign w:val="center"/>
          </w:tcPr>
          <w:p w:rsidR="00B24572" w:rsidRPr="00072179" w:rsidRDefault="00B24572" w:rsidP="00B24572">
            <w:pPr>
              <w:rPr>
                <w:rFonts w:ascii="Times New Roman" w:hAnsi="Times New Roman"/>
                <w:b/>
                <w:sz w:val="22"/>
                <w:szCs w:val="22"/>
              </w:rPr>
            </w:pPr>
            <w:r w:rsidRPr="00072179">
              <w:rPr>
                <w:rFonts w:ascii="Times New Roman" w:hAnsi="Times New Roman"/>
                <w:b/>
                <w:sz w:val="22"/>
                <w:szCs w:val="22"/>
              </w:rPr>
              <w:t>Fonte</w:t>
            </w:r>
          </w:p>
        </w:tc>
        <w:tc>
          <w:tcPr>
            <w:tcW w:w="375.65pt" w:type="dxa"/>
            <w:tcBorders>
              <w:top w:val="single" w:sz="4" w:space="0" w:color="A6A6A6"/>
              <w:bottom w:val="single" w:sz="4" w:space="0" w:color="A6A6A6"/>
            </w:tcBorders>
            <w:vAlign w:val="center"/>
          </w:tcPr>
          <w:p w:rsidR="00B24572" w:rsidRPr="00072179" w:rsidRDefault="00B24572" w:rsidP="00B24572">
            <w:pPr>
              <w:rPr>
                <w:rFonts w:ascii="Times New Roman" w:hAnsi="Times New Roman"/>
                <w:sz w:val="22"/>
                <w:szCs w:val="22"/>
              </w:rPr>
            </w:pPr>
            <w:r w:rsidRPr="00072179">
              <w:rPr>
                <w:rFonts w:ascii="Times New Roman" w:hAnsi="Times New Roman"/>
                <w:sz w:val="22"/>
                <w:szCs w:val="22"/>
              </w:rPr>
              <w:t>Presidência do CAU/BR</w:t>
            </w:r>
          </w:p>
        </w:tc>
      </w:tr>
      <w:tr w:rsidR="00B24572" w:rsidRPr="00072179" w:rsidTr="00214845">
        <w:tc>
          <w:tcPr>
            <w:tcW w:w="99.25pt" w:type="dxa"/>
            <w:tcBorders>
              <w:top w:val="single" w:sz="4" w:space="0" w:color="A6A6A6"/>
              <w:bottom w:val="single" w:sz="4" w:space="0" w:color="A6A6A6"/>
            </w:tcBorders>
            <w:shd w:val="clear" w:color="auto" w:fill="D9D9D9"/>
            <w:vAlign w:val="center"/>
          </w:tcPr>
          <w:p w:rsidR="00B24572" w:rsidRPr="00072179" w:rsidRDefault="00B24572" w:rsidP="00B24572">
            <w:pPr>
              <w:rPr>
                <w:rFonts w:ascii="Times New Roman" w:hAnsi="Times New Roman"/>
                <w:b/>
                <w:sz w:val="22"/>
                <w:szCs w:val="22"/>
              </w:rPr>
            </w:pPr>
            <w:r w:rsidRPr="00072179">
              <w:rPr>
                <w:rFonts w:ascii="Times New Roman" w:hAnsi="Times New Roman"/>
                <w:b/>
                <w:sz w:val="22"/>
                <w:szCs w:val="22"/>
              </w:rPr>
              <w:t xml:space="preserve">Relator </w:t>
            </w:r>
          </w:p>
        </w:tc>
        <w:tc>
          <w:tcPr>
            <w:tcW w:w="375.65pt" w:type="dxa"/>
            <w:tcBorders>
              <w:top w:val="single" w:sz="4" w:space="0" w:color="A6A6A6"/>
              <w:bottom w:val="single" w:sz="4" w:space="0" w:color="A6A6A6"/>
            </w:tcBorders>
            <w:vAlign w:val="center"/>
          </w:tcPr>
          <w:p w:rsidR="00B24572" w:rsidRPr="00072179" w:rsidRDefault="00FC7546" w:rsidP="00214845">
            <w:pPr>
              <w:rPr>
                <w:rFonts w:ascii="Times New Roman" w:hAnsi="Times New Roman"/>
                <w:sz w:val="22"/>
                <w:szCs w:val="22"/>
              </w:rPr>
            </w:pPr>
            <w:r>
              <w:rPr>
                <w:rFonts w:ascii="Times New Roman" w:hAnsi="Times New Roman"/>
                <w:sz w:val="22"/>
                <w:szCs w:val="22"/>
              </w:rPr>
              <w:t>-</w:t>
            </w:r>
          </w:p>
        </w:tc>
      </w:tr>
      <w:tr w:rsidR="00072ABB" w:rsidRPr="00072179" w:rsidTr="00214845">
        <w:tc>
          <w:tcPr>
            <w:tcW w:w="99.25pt" w:type="dxa"/>
            <w:tcBorders>
              <w:top w:val="single" w:sz="4" w:space="0" w:color="A6A6A6"/>
              <w:bottom w:val="single" w:sz="4" w:space="0" w:color="A6A6A6"/>
            </w:tcBorders>
            <w:shd w:val="clear" w:color="auto" w:fill="D9D9D9"/>
            <w:vAlign w:val="center"/>
          </w:tcPr>
          <w:p w:rsidR="00072ABB" w:rsidRPr="00072179" w:rsidRDefault="00072ABB" w:rsidP="00B93250">
            <w:pPr>
              <w:rPr>
                <w:rFonts w:ascii="Times New Roman" w:hAnsi="Times New Roman"/>
                <w:b/>
                <w:sz w:val="22"/>
                <w:szCs w:val="22"/>
              </w:rPr>
            </w:pPr>
            <w:r w:rsidRPr="00072179">
              <w:rPr>
                <w:rFonts w:ascii="Times New Roman" w:hAnsi="Times New Roman"/>
                <w:b/>
                <w:sz w:val="22"/>
                <w:szCs w:val="22"/>
              </w:rPr>
              <w:t>Encaminhamento</w:t>
            </w:r>
          </w:p>
        </w:tc>
        <w:tc>
          <w:tcPr>
            <w:tcW w:w="375.65pt" w:type="dxa"/>
            <w:tcBorders>
              <w:top w:val="single" w:sz="4" w:space="0" w:color="A6A6A6"/>
              <w:bottom w:val="single" w:sz="4" w:space="0" w:color="A6A6A6"/>
            </w:tcBorders>
            <w:vAlign w:val="center"/>
          </w:tcPr>
          <w:p w:rsidR="007E7842" w:rsidRDefault="007E7842" w:rsidP="007E7842">
            <w:pPr>
              <w:jc w:val="both"/>
              <w:rPr>
                <w:rFonts w:ascii="Times New Roman" w:hAnsi="Times New Roman"/>
                <w:sz w:val="22"/>
                <w:szCs w:val="22"/>
                <w:lang w:eastAsia="pt-BR"/>
              </w:rPr>
            </w:pPr>
            <w:r>
              <w:rPr>
                <w:rFonts w:ascii="Times New Roman" w:hAnsi="Times New Roman"/>
                <w:sz w:val="22"/>
                <w:szCs w:val="22"/>
                <w:lang w:eastAsia="pt-BR"/>
              </w:rPr>
              <w:t>Deliberação nº010/2020-CEP-CAU/BR:</w:t>
            </w:r>
          </w:p>
          <w:p w:rsidR="007E7842" w:rsidRDefault="007E7842" w:rsidP="007E7842">
            <w:pPr>
              <w:jc w:val="both"/>
              <w:rPr>
                <w:rFonts w:ascii="Times New Roman" w:hAnsi="Times New Roman"/>
                <w:sz w:val="22"/>
                <w:szCs w:val="22"/>
              </w:rPr>
            </w:pPr>
            <w:r w:rsidRPr="000E4086">
              <w:rPr>
                <w:rFonts w:ascii="Times New Roman" w:eastAsia="Times New Roman" w:hAnsi="Times New Roman"/>
                <w:sz w:val="22"/>
                <w:szCs w:val="22"/>
                <w:lang w:eastAsia="pt-BR"/>
              </w:rPr>
              <w:t xml:space="preserve">1 </w:t>
            </w:r>
            <w:r>
              <w:rPr>
                <w:rFonts w:ascii="Times New Roman" w:hAnsi="Times New Roman"/>
                <w:sz w:val="22"/>
                <w:szCs w:val="22"/>
              </w:rPr>
              <w:t xml:space="preserve">– Esclarecer o disposto na alínea d do item 1 da Deliberação </w:t>
            </w:r>
            <w:r w:rsidRPr="00B50D44">
              <w:rPr>
                <w:rFonts w:ascii="Times New Roman" w:hAnsi="Times New Roman"/>
                <w:sz w:val="22"/>
                <w:szCs w:val="22"/>
              </w:rPr>
              <w:t>nº 064/2019 da CEP-CAU/BR</w:t>
            </w:r>
            <w:r w:rsidR="00006660">
              <w:rPr>
                <w:rFonts w:ascii="Times New Roman" w:hAnsi="Times New Roman"/>
                <w:sz w:val="22"/>
                <w:szCs w:val="22"/>
              </w:rPr>
              <w:t xml:space="preserve"> </w:t>
            </w:r>
            <w:r>
              <w:rPr>
                <w:rFonts w:ascii="Times New Roman" w:hAnsi="Times New Roman"/>
                <w:sz w:val="22"/>
                <w:szCs w:val="22"/>
              </w:rPr>
              <w:t>quanto ao preenchimento obrigatório do campo de Valor do Contrato/Honorários no requerimento do RRT</w:t>
            </w:r>
            <w:r w:rsidRPr="005B7BDF">
              <w:rPr>
                <w:rFonts w:ascii="Times New Roman" w:hAnsi="Times New Roman"/>
                <w:sz w:val="22"/>
                <w:szCs w:val="22"/>
              </w:rPr>
              <w:t xml:space="preserve">, </w:t>
            </w:r>
            <w:r w:rsidRPr="004C557E">
              <w:rPr>
                <w:rFonts w:ascii="Times New Roman" w:hAnsi="Times New Roman"/>
                <w:sz w:val="22"/>
                <w:szCs w:val="22"/>
              </w:rPr>
              <w:t>reiterando que o profissional tem o dever de preencher o requerimento de RRT com dados e informações verídicas,mesmo que o valor seja R$ 0,00, significando que ele não está cobrando pela atividade técnica declarada.</w:t>
            </w:r>
          </w:p>
          <w:p w:rsidR="007E7842" w:rsidRDefault="007E7842" w:rsidP="007E7842">
            <w:pPr>
              <w:autoSpaceDE w:val="0"/>
              <w:autoSpaceDN w:val="0"/>
              <w:adjustRightInd w:val="0"/>
              <w:jc w:val="both"/>
              <w:rPr>
                <w:rFonts w:ascii="Times New Roman" w:hAnsi="Times New Roman"/>
                <w:sz w:val="22"/>
                <w:szCs w:val="22"/>
                <w:lang w:eastAsia="pt-BR"/>
              </w:rPr>
            </w:pPr>
            <w:r>
              <w:rPr>
                <w:rFonts w:ascii="Times New Roman" w:hAnsi="Times New Roman"/>
                <w:sz w:val="22"/>
                <w:szCs w:val="22"/>
                <w:lang w:eastAsia="pt-BR"/>
              </w:rPr>
              <w:lastRenderedPageBreak/>
              <w:t>2 –Ratificar o disposto na Resolução CAU/BR nº 93/2014 quanto à análise, deferimento e registro do Atestado para emissão de CAT-A pelos CAU/UF:</w:t>
            </w:r>
          </w:p>
          <w:p w:rsidR="007E7842" w:rsidRPr="00082B38" w:rsidRDefault="007E7842" w:rsidP="007E7842">
            <w:pPr>
              <w:pStyle w:val="PargrafodaLista"/>
              <w:numPr>
                <w:ilvl w:val="0"/>
                <w:numId w:val="42"/>
              </w:numPr>
              <w:autoSpaceDE w:val="0"/>
              <w:autoSpaceDN w:val="0"/>
              <w:adjustRightInd w:val="0"/>
              <w:ind w:start="28.35pt"/>
              <w:contextualSpacing w:val="0"/>
              <w:jc w:val="both"/>
              <w:rPr>
                <w:rFonts w:ascii="Times New Roman" w:hAnsi="Times New Roman"/>
                <w:sz w:val="22"/>
                <w:szCs w:val="22"/>
                <w:lang w:eastAsia="pt-BR"/>
              </w:rPr>
            </w:pPr>
            <w:r>
              <w:rPr>
                <w:rFonts w:ascii="Times New Roman" w:hAnsi="Times New Roman"/>
                <w:sz w:val="22"/>
                <w:szCs w:val="22"/>
                <w:lang w:eastAsia="pt-BR"/>
              </w:rPr>
              <w:t xml:space="preserve">Art. 14. </w:t>
            </w:r>
            <w:r w:rsidRPr="00082B38">
              <w:rPr>
                <w:rFonts w:ascii="Times New Roman" w:hAnsi="Times New Roman"/>
                <w:sz w:val="22"/>
                <w:szCs w:val="22"/>
                <w:lang w:eastAsia="pt-BR"/>
              </w:rPr>
              <w:t>- § 1</w:t>
            </w:r>
            <w:proofErr w:type="gramStart"/>
            <w:r w:rsidRPr="00082B38">
              <w:rPr>
                <w:rFonts w:ascii="Times New Roman" w:hAnsi="Times New Roman"/>
                <w:sz w:val="22"/>
                <w:szCs w:val="22"/>
                <w:lang w:eastAsia="pt-BR"/>
              </w:rPr>
              <w:t>°</w:t>
            </w:r>
            <w:r>
              <w:rPr>
                <w:rFonts w:ascii="Times New Roman" w:hAnsi="Times New Roman"/>
                <w:i/>
                <w:sz w:val="22"/>
                <w:szCs w:val="22"/>
                <w:lang w:eastAsia="pt-BR"/>
              </w:rPr>
              <w:t>“</w:t>
            </w:r>
            <w:proofErr w:type="gramEnd"/>
            <w:r w:rsidRPr="00082B38">
              <w:rPr>
                <w:rFonts w:ascii="Times New Roman" w:hAnsi="Times New Roman"/>
                <w:i/>
                <w:sz w:val="22"/>
                <w:szCs w:val="22"/>
                <w:lang w:eastAsia="pt-BR"/>
              </w:rPr>
              <w:t xml:space="preserve">O registro do atestado será deferido se, após a análise da documentação apresentada, verificar-se que há compatibilidade entre os seus dados e aqueles constantes dos RRT correspondentes </w:t>
            </w:r>
            <w:r>
              <w:rPr>
                <w:rFonts w:ascii="Times New Roman" w:hAnsi="Times New Roman"/>
                <w:i/>
                <w:sz w:val="22"/>
                <w:szCs w:val="22"/>
                <w:lang w:eastAsia="pt-BR"/>
              </w:rPr>
              <w:t>[.</w:t>
            </w:r>
            <w:r w:rsidRPr="00082B38">
              <w:rPr>
                <w:rFonts w:ascii="Times New Roman" w:hAnsi="Times New Roman"/>
                <w:i/>
                <w:sz w:val="22"/>
                <w:szCs w:val="22"/>
                <w:lang w:eastAsia="pt-BR"/>
              </w:rPr>
              <w:t>..</w:t>
            </w:r>
            <w:r>
              <w:rPr>
                <w:rFonts w:ascii="Times New Roman" w:hAnsi="Times New Roman"/>
                <w:i/>
                <w:sz w:val="22"/>
                <w:szCs w:val="22"/>
                <w:lang w:eastAsia="pt-BR"/>
              </w:rPr>
              <w:t>]</w:t>
            </w:r>
            <w:r w:rsidRPr="00082B38">
              <w:rPr>
                <w:rFonts w:ascii="Times New Roman" w:hAnsi="Times New Roman"/>
                <w:i/>
                <w:sz w:val="22"/>
                <w:szCs w:val="22"/>
                <w:lang w:eastAsia="pt-BR"/>
              </w:rPr>
              <w:t>”</w:t>
            </w:r>
            <w:r>
              <w:rPr>
                <w:rFonts w:ascii="Times New Roman" w:hAnsi="Times New Roman"/>
                <w:i/>
                <w:sz w:val="22"/>
                <w:szCs w:val="22"/>
                <w:lang w:eastAsia="pt-BR"/>
              </w:rPr>
              <w:t>;</w:t>
            </w:r>
          </w:p>
          <w:p w:rsidR="007E7842" w:rsidRPr="00082B38" w:rsidRDefault="007E7842" w:rsidP="007E7842">
            <w:pPr>
              <w:pStyle w:val="PargrafodaLista"/>
              <w:numPr>
                <w:ilvl w:val="0"/>
                <w:numId w:val="42"/>
              </w:numPr>
              <w:autoSpaceDE w:val="0"/>
              <w:autoSpaceDN w:val="0"/>
              <w:adjustRightInd w:val="0"/>
              <w:ind w:start="28.35pt"/>
              <w:contextualSpacing w:val="0"/>
              <w:jc w:val="both"/>
              <w:rPr>
                <w:rFonts w:ascii="Times New Roman" w:hAnsi="Times New Roman"/>
                <w:sz w:val="22"/>
                <w:szCs w:val="22"/>
                <w:lang w:eastAsia="pt-BR"/>
              </w:rPr>
            </w:pPr>
            <w:r w:rsidRPr="00082B38">
              <w:rPr>
                <w:rFonts w:ascii="Times New Roman" w:hAnsi="Times New Roman"/>
                <w:sz w:val="22"/>
                <w:szCs w:val="22"/>
                <w:lang w:eastAsia="pt-BR"/>
              </w:rPr>
              <w:t>Art. 16</w:t>
            </w:r>
            <w:r>
              <w:rPr>
                <w:rFonts w:ascii="Times New Roman" w:hAnsi="Times New Roman"/>
                <w:sz w:val="22"/>
                <w:szCs w:val="22"/>
                <w:lang w:eastAsia="pt-BR"/>
              </w:rPr>
              <w:t xml:space="preserve">. - </w:t>
            </w:r>
            <w:r w:rsidRPr="00082B38">
              <w:rPr>
                <w:rFonts w:ascii="Times New Roman" w:hAnsi="Times New Roman"/>
                <w:sz w:val="22"/>
                <w:szCs w:val="22"/>
                <w:lang w:eastAsia="pt-BR"/>
              </w:rPr>
              <w:t xml:space="preserve">§ 2° </w:t>
            </w:r>
            <w:r w:rsidRPr="00082B38">
              <w:rPr>
                <w:rFonts w:ascii="Times New Roman" w:hAnsi="Times New Roman"/>
                <w:i/>
                <w:sz w:val="22"/>
                <w:szCs w:val="22"/>
                <w:lang w:eastAsia="pt-BR"/>
              </w:rPr>
              <w:t xml:space="preserve">“A veracidade e a exatidão das informações e dados técnicos constantes do atestado são </w:t>
            </w:r>
            <w:r>
              <w:rPr>
                <w:rFonts w:ascii="Times New Roman" w:hAnsi="Times New Roman"/>
                <w:i/>
                <w:sz w:val="22"/>
                <w:szCs w:val="22"/>
                <w:lang w:eastAsia="pt-BR"/>
              </w:rPr>
              <w:t>de responsabilidade do emitente”;</w:t>
            </w:r>
          </w:p>
          <w:p w:rsidR="007E7842" w:rsidRPr="00082B38" w:rsidRDefault="007E7842" w:rsidP="007E7842">
            <w:pPr>
              <w:pStyle w:val="PargrafodaLista"/>
              <w:numPr>
                <w:ilvl w:val="0"/>
                <w:numId w:val="42"/>
              </w:numPr>
              <w:autoSpaceDE w:val="0"/>
              <w:autoSpaceDN w:val="0"/>
              <w:adjustRightInd w:val="0"/>
              <w:ind w:start="28.35pt"/>
              <w:contextualSpacing w:val="0"/>
              <w:jc w:val="both"/>
              <w:rPr>
                <w:rFonts w:ascii="Times New Roman" w:hAnsi="Times New Roman"/>
                <w:sz w:val="22"/>
                <w:szCs w:val="22"/>
                <w:lang w:eastAsia="pt-BR"/>
              </w:rPr>
            </w:pPr>
            <w:r>
              <w:rPr>
                <w:rFonts w:ascii="Times New Roman" w:hAnsi="Times New Roman"/>
                <w:sz w:val="22"/>
                <w:szCs w:val="22"/>
                <w:lang w:eastAsia="pt-BR"/>
              </w:rPr>
              <w:t xml:space="preserve">Art. 20. – </w:t>
            </w:r>
            <w:r w:rsidRPr="00082B38">
              <w:rPr>
                <w:rFonts w:ascii="Times New Roman" w:hAnsi="Times New Roman"/>
                <w:i/>
                <w:sz w:val="22"/>
                <w:szCs w:val="22"/>
                <w:lang w:eastAsia="pt-BR"/>
              </w:rPr>
              <w:t>“A CAT-A será emitida com base nas informações constantes dos RRT que a constituem, do requerimento preenchido no SICCAU e do atestado fornecido pe</w:t>
            </w:r>
            <w:r>
              <w:rPr>
                <w:rFonts w:ascii="Times New Roman" w:hAnsi="Times New Roman"/>
                <w:i/>
                <w:sz w:val="22"/>
                <w:szCs w:val="22"/>
                <w:lang w:eastAsia="pt-BR"/>
              </w:rPr>
              <w:t>la pessoa jurídica contratante</w:t>
            </w:r>
            <w:r w:rsidRPr="00082B38">
              <w:rPr>
                <w:rFonts w:ascii="Times New Roman" w:hAnsi="Times New Roman"/>
                <w:i/>
                <w:sz w:val="22"/>
                <w:szCs w:val="22"/>
                <w:lang w:eastAsia="pt-BR"/>
              </w:rPr>
              <w:t>”</w:t>
            </w:r>
            <w:r>
              <w:rPr>
                <w:rFonts w:ascii="Times New Roman" w:hAnsi="Times New Roman"/>
                <w:i/>
                <w:sz w:val="22"/>
                <w:szCs w:val="22"/>
                <w:lang w:eastAsia="pt-BR"/>
              </w:rPr>
              <w:t>;</w:t>
            </w:r>
          </w:p>
          <w:p w:rsidR="007E7842" w:rsidRPr="007E7842" w:rsidRDefault="007E7842" w:rsidP="007E7842">
            <w:pPr>
              <w:pStyle w:val="PargrafodaLista"/>
              <w:numPr>
                <w:ilvl w:val="0"/>
                <w:numId w:val="42"/>
              </w:numPr>
              <w:autoSpaceDE w:val="0"/>
              <w:autoSpaceDN w:val="0"/>
              <w:adjustRightInd w:val="0"/>
              <w:ind w:start="28.35pt"/>
              <w:contextualSpacing w:val="0"/>
              <w:jc w:val="both"/>
              <w:rPr>
                <w:rFonts w:ascii="Times New Roman" w:hAnsi="Times New Roman"/>
                <w:sz w:val="22"/>
                <w:szCs w:val="22"/>
                <w:lang w:eastAsia="pt-BR"/>
              </w:rPr>
            </w:pPr>
            <w:r w:rsidRPr="00082B38">
              <w:rPr>
                <w:rFonts w:ascii="Times New Roman" w:hAnsi="Times New Roman"/>
                <w:sz w:val="22"/>
                <w:szCs w:val="22"/>
                <w:lang w:eastAsia="pt-BR"/>
              </w:rPr>
              <w:t xml:space="preserve">Art. 21. – </w:t>
            </w:r>
            <w:r w:rsidRPr="00CA5C1D">
              <w:rPr>
                <w:rFonts w:ascii="Times New Roman" w:hAnsi="Times New Roman"/>
                <w:i/>
                <w:sz w:val="22"/>
                <w:szCs w:val="22"/>
                <w:lang w:eastAsia="pt-BR"/>
              </w:rPr>
              <w:t xml:space="preserve">“Sem prejuízo das sanções disciplinares eventualmente cabíveis, a CAT-A deverá ser anulada se for constatado que: I – são inverídicas informações constantes dos RRT, do atestado ou do requerimento da certidão; ou II – houve alteração nas informações constantes do atestado”. </w:t>
            </w:r>
          </w:p>
          <w:p w:rsidR="007E7842" w:rsidRPr="00006660" w:rsidRDefault="007E7842" w:rsidP="007E7842">
            <w:pPr>
              <w:jc w:val="both"/>
              <w:rPr>
                <w:rFonts w:ascii="Times New Roman" w:hAnsi="Times New Roman"/>
                <w:sz w:val="22"/>
                <w:szCs w:val="22"/>
                <w:lang w:eastAsia="pt-BR"/>
              </w:rPr>
            </w:pPr>
            <w:r>
              <w:rPr>
                <w:rFonts w:ascii="Times New Roman" w:hAnsi="Times New Roman"/>
                <w:sz w:val="22"/>
                <w:szCs w:val="22"/>
                <w:lang w:eastAsia="pt-BR"/>
              </w:rPr>
              <w:t xml:space="preserve">3 - Solicitar à Gerencia do CSC a implantação das seguintes melhorias e </w:t>
            </w:r>
            <w:r w:rsidRPr="00006660">
              <w:rPr>
                <w:rFonts w:ascii="Times New Roman" w:hAnsi="Times New Roman"/>
                <w:sz w:val="22"/>
                <w:szCs w:val="22"/>
                <w:lang w:eastAsia="pt-BR"/>
              </w:rPr>
              <w:t xml:space="preserve">adequações nas funcionalidades </w:t>
            </w:r>
            <w:proofErr w:type="gramStart"/>
            <w:r w:rsidRPr="00006660">
              <w:rPr>
                <w:rFonts w:ascii="Times New Roman" w:hAnsi="Times New Roman"/>
                <w:sz w:val="22"/>
                <w:szCs w:val="22"/>
                <w:lang w:eastAsia="pt-BR"/>
              </w:rPr>
              <w:t>do  SICCAU</w:t>
            </w:r>
            <w:proofErr w:type="gramEnd"/>
            <w:r w:rsidRPr="00006660">
              <w:rPr>
                <w:rFonts w:ascii="Times New Roman" w:hAnsi="Times New Roman"/>
                <w:sz w:val="22"/>
                <w:szCs w:val="22"/>
                <w:lang w:eastAsia="pt-BR"/>
              </w:rPr>
              <w:t xml:space="preserve"> para os requerimentos de RRT, CAT e CAT-</w:t>
            </w:r>
            <w:r w:rsidRPr="00006660">
              <w:rPr>
                <w:rFonts w:ascii="Times New Roman" w:hAnsi="Times New Roman"/>
                <w:caps/>
                <w:sz w:val="22"/>
                <w:szCs w:val="22"/>
                <w:lang w:eastAsia="pt-BR"/>
              </w:rPr>
              <w:t>A</w:t>
            </w:r>
            <w:r w:rsidRPr="00006660">
              <w:rPr>
                <w:rFonts w:ascii="Times New Roman" w:hAnsi="Times New Roman"/>
                <w:sz w:val="22"/>
                <w:szCs w:val="22"/>
                <w:lang w:eastAsia="pt-BR"/>
              </w:rPr>
              <w:t>:</w:t>
            </w:r>
          </w:p>
          <w:p w:rsidR="007E7842" w:rsidRPr="00006660" w:rsidRDefault="007E7842" w:rsidP="007E7842">
            <w:pPr>
              <w:pStyle w:val="PargrafodaLista"/>
              <w:numPr>
                <w:ilvl w:val="0"/>
                <w:numId w:val="40"/>
              </w:numPr>
              <w:ind w:start="15.85pt"/>
              <w:contextualSpacing w:val="0"/>
              <w:jc w:val="both"/>
              <w:rPr>
                <w:rFonts w:ascii="Times New Roman" w:hAnsi="Times New Roman"/>
                <w:sz w:val="22"/>
                <w:szCs w:val="22"/>
                <w:lang w:eastAsia="pt-BR"/>
              </w:rPr>
            </w:pPr>
            <w:r w:rsidRPr="00006660">
              <w:rPr>
                <w:rFonts w:ascii="Times New Roman" w:hAnsi="Times New Roman"/>
                <w:sz w:val="22"/>
                <w:szCs w:val="22"/>
                <w:lang w:eastAsia="pt-BR"/>
              </w:rPr>
              <w:t>no formulário de requerimento de RRT, quando o arquiteto e urbanista declarar R$ 0,00 no campo do Valor do Contrato/Honorários, este deverá firmar a seguinte declaração:</w:t>
            </w:r>
          </w:p>
          <w:p w:rsidR="007E7842" w:rsidRPr="00006660" w:rsidRDefault="007E7842" w:rsidP="007E7842">
            <w:pPr>
              <w:tabs>
                <w:tab w:val="start" w:pos="232.55pt"/>
              </w:tabs>
              <w:ind w:start="15.85pt"/>
              <w:rPr>
                <w:rFonts w:ascii="Times New Roman" w:hAnsi="Times New Roman"/>
                <w:sz w:val="22"/>
                <w:szCs w:val="22"/>
                <w:lang w:eastAsia="pt-BR"/>
              </w:rPr>
            </w:pPr>
            <w:r w:rsidRPr="00006660">
              <w:rPr>
                <w:rFonts w:ascii="Times New Roman" w:eastAsia="Times New Roman" w:hAnsi="Times New Roman"/>
                <w:bCs/>
                <w:color w:val="000000"/>
              </w:rPr>
              <mc:AlternateContent>
                <mc:Choice Requires="v">
                  <w:object w:dxaOrig="72pt" w:dyaOrig="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8" o:title=""/>
                    </v:shape>
                    <w:control r:id="rId9" w:name="DefaultOcxName2131" w:shapeid="_x0000_i1028"/>
                  </w:object>
                </mc:Choice>
                <mc:Fallback>
                  <w:object>
                    <w:drawing>
                      <wp:inline distT="0" distB="0" distL="0" distR="0" wp14:anchorId="2EFB23DD" wp14:editId="74126A49">
                        <wp:extent cx="257175" cy="228600"/>
                        <wp:effectExtent l="0" t="0" r="9525" b="0"/>
                        <wp:docPr id="8" name="Objeto 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8"/>
                                <pic:cNvPicPr>
                                  <a:picLocks noChangeAspect="1" noChangeArrowheads="1"/>
                                  <a:extLst>
                                    <a:ext uri="{837473B0-CC2E-450a-ABE3-18F120FF3D37}">
                                      <a15:objectPr xmlns:a15="http://schemas.microsoft.com/office/drawing/2012/main" objectId="" isActiveX="1" linkType=""/>
                                    </a:ext>
                                  </a:extLst>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control w:name="DefaultOcxName2131" w:shapeid="8" r:id="rId9"/>
                  </w:object>
                </mc:Fallback>
              </mc:AlternateContent>
            </w:r>
            <w:r w:rsidRPr="00006660">
              <w:rPr>
                <w:rFonts w:ascii="Times New Roman" w:hAnsi="Times New Roman"/>
                <w:sz w:val="22"/>
                <w:szCs w:val="22"/>
              </w:rPr>
              <w:t xml:space="preserve"> “</w:t>
            </w:r>
            <w:r w:rsidRPr="00006660">
              <w:rPr>
                <w:rFonts w:ascii="Times New Roman" w:hAnsi="Times New Roman"/>
                <w:i/>
                <w:sz w:val="22"/>
                <w:szCs w:val="22"/>
              </w:rPr>
              <w:t xml:space="preserve">Declaro que a prestação de serviços </w:t>
            </w:r>
            <w:r w:rsidRPr="00006660">
              <w:rPr>
                <w:rFonts w:ascii="Times New Roman" w:hAnsi="Times New Roman"/>
                <w:i/>
                <w:sz w:val="22"/>
                <w:szCs w:val="22"/>
                <w:u w:val="single"/>
              </w:rPr>
              <w:t xml:space="preserve">não </w:t>
            </w:r>
            <w:r w:rsidRPr="00006660">
              <w:rPr>
                <w:rFonts w:ascii="Times New Roman" w:hAnsi="Times New Roman"/>
                <w:i/>
                <w:sz w:val="22"/>
                <w:szCs w:val="22"/>
              </w:rPr>
              <w:t>contempla a cobrança de valores e honorários</w:t>
            </w:r>
            <w:r w:rsidRPr="00006660">
              <w:rPr>
                <w:rFonts w:ascii="Times New Roman" w:hAnsi="Times New Roman"/>
                <w:sz w:val="22"/>
                <w:szCs w:val="22"/>
              </w:rPr>
              <w:t>”</w:t>
            </w:r>
          </w:p>
          <w:p w:rsidR="007E7842" w:rsidRPr="00006660" w:rsidRDefault="007E7842" w:rsidP="007E7842">
            <w:pPr>
              <w:pStyle w:val="PargrafodaLista"/>
              <w:numPr>
                <w:ilvl w:val="0"/>
                <w:numId w:val="40"/>
              </w:numPr>
              <w:ind w:start="15.85pt"/>
              <w:contextualSpacing w:val="0"/>
              <w:jc w:val="both"/>
              <w:rPr>
                <w:rFonts w:ascii="Times New Roman" w:hAnsi="Times New Roman"/>
                <w:sz w:val="22"/>
                <w:szCs w:val="22"/>
                <w:lang w:eastAsia="pt-BR"/>
              </w:rPr>
            </w:pPr>
            <w:proofErr w:type="spellStart"/>
            <w:r w:rsidRPr="00006660">
              <w:rPr>
                <w:rFonts w:ascii="Times New Roman" w:hAnsi="Times New Roman"/>
                <w:sz w:val="22"/>
                <w:szCs w:val="22"/>
                <w:lang w:eastAsia="pt-BR"/>
              </w:rPr>
              <w:t>noformulário</w:t>
            </w:r>
            <w:proofErr w:type="spellEnd"/>
            <w:r w:rsidRPr="00006660">
              <w:rPr>
                <w:rFonts w:ascii="Times New Roman" w:hAnsi="Times New Roman"/>
                <w:sz w:val="22"/>
                <w:szCs w:val="22"/>
                <w:lang w:eastAsia="pt-BR"/>
              </w:rPr>
              <w:t xml:space="preserve"> de requerimento de RRT, abaixo do campo de Valor do Contrato/Honorários, </w:t>
            </w:r>
            <w:proofErr w:type="spellStart"/>
            <w:r w:rsidRPr="00006660">
              <w:rPr>
                <w:rFonts w:ascii="Times New Roman" w:hAnsi="Times New Roman"/>
                <w:sz w:val="22"/>
                <w:szCs w:val="22"/>
                <w:lang w:eastAsia="pt-BR"/>
              </w:rPr>
              <w:t>haveráumadeclaração</w:t>
            </w:r>
            <w:proofErr w:type="spellEnd"/>
            <w:r w:rsidRPr="00006660">
              <w:rPr>
                <w:rFonts w:ascii="Times New Roman" w:hAnsi="Times New Roman"/>
                <w:sz w:val="22"/>
                <w:szCs w:val="22"/>
                <w:lang w:eastAsia="pt-BR"/>
              </w:rPr>
              <w:t xml:space="preserve"> opcional para o profissional clicar (</w:t>
            </w:r>
            <w:proofErr w:type="spellStart"/>
            <w:r w:rsidRPr="00006660">
              <w:rPr>
                <w:rFonts w:ascii="Times New Roman" w:hAnsi="Times New Roman"/>
                <w:sz w:val="22"/>
                <w:szCs w:val="22"/>
                <w:lang w:eastAsia="pt-BR"/>
              </w:rPr>
              <w:t>check</w:t>
            </w:r>
            <w:proofErr w:type="spellEnd"/>
            <w:r w:rsidRPr="00006660">
              <w:rPr>
                <w:rFonts w:ascii="Times New Roman" w:hAnsi="Times New Roman"/>
                <w:sz w:val="22"/>
                <w:szCs w:val="22"/>
                <w:lang w:eastAsia="pt-BR"/>
              </w:rPr>
              <w:t xml:space="preserve"> in box) e informar que: </w:t>
            </w:r>
          </w:p>
          <w:p w:rsidR="007E7842" w:rsidRPr="00006660" w:rsidRDefault="007E7842" w:rsidP="007E7842">
            <w:pPr>
              <w:pStyle w:val="PargrafodaLista"/>
              <w:ind w:start="15.85pt"/>
              <w:jc w:val="both"/>
              <w:rPr>
                <w:rFonts w:ascii="Times New Roman" w:hAnsi="Times New Roman"/>
                <w:sz w:val="22"/>
                <w:szCs w:val="22"/>
                <w:lang w:eastAsia="pt-BR"/>
              </w:rPr>
            </w:pPr>
            <w:r w:rsidRPr="00006660">
              <w:rPr>
                <w:rFonts w:ascii="Times New Roman" w:eastAsia="Times New Roman" w:hAnsi="Times New Roman"/>
                <w:bCs/>
                <w:color w:val="000000"/>
              </w:rPr>
              <mc:AlternateContent>
                <mc:Choice Requires="v">
                  <w:object w:dxaOrig="72pt" w:dyaOrig="72pt">
                    <v:shape id="_x0000_i1030" type="#_x0000_t75" style="width:20.25pt;height:18pt" o:ole="">
                      <v:imagedata r:id="rId8" o:title=""/>
                    </v:shape>
                    <w:control r:id="rId11" w:name="DefaultOcxName2132" w:shapeid="_x0000_i1030"/>
                  </w:object>
                </mc:Choice>
                <mc:Fallback>
                  <w:object>
                    <w:drawing>
                      <wp:inline distT="0" distB="0" distL="0" distR="0" wp14:anchorId="7CB54A87" wp14:editId="759E2FCF">
                        <wp:extent cx="257175" cy="228600"/>
                        <wp:effectExtent l="0" t="0" r="9525" b="0"/>
                        <wp:docPr id="10" name="Objeto 1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0"/>
                                <pic:cNvPicPr>
                                  <a:picLocks noChangeAspect="1" noChangeArrowheads="1"/>
                                  <a:extLst>
                                    <a:ext uri="{837473B0-CC2E-450a-ABE3-18F120FF3D37}">
                                      <a15:objectPr xmlns:a15="http://schemas.microsoft.com/office/drawing/2012/main" objectId="" isActiveX="1" linkType=""/>
                                    </a:ext>
                                  </a:extLst>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control w:name="DefaultOcxName2132" w:shapeid="10" r:id="rId11"/>
                  </w:object>
                </mc:Fallback>
              </mc:AlternateContent>
            </w:r>
            <w:r w:rsidRPr="00006660">
              <w:rPr>
                <w:rFonts w:ascii="Times New Roman" w:hAnsi="Times New Roman"/>
                <w:i/>
                <w:sz w:val="22"/>
                <w:szCs w:val="22"/>
                <w:lang w:eastAsia="pt-BR"/>
              </w:rPr>
              <w:t xml:space="preserve">“Não desejo </w:t>
            </w:r>
            <w:proofErr w:type="spellStart"/>
            <w:r w:rsidRPr="00006660">
              <w:rPr>
                <w:rFonts w:ascii="Times New Roman" w:hAnsi="Times New Roman"/>
                <w:i/>
                <w:sz w:val="22"/>
                <w:szCs w:val="22"/>
                <w:lang w:eastAsia="pt-BR"/>
              </w:rPr>
              <w:t>queessa</w:t>
            </w:r>
            <w:proofErr w:type="spellEnd"/>
            <w:r w:rsidRPr="00006660">
              <w:rPr>
                <w:rFonts w:ascii="Times New Roman" w:hAnsi="Times New Roman"/>
                <w:i/>
                <w:sz w:val="22"/>
                <w:szCs w:val="22"/>
                <w:lang w:eastAsia="pt-BR"/>
              </w:rPr>
              <w:t xml:space="preserve"> </w:t>
            </w:r>
            <w:proofErr w:type="spellStart"/>
            <w:r w:rsidRPr="00006660">
              <w:rPr>
                <w:rFonts w:ascii="Times New Roman" w:hAnsi="Times New Roman"/>
                <w:i/>
                <w:sz w:val="22"/>
                <w:szCs w:val="22"/>
                <w:lang w:eastAsia="pt-BR"/>
              </w:rPr>
              <w:t>informaçãoconste</w:t>
            </w:r>
            <w:proofErr w:type="spellEnd"/>
            <w:r w:rsidRPr="00006660">
              <w:rPr>
                <w:rFonts w:ascii="Times New Roman" w:hAnsi="Times New Roman"/>
                <w:i/>
                <w:sz w:val="22"/>
                <w:szCs w:val="22"/>
                <w:lang w:eastAsia="pt-BR"/>
              </w:rPr>
              <w:t xml:space="preserve"> do documento de </w:t>
            </w:r>
            <w:proofErr w:type="spellStart"/>
            <w:r w:rsidRPr="00006660">
              <w:rPr>
                <w:rFonts w:ascii="Times New Roman" w:hAnsi="Times New Roman"/>
                <w:i/>
                <w:sz w:val="22"/>
                <w:szCs w:val="22"/>
                <w:lang w:eastAsia="pt-BR"/>
              </w:rPr>
              <w:t>RRTemitido</w:t>
            </w:r>
            <w:proofErr w:type="spellEnd"/>
            <w:r w:rsidRPr="00006660">
              <w:rPr>
                <w:rFonts w:ascii="Times New Roman" w:hAnsi="Times New Roman"/>
                <w:i/>
                <w:sz w:val="22"/>
                <w:szCs w:val="22"/>
                <w:lang w:eastAsia="pt-BR"/>
              </w:rPr>
              <w:t xml:space="preserve"> e/ou impresso”</w:t>
            </w:r>
          </w:p>
          <w:p w:rsidR="007E7842" w:rsidRPr="00006660" w:rsidRDefault="007E7842" w:rsidP="007E7842">
            <w:pPr>
              <w:ind w:start="15.85pt"/>
              <w:jc w:val="both"/>
              <w:rPr>
                <w:rFonts w:ascii="Times New Roman" w:hAnsi="Times New Roman"/>
                <w:sz w:val="22"/>
                <w:szCs w:val="22"/>
                <w:lang w:eastAsia="pt-BR"/>
              </w:rPr>
            </w:pPr>
            <w:r w:rsidRPr="00006660">
              <w:rPr>
                <w:rFonts w:ascii="Times New Roman" w:hAnsi="Times New Roman"/>
                <w:sz w:val="22"/>
                <w:szCs w:val="22"/>
                <w:lang w:eastAsia="pt-BR"/>
              </w:rPr>
              <w:t>Caso o profissional firme a declaração acima, o SICCAU deverá ocultar do documento impresso do RRT o campo do valor do contrato/honorário, que continuará visível no documento do RRT disponível no SICCAU, tanto no ambiente profissional quanto corporativo;</w:t>
            </w:r>
          </w:p>
          <w:p w:rsidR="007E7842" w:rsidRPr="00006660" w:rsidRDefault="007E7842" w:rsidP="007E7842">
            <w:pPr>
              <w:pStyle w:val="PargrafodaLista"/>
              <w:numPr>
                <w:ilvl w:val="0"/>
                <w:numId w:val="40"/>
              </w:numPr>
              <w:ind w:start="15.85pt"/>
              <w:contextualSpacing w:val="0"/>
              <w:jc w:val="both"/>
              <w:rPr>
                <w:rFonts w:ascii="Times New Roman" w:hAnsi="Times New Roman"/>
                <w:sz w:val="22"/>
                <w:szCs w:val="22"/>
                <w:lang w:eastAsia="pt-BR"/>
              </w:rPr>
            </w:pPr>
            <w:r w:rsidRPr="00006660">
              <w:rPr>
                <w:rFonts w:ascii="Times New Roman" w:hAnsi="Times New Roman"/>
                <w:sz w:val="22"/>
                <w:szCs w:val="22"/>
                <w:lang w:eastAsia="pt-BR"/>
              </w:rPr>
              <w:t>no módulo de Certidões, ao solicitar CAT-A, deverá ser disponibilizado um modelo de atestado, a ser elaborado pela assessoria técnica da CEP-CAU/BR em conjunto com a equipe técnica do SICCAU, contendo os dados necessários definidos na Resolução CAU/BR nº 93/2014; e</w:t>
            </w:r>
          </w:p>
          <w:p w:rsidR="007E7842" w:rsidRPr="00006660" w:rsidRDefault="007E7842" w:rsidP="007E7842">
            <w:pPr>
              <w:pStyle w:val="PargrafodaLista"/>
              <w:numPr>
                <w:ilvl w:val="0"/>
                <w:numId w:val="40"/>
              </w:numPr>
              <w:ind w:start="15.85pt"/>
              <w:contextualSpacing w:val="0"/>
              <w:jc w:val="both"/>
              <w:rPr>
                <w:rFonts w:ascii="Times New Roman" w:hAnsi="Times New Roman"/>
                <w:sz w:val="22"/>
                <w:szCs w:val="22"/>
              </w:rPr>
            </w:pPr>
            <w:r w:rsidRPr="00006660">
              <w:rPr>
                <w:rFonts w:ascii="Times New Roman" w:hAnsi="Times New Roman"/>
                <w:sz w:val="22"/>
                <w:szCs w:val="22"/>
                <w:lang w:eastAsia="pt-BR"/>
              </w:rPr>
              <w:t xml:space="preserve">nos formulários de requerimento de RRT, </w:t>
            </w:r>
            <w:proofErr w:type="gramStart"/>
            <w:r w:rsidRPr="00006660">
              <w:rPr>
                <w:rFonts w:ascii="Times New Roman" w:hAnsi="Times New Roman"/>
                <w:sz w:val="22"/>
                <w:szCs w:val="22"/>
                <w:lang w:eastAsia="pt-BR"/>
              </w:rPr>
              <w:t>de  CAT</w:t>
            </w:r>
            <w:proofErr w:type="gramEnd"/>
            <w:r w:rsidRPr="00006660">
              <w:rPr>
                <w:rFonts w:ascii="Times New Roman" w:hAnsi="Times New Roman"/>
                <w:sz w:val="22"/>
                <w:szCs w:val="22"/>
                <w:lang w:eastAsia="pt-BR"/>
              </w:rPr>
              <w:t xml:space="preserve"> e de CAT-A, deverá constar a seguinte nota:“</w:t>
            </w:r>
            <w:r w:rsidRPr="00006660">
              <w:rPr>
                <w:rFonts w:ascii="Times New Roman" w:hAnsi="Times New Roman"/>
                <w:i/>
                <w:sz w:val="22"/>
                <w:szCs w:val="22"/>
                <w:lang w:eastAsia="pt-BR"/>
              </w:rPr>
              <w:t>O documento será emitido pelo sistema, de forma automática, com base nos dados e informações fornecidos pelo próprio profissional, sendo de sua inteira e exclusiva responsabilidade”.</w:t>
            </w:r>
          </w:p>
          <w:p w:rsidR="007E7842" w:rsidRPr="00AE39F7" w:rsidRDefault="007E7842" w:rsidP="007E7842">
            <w:pPr>
              <w:jc w:val="both"/>
              <w:rPr>
                <w:rFonts w:ascii="Times New Roman" w:hAnsi="Times New Roman"/>
                <w:sz w:val="22"/>
                <w:szCs w:val="22"/>
              </w:rPr>
            </w:pPr>
            <w:r w:rsidRPr="00AE39F7">
              <w:rPr>
                <w:rFonts w:ascii="Times New Roman" w:eastAsia="Times New Roman" w:hAnsi="Times New Roman"/>
                <w:sz w:val="22"/>
                <w:szCs w:val="22"/>
                <w:lang w:eastAsia="pt-BR"/>
              </w:rPr>
              <w:t xml:space="preserve">4 – </w:t>
            </w:r>
            <w:r w:rsidRPr="00AE39F7">
              <w:rPr>
                <w:rFonts w:ascii="Times New Roman" w:hAnsi="Times New Roman"/>
                <w:sz w:val="22"/>
                <w:szCs w:val="22"/>
              </w:rPr>
              <w:t>Encaminhar esta Deliberação à SGM – Secretaria Geral da Mesa para</w:t>
            </w:r>
            <w:r>
              <w:rPr>
                <w:rFonts w:ascii="Times New Roman" w:hAnsi="Times New Roman"/>
                <w:sz w:val="22"/>
                <w:szCs w:val="22"/>
              </w:rPr>
              <w:t xml:space="preserve"> as seguintes providências</w:t>
            </w:r>
            <w:r w:rsidRPr="00AE39F7">
              <w:rPr>
                <w:rFonts w:ascii="Times New Roman" w:hAnsi="Times New Roman"/>
                <w:sz w:val="22"/>
                <w:szCs w:val="22"/>
              </w:rPr>
              <w:t>:</w:t>
            </w:r>
          </w:p>
          <w:p w:rsidR="007E7842" w:rsidRDefault="007E7842" w:rsidP="007E7842">
            <w:pPr>
              <w:pStyle w:val="PargrafodaLista"/>
              <w:numPr>
                <w:ilvl w:val="0"/>
                <w:numId w:val="41"/>
              </w:numPr>
              <w:ind w:start="22.95pt"/>
              <w:contextualSpacing w:val="0"/>
              <w:jc w:val="both"/>
              <w:rPr>
                <w:rFonts w:ascii="Times New Roman" w:hAnsi="Times New Roman"/>
                <w:sz w:val="22"/>
                <w:szCs w:val="22"/>
              </w:rPr>
            </w:pPr>
            <w:proofErr w:type="spellStart"/>
            <w:r w:rsidRPr="009B1BCF">
              <w:rPr>
                <w:rFonts w:ascii="Times New Roman" w:hAnsi="Times New Roman"/>
                <w:sz w:val="22"/>
                <w:szCs w:val="22"/>
              </w:rPr>
              <w:t>en</w:t>
            </w:r>
            <w:r>
              <w:rPr>
                <w:rFonts w:ascii="Times New Roman" w:hAnsi="Times New Roman"/>
                <w:sz w:val="22"/>
                <w:szCs w:val="22"/>
              </w:rPr>
              <w:t>vioà</w:t>
            </w:r>
            <w:proofErr w:type="spellEnd"/>
            <w:r>
              <w:rPr>
                <w:rFonts w:ascii="Times New Roman" w:hAnsi="Times New Roman"/>
                <w:sz w:val="22"/>
                <w:szCs w:val="22"/>
              </w:rPr>
              <w:t xml:space="preserve"> Presidência do CAU/BR para </w:t>
            </w:r>
            <w:r w:rsidRPr="009B1BCF">
              <w:rPr>
                <w:rFonts w:ascii="Times New Roman" w:hAnsi="Times New Roman"/>
                <w:sz w:val="22"/>
                <w:szCs w:val="22"/>
              </w:rPr>
              <w:t xml:space="preserve">providências </w:t>
            </w:r>
            <w:r>
              <w:rPr>
                <w:rFonts w:ascii="Times New Roman" w:hAnsi="Times New Roman"/>
                <w:sz w:val="22"/>
                <w:szCs w:val="22"/>
              </w:rPr>
              <w:t>junto à gerê</w:t>
            </w:r>
            <w:r w:rsidRPr="009B1BCF">
              <w:rPr>
                <w:rFonts w:ascii="Times New Roman" w:hAnsi="Times New Roman"/>
                <w:sz w:val="22"/>
                <w:szCs w:val="22"/>
              </w:rPr>
              <w:t xml:space="preserve">ncia do CSC, solicitando que a implantação </w:t>
            </w:r>
            <w:r>
              <w:rPr>
                <w:rFonts w:ascii="Times New Roman" w:hAnsi="Times New Roman"/>
                <w:sz w:val="22"/>
                <w:szCs w:val="22"/>
              </w:rPr>
              <w:t xml:space="preserve">no SICCAU, das melhorias propostas </w:t>
            </w:r>
            <w:proofErr w:type="gramStart"/>
            <w:r>
              <w:rPr>
                <w:rFonts w:ascii="Times New Roman" w:hAnsi="Times New Roman"/>
                <w:sz w:val="22"/>
                <w:szCs w:val="22"/>
              </w:rPr>
              <w:t>acima,</w:t>
            </w:r>
            <w:r w:rsidRPr="009B1BCF">
              <w:rPr>
                <w:rFonts w:ascii="Times New Roman" w:hAnsi="Times New Roman"/>
                <w:sz w:val="22"/>
                <w:szCs w:val="22"/>
              </w:rPr>
              <w:t>seja</w:t>
            </w:r>
            <w:r>
              <w:rPr>
                <w:rFonts w:ascii="Times New Roman" w:hAnsi="Times New Roman"/>
                <w:sz w:val="22"/>
                <w:szCs w:val="22"/>
              </w:rPr>
              <w:t>m</w:t>
            </w:r>
            <w:proofErr w:type="gramEnd"/>
            <w:r w:rsidRPr="009B1BCF">
              <w:rPr>
                <w:rFonts w:ascii="Times New Roman" w:hAnsi="Times New Roman"/>
                <w:sz w:val="22"/>
                <w:szCs w:val="22"/>
              </w:rPr>
              <w:t xml:space="preserve"> realizadas no prazo </w:t>
            </w:r>
            <w:r>
              <w:rPr>
                <w:rFonts w:ascii="Times New Roman" w:hAnsi="Times New Roman"/>
                <w:sz w:val="22"/>
                <w:szCs w:val="22"/>
              </w:rPr>
              <w:t>máximo de90</w:t>
            </w:r>
            <w:r w:rsidRPr="009B1BCF">
              <w:rPr>
                <w:rFonts w:ascii="Times New Roman" w:hAnsi="Times New Roman"/>
                <w:sz w:val="22"/>
                <w:szCs w:val="22"/>
              </w:rPr>
              <w:t xml:space="preserve"> dias</w:t>
            </w:r>
            <w:r>
              <w:rPr>
                <w:rFonts w:ascii="Times New Roman" w:hAnsi="Times New Roman"/>
                <w:sz w:val="22"/>
                <w:szCs w:val="22"/>
              </w:rPr>
              <w:t>, contados da data desta Deliberação;</w:t>
            </w:r>
          </w:p>
          <w:p w:rsidR="007E7842" w:rsidRDefault="007E7842" w:rsidP="007E7842">
            <w:pPr>
              <w:pStyle w:val="PargrafodaLista"/>
              <w:numPr>
                <w:ilvl w:val="0"/>
                <w:numId w:val="41"/>
              </w:numPr>
              <w:ind w:start="22.95pt"/>
              <w:contextualSpacing w:val="0"/>
              <w:jc w:val="both"/>
              <w:rPr>
                <w:rFonts w:ascii="Times New Roman" w:hAnsi="Times New Roman"/>
                <w:sz w:val="22"/>
                <w:szCs w:val="22"/>
                <w:lang w:eastAsia="pt-BR"/>
              </w:rPr>
            </w:pPr>
            <w:r w:rsidRPr="009B1BCF">
              <w:rPr>
                <w:rFonts w:ascii="Times New Roman" w:hAnsi="Times New Roman"/>
                <w:sz w:val="22"/>
                <w:szCs w:val="22"/>
              </w:rPr>
              <w:t>envio de reposta ao CAU/AM por meio do protocolo em epígrafe; e</w:t>
            </w:r>
          </w:p>
          <w:p w:rsidR="007E7842" w:rsidRPr="00072179" w:rsidRDefault="007E7842" w:rsidP="007E7842">
            <w:pPr>
              <w:pStyle w:val="PargrafodaLista"/>
              <w:numPr>
                <w:ilvl w:val="0"/>
                <w:numId w:val="41"/>
              </w:numPr>
              <w:ind w:start="22.95pt"/>
              <w:contextualSpacing w:val="0"/>
              <w:jc w:val="both"/>
              <w:rPr>
                <w:rFonts w:ascii="Times New Roman" w:hAnsi="Times New Roman"/>
                <w:sz w:val="22"/>
                <w:szCs w:val="22"/>
                <w:lang w:eastAsia="pt-BR"/>
              </w:rPr>
            </w:pPr>
            <w:r w:rsidRPr="007E7842">
              <w:rPr>
                <w:rFonts w:ascii="Times New Roman" w:hAnsi="Times New Roman"/>
                <w:sz w:val="22"/>
                <w:szCs w:val="22"/>
              </w:rPr>
              <w:t>solicitar à RIA a divulgação desta Deliberação a todos CAU/UF.</w:t>
            </w:r>
            <w:bookmarkStart w:id="0" w:name="_GoBack"/>
            <w:bookmarkEnd w:id="0"/>
          </w:p>
        </w:tc>
      </w:tr>
    </w:tbl>
    <w:p w:rsidR="00072ABB" w:rsidRPr="00072179" w:rsidRDefault="00072ABB" w:rsidP="003E2544">
      <w:pPr>
        <w:tabs>
          <w:tab w:val="start" w:pos="24.20pt"/>
          <w:tab w:val="start" w:pos="112.45pt"/>
        </w:tabs>
        <w:rPr>
          <w:rFonts w:ascii="Times New Roman" w:hAnsi="Times New Roman"/>
          <w:sz w:val="22"/>
          <w:szCs w:val="22"/>
        </w:rPr>
      </w:pPr>
    </w:p>
    <w:tbl>
      <w:tblPr>
        <w:tblW w:w="474.90pt" w:type="dxa"/>
        <w:tblInd w:w="5.40pt" w:type="dxa"/>
        <w:tblLayout w:type="fixed"/>
        <w:tblLook w:firstRow="1" w:lastRow="0" w:firstColumn="1" w:lastColumn="0" w:noHBand="0" w:noVBand="1"/>
      </w:tblPr>
      <w:tblGrid>
        <w:gridCol w:w="1985"/>
        <w:gridCol w:w="7513"/>
      </w:tblGrid>
      <w:tr w:rsidR="00B24572" w:rsidRPr="00072179" w:rsidTr="00214845">
        <w:tc>
          <w:tcPr>
            <w:tcW w:w="99.25pt" w:type="dxa"/>
            <w:tcBorders>
              <w:top w:val="single" w:sz="4" w:space="0" w:color="A6A6A6"/>
              <w:bottom w:val="single" w:sz="4" w:space="0" w:color="A6A6A6"/>
            </w:tcBorders>
            <w:shd w:val="clear" w:color="auto" w:fill="D9D9D9"/>
            <w:vAlign w:val="center"/>
          </w:tcPr>
          <w:p w:rsidR="00B24572" w:rsidRPr="00072179" w:rsidRDefault="00B24572" w:rsidP="00182744">
            <w:pPr>
              <w:numPr>
                <w:ilvl w:val="0"/>
                <w:numId w:val="23"/>
              </w:numPr>
              <w:ind w:hanging="36pt"/>
              <w:rPr>
                <w:rFonts w:ascii="Times New Roman" w:hAnsi="Times New Roman"/>
                <w:b/>
                <w:sz w:val="22"/>
                <w:szCs w:val="22"/>
              </w:rPr>
            </w:pPr>
          </w:p>
        </w:tc>
        <w:tc>
          <w:tcPr>
            <w:tcW w:w="375.65pt" w:type="dxa"/>
            <w:tcBorders>
              <w:top w:val="single" w:sz="4" w:space="0" w:color="A6A6A6"/>
              <w:bottom w:val="single" w:sz="4" w:space="0" w:color="A6A6A6"/>
            </w:tcBorders>
            <w:vAlign w:val="center"/>
          </w:tcPr>
          <w:p w:rsidR="00B24572" w:rsidRPr="00072179" w:rsidRDefault="00FC7546" w:rsidP="00B24572">
            <w:pPr>
              <w:tabs>
                <w:tab w:val="start" w:pos="72.65pt"/>
              </w:tabs>
              <w:jc w:val="both"/>
              <w:rPr>
                <w:rFonts w:ascii="Times New Roman" w:hAnsi="Times New Roman"/>
                <w:b/>
                <w:sz w:val="22"/>
                <w:szCs w:val="22"/>
              </w:rPr>
            </w:pPr>
            <w:r w:rsidRPr="00DC07BE">
              <w:rPr>
                <w:rFonts w:ascii="Times New Roman" w:hAnsi="Times New Roman"/>
                <w:b/>
                <w:sz w:val="22"/>
                <w:szCs w:val="22"/>
              </w:rPr>
              <w:t>Protocolo nº 638444/2018 – Processo de fiscalização do CAU/DF em grau de Recurso ao Plenário</w:t>
            </w:r>
            <w:r>
              <w:rPr>
                <w:rFonts w:ascii="Times New Roman" w:hAnsi="Times New Roman"/>
                <w:b/>
                <w:sz w:val="22"/>
                <w:szCs w:val="22"/>
              </w:rPr>
              <w:t xml:space="preserve"> - Interessado(a)</w:t>
            </w:r>
            <w:r w:rsidRPr="00DC07BE">
              <w:rPr>
                <w:rFonts w:ascii="Times New Roman" w:hAnsi="Times New Roman"/>
                <w:b/>
                <w:sz w:val="22"/>
                <w:szCs w:val="22"/>
              </w:rPr>
              <w:t xml:space="preserve"> </w:t>
            </w:r>
            <w:r>
              <w:rPr>
                <w:rFonts w:ascii="Times New Roman" w:hAnsi="Times New Roman"/>
                <w:b/>
                <w:sz w:val="22"/>
                <w:szCs w:val="22"/>
              </w:rPr>
              <w:t xml:space="preserve">PF </w:t>
            </w:r>
            <w:proofErr w:type="spellStart"/>
            <w:r w:rsidRPr="00DC07BE">
              <w:rPr>
                <w:rFonts w:ascii="Times New Roman" w:hAnsi="Times New Roman"/>
                <w:b/>
                <w:sz w:val="22"/>
                <w:szCs w:val="22"/>
              </w:rPr>
              <w:t>Lissandra</w:t>
            </w:r>
            <w:proofErr w:type="spellEnd"/>
            <w:r>
              <w:rPr>
                <w:rFonts w:ascii="Times New Roman" w:hAnsi="Times New Roman"/>
                <w:b/>
                <w:sz w:val="22"/>
                <w:szCs w:val="22"/>
              </w:rPr>
              <w:t xml:space="preserve">: </w:t>
            </w:r>
            <w:r w:rsidRPr="00DC07BE">
              <w:rPr>
                <w:rFonts w:ascii="Times New Roman" w:hAnsi="Times New Roman"/>
                <w:sz w:val="22"/>
                <w:szCs w:val="22"/>
              </w:rPr>
              <w:t>apreciação do relatório e voto do relator</w:t>
            </w:r>
          </w:p>
        </w:tc>
      </w:tr>
      <w:tr w:rsidR="00B24572" w:rsidRPr="00072179" w:rsidTr="00214845">
        <w:tc>
          <w:tcPr>
            <w:tcW w:w="99.25pt" w:type="dxa"/>
            <w:tcBorders>
              <w:top w:val="single" w:sz="4" w:space="0" w:color="A6A6A6"/>
              <w:bottom w:val="single" w:sz="4" w:space="0" w:color="A6A6A6"/>
            </w:tcBorders>
            <w:shd w:val="clear" w:color="auto" w:fill="D9D9D9"/>
            <w:vAlign w:val="center"/>
          </w:tcPr>
          <w:p w:rsidR="00B24572" w:rsidRPr="00072179" w:rsidRDefault="00B24572" w:rsidP="00B24572">
            <w:pPr>
              <w:rPr>
                <w:rFonts w:ascii="Times New Roman" w:hAnsi="Times New Roman"/>
                <w:b/>
                <w:sz w:val="22"/>
                <w:szCs w:val="22"/>
              </w:rPr>
            </w:pPr>
            <w:r w:rsidRPr="00072179">
              <w:rPr>
                <w:rFonts w:ascii="Times New Roman" w:hAnsi="Times New Roman"/>
                <w:b/>
                <w:sz w:val="22"/>
                <w:szCs w:val="22"/>
              </w:rPr>
              <w:t>Fonte</w:t>
            </w:r>
          </w:p>
        </w:tc>
        <w:tc>
          <w:tcPr>
            <w:tcW w:w="375.65pt" w:type="dxa"/>
            <w:tcBorders>
              <w:top w:val="single" w:sz="4" w:space="0" w:color="A6A6A6"/>
              <w:bottom w:val="single" w:sz="4" w:space="0" w:color="A6A6A6"/>
            </w:tcBorders>
            <w:vAlign w:val="center"/>
          </w:tcPr>
          <w:p w:rsidR="00B24572" w:rsidRPr="00072179" w:rsidRDefault="00B24572" w:rsidP="00B24572">
            <w:pPr>
              <w:rPr>
                <w:rFonts w:ascii="Times New Roman" w:hAnsi="Times New Roman"/>
                <w:sz w:val="22"/>
                <w:szCs w:val="22"/>
              </w:rPr>
            </w:pPr>
            <w:r w:rsidRPr="00072179">
              <w:rPr>
                <w:rFonts w:ascii="Times New Roman" w:hAnsi="Times New Roman"/>
                <w:sz w:val="22"/>
                <w:szCs w:val="22"/>
              </w:rPr>
              <w:t>Presidência do CAU/BR</w:t>
            </w:r>
          </w:p>
        </w:tc>
      </w:tr>
      <w:tr w:rsidR="00B24572" w:rsidRPr="00072179" w:rsidTr="00214845">
        <w:tc>
          <w:tcPr>
            <w:tcW w:w="99.25pt" w:type="dxa"/>
            <w:tcBorders>
              <w:top w:val="single" w:sz="4" w:space="0" w:color="A6A6A6"/>
              <w:bottom w:val="single" w:sz="4" w:space="0" w:color="A6A6A6"/>
            </w:tcBorders>
            <w:shd w:val="clear" w:color="auto" w:fill="D9D9D9"/>
            <w:vAlign w:val="center"/>
          </w:tcPr>
          <w:p w:rsidR="00B24572" w:rsidRPr="00072179" w:rsidRDefault="00B24572" w:rsidP="00B24572">
            <w:pPr>
              <w:rPr>
                <w:rFonts w:ascii="Times New Roman" w:hAnsi="Times New Roman"/>
                <w:b/>
                <w:sz w:val="22"/>
                <w:szCs w:val="22"/>
              </w:rPr>
            </w:pPr>
            <w:r w:rsidRPr="00072179">
              <w:rPr>
                <w:rFonts w:ascii="Times New Roman" w:hAnsi="Times New Roman"/>
                <w:b/>
                <w:sz w:val="22"/>
                <w:szCs w:val="22"/>
              </w:rPr>
              <w:t xml:space="preserve">Relator </w:t>
            </w:r>
          </w:p>
        </w:tc>
        <w:tc>
          <w:tcPr>
            <w:tcW w:w="375.65pt" w:type="dxa"/>
            <w:tcBorders>
              <w:top w:val="single" w:sz="4" w:space="0" w:color="A6A6A6"/>
              <w:bottom w:val="single" w:sz="4" w:space="0" w:color="A6A6A6"/>
            </w:tcBorders>
            <w:vAlign w:val="center"/>
          </w:tcPr>
          <w:p w:rsidR="00B24572" w:rsidRPr="00072179" w:rsidRDefault="00FC7546" w:rsidP="00214845">
            <w:pPr>
              <w:tabs>
                <w:tab w:val="start" w:pos="72.65pt"/>
              </w:tabs>
              <w:jc w:val="both"/>
              <w:rPr>
                <w:rFonts w:ascii="Times New Roman" w:hAnsi="Times New Roman"/>
                <w:b/>
                <w:sz w:val="22"/>
                <w:szCs w:val="22"/>
              </w:rPr>
            </w:pPr>
            <w:r>
              <w:rPr>
                <w:rFonts w:ascii="Times New Roman" w:hAnsi="Times New Roman"/>
                <w:sz w:val="22"/>
                <w:szCs w:val="22"/>
              </w:rPr>
              <w:t>Conselheiro Fernando Márcio</w:t>
            </w:r>
          </w:p>
        </w:tc>
      </w:tr>
      <w:tr w:rsidR="00072ABB" w:rsidRPr="00072179" w:rsidTr="00214845">
        <w:trPr>
          <w:trHeight w:val="71"/>
        </w:trPr>
        <w:tc>
          <w:tcPr>
            <w:tcW w:w="99.25pt" w:type="dxa"/>
            <w:tcBorders>
              <w:top w:val="single" w:sz="4" w:space="0" w:color="A6A6A6"/>
              <w:bottom w:val="single" w:sz="4" w:space="0" w:color="A6A6A6"/>
            </w:tcBorders>
            <w:shd w:val="clear" w:color="auto" w:fill="D9D9D9"/>
            <w:vAlign w:val="center"/>
          </w:tcPr>
          <w:p w:rsidR="00072ABB" w:rsidRPr="00072179" w:rsidRDefault="00072ABB" w:rsidP="00B93250">
            <w:pPr>
              <w:rPr>
                <w:rFonts w:ascii="Times New Roman" w:hAnsi="Times New Roman"/>
                <w:b/>
                <w:sz w:val="22"/>
                <w:szCs w:val="22"/>
              </w:rPr>
            </w:pPr>
            <w:r w:rsidRPr="00072179">
              <w:rPr>
                <w:rFonts w:ascii="Times New Roman" w:hAnsi="Times New Roman"/>
                <w:b/>
                <w:sz w:val="22"/>
                <w:szCs w:val="22"/>
              </w:rPr>
              <w:lastRenderedPageBreak/>
              <w:t>Encaminhamento</w:t>
            </w:r>
          </w:p>
        </w:tc>
        <w:tc>
          <w:tcPr>
            <w:tcW w:w="375.65pt" w:type="dxa"/>
            <w:tcBorders>
              <w:top w:val="single" w:sz="4" w:space="0" w:color="A6A6A6"/>
              <w:bottom w:val="single" w:sz="4" w:space="0" w:color="A6A6A6"/>
            </w:tcBorders>
            <w:vAlign w:val="center"/>
          </w:tcPr>
          <w:p w:rsidR="00ED09D3" w:rsidRDefault="007E7842" w:rsidP="007E7842">
            <w:pPr>
              <w:jc w:val="both"/>
              <w:rPr>
                <w:rFonts w:ascii="Times New Roman" w:hAnsi="Times New Roman"/>
                <w:sz w:val="22"/>
                <w:szCs w:val="22"/>
              </w:rPr>
            </w:pPr>
            <w:r>
              <w:rPr>
                <w:rFonts w:ascii="Times New Roman" w:hAnsi="Times New Roman"/>
                <w:sz w:val="22"/>
                <w:szCs w:val="22"/>
              </w:rPr>
              <w:t>Deliberação nº 010/2020-CEP-CAU/BR:</w:t>
            </w:r>
          </w:p>
          <w:p w:rsidR="007E7842" w:rsidRDefault="007E7842" w:rsidP="007E7842">
            <w:pPr>
              <w:numPr>
                <w:ilvl w:val="0"/>
                <w:numId w:val="1"/>
              </w:numPr>
              <w:tabs>
                <w:tab w:val="start" w:pos="22pt"/>
              </w:tabs>
              <w:ind w:start="1.70pt" w:firstLine="0pt"/>
              <w:jc w:val="both"/>
              <w:rPr>
                <w:rFonts w:ascii="Times New Roman" w:hAnsi="Times New Roman"/>
                <w:sz w:val="22"/>
                <w:szCs w:val="22"/>
                <w:lang w:eastAsia="pt-BR"/>
              </w:rPr>
            </w:pPr>
            <w:r w:rsidRPr="00BC50E7">
              <w:rPr>
                <w:rFonts w:ascii="Times New Roman" w:hAnsi="Times New Roman"/>
                <w:sz w:val="22"/>
                <w:szCs w:val="22"/>
                <w:lang w:eastAsia="pt-BR"/>
              </w:rPr>
              <w:t>Acompanhar o Relatório e Voto Fundamentado do conselheiro relator no âmbito da CEP-CAU/BR no sentido de recomendar ao Plenário do CAU/BR:</w:t>
            </w:r>
          </w:p>
          <w:p w:rsidR="007E7842" w:rsidRPr="00786103" w:rsidRDefault="007E7842" w:rsidP="007E7842">
            <w:pPr>
              <w:numPr>
                <w:ilvl w:val="0"/>
                <w:numId w:val="2"/>
              </w:numPr>
              <w:tabs>
                <w:tab w:val="start" w:pos="22pt"/>
              </w:tabs>
              <w:ind w:start="1.70pt" w:firstLine="0pt"/>
              <w:jc w:val="both"/>
              <w:rPr>
                <w:rFonts w:ascii="Times New Roman" w:hAnsi="Times New Roman"/>
                <w:sz w:val="22"/>
                <w:szCs w:val="22"/>
                <w:lang w:eastAsia="pt-BR"/>
              </w:rPr>
            </w:pPr>
            <w:r>
              <w:rPr>
                <w:rFonts w:ascii="Times New Roman" w:hAnsi="Times New Roman"/>
                <w:sz w:val="22"/>
                <w:szCs w:val="22"/>
                <w:lang w:eastAsia="pt-BR"/>
              </w:rPr>
              <w:t xml:space="preserve">DAR </w:t>
            </w:r>
            <w:r w:rsidRPr="00786103">
              <w:rPr>
                <w:rFonts w:ascii="Times New Roman" w:hAnsi="Times New Roman"/>
                <w:sz w:val="22"/>
                <w:szCs w:val="22"/>
                <w:lang w:eastAsia="pt-BR"/>
              </w:rPr>
              <w:t xml:space="preserve">PROVIMENTO ao recurso para </w:t>
            </w:r>
            <w:r>
              <w:rPr>
                <w:rFonts w:ascii="Times New Roman" w:hAnsi="Times New Roman"/>
                <w:sz w:val="22"/>
                <w:szCs w:val="22"/>
                <w:lang w:eastAsia="pt-BR"/>
              </w:rPr>
              <w:t>anular o Auto de Infração e</w:t>
            </w:r>
            <w:r w:rsidRPr="00786103">
              <w:rPr>
                <w:rFonts w:ascii="Times New Roman" w:hAnsi="Times New Roman"/>
                <w:sz w:val="22"/>
                <w:szCs w:val="22"/>
                <w:lang w:eastAsia="pt-BR"/>
              </w:rPr>
              <w:t xml:space="preserve"> a aplicação da multa</w:t>
            </w:r>
            <w:r>
              <w:rPr>
                <w:rFonts w:ascii="Times New Roman" w:hAnsi="Times New Roman"/>
                <w:sz w:val="22"/>
                <w:szCs w:val="22"/>
                <w:lang w:eastAsia="pt-BR"/>
              </w:rPr>
              <w:t>,</w:t>
            </w:r>
            <w:r w:rsidRPr="00175712">
              <w:rPr>
                <w:rFonts w:ascii="Times New Roman" w:hAnsi="Times New Roman"/>
                <w:sz w:val="22"/>
                <w:szCs w:val="22"/>
                <w:lang w:eastAsia="pt-BR"/>
              </w:rPr>
              <w:t xml:space="preserve"> determinando o arquivamento do processo</w:t>
            </w:r>
            <w:r>
              <w:rPr>
                <w:rFonts w:ascii="Times New Roman" w:hAnsi="Times New Roman"/>
                <w:sz w:val="22"/>
                <w:szCs w:val="22"/>
                <w:lang w:eastAsia="pt-BR"/>
              </w:rPr>
              <w:t>;</w:t>
            </w:r>
          </w:p>
          <w:p w:rsidR="007E7842" w:rsidRPr="007E7842" w:rsidRDefault="007E7842" w:rsidP="007E7842">
            <w:pPr>
              <w:numPr>
                <w:ilvl w:val="0"/>
                <w:numId w:val="2"/>
              </w:numPr>
              <w:tabs>
                <w:tab w:val="start" w:pos="22pt"/>
              </w:tabs>
              <w:ind w:start="1.70pt" w:firstLine="0pt"/>
              <w:jc w:val="both"/>
              <w:rPr>
                <w:rFonts w:ascii="Times New Roman" w:hAnsi="Times New Roman"/>
                <w:sz w:val="22"/>
                <w:szCs w:val="22"/>
                <w:lang w:eastAsia="pt-BR"/>
              </w:rPr>
            </w:pPr>
            <w:r w:rsidRPr="00BC50E7">
              <w:rPr>
                <w:rFonts w:ascii="Times New Roman" w:hAnsi="Times New Roman"/>
                <w:sz w:val="22"/>
                <w:szCs w:val="22"/>
                <w:lang w:eastAsia="pt-BR"/>
              </w:rPr>
              <w:t xml:space="preserve">O envio dos autos ao Conselho de Arquitetura e Urbanismo do </w:t>
            </w:r>
            <w:r>
              <w:rPr>
                <w:rFonts w:ascii="Times New Roman" w:hAnsi="Times New Roman"/>
                <w:sz w:val="22"/>
                <w:szCs w:val="22"/>
                <w:lang w:eastAsia="pt-BR"/>
              </w:rPr>
              <w:t>Distrito Federal (CAU/</w:t>
            </w:r>
            <w:proofErr w:type="gramStart"/>
            <w:r>
              <w:rPr>
                <w:rFonts w:ascii="Times New Roman" w:hAnsi="Times New Roman"/>
                <w:sz w:val="22"/>
                <w:szCs w:val="22"/>
                <w:lang w:eastAsia="pt-BR"/>
              </w:rPr>
              <w:t>DF)</w:t>
            </w:r>
            <w:r w:rsidRPr="00BC50E7">
              <w:rPr>
                <w:rFonts w:ascii="Times New Roman" w:hAnsi="Times New Roman"/>
                <w:sz w:val="22"/>
                <w:szCs w:val="22"/>
                <w:lang w:eastAsia="pt-BR"/>
              </w:rPr>
              <w:t>para</w:t>
            </w:r>
            <w:proofErr w:type="gramEnd"/>
            <w:r w:rsidRPr="00BC50E7">
              <w:rPr>
                <w:rFonts w:ascii="Times New Roman" w:hAnsi="Times New Roman"/>
                <w:sz w:val="22"/>
                <w:szCs w:val="22"/>
                <w:lang w:eastAsia="pt-BR"/>
              </w:rPr>
              <w:t xml:space="preserve"> as devidas providências. </w:t>
            </w:r>
          </w:p>
          <w:p w:rsidR="007E7842" w:rsidRPr="00072179" w:rsidRDefault="007E7842" w:rsidP="007E7842">
            <w:pPr>
              <w:numPr>
                <w:ilvl w:val="0"/>
                <w:numId w:val="1"/>
              </w:numPr>
              <w:tabs>
                <w:tab w:val="start" w:pos="22pt"/>
              </w:tabs>
              <w:ind w:start="1.70pt" w:firstLine="0pt"/>
              <w:jc w:val="both"/>
              <w:rPr>
                <w:rFonts w:ascii="Times New Roman" w:hAnsi="Times New Roman"/>
                <w:sz w:val="22"/>
                <w:szCs w:val="22"/>
              </w:rPr>
            </w:pPr>
            <w:r w:rsidRPr="00BC50E7">
              <w:rPr>
                <w:rFonts w:ascii="Times New Roman" w:hAnsi="Times New Roman"/>
                <w:sz w:val="22"/>
                <w:szCs w:val="22"/>
                <w:lang w:eastAsia="pt-BR"/>
              </w:rPr>
              <w:t xml:space="preserve">Encaminhar o recurso a esta Presidência para apreciação do Plenário do CAU/BR. </w:t>
            </w:r>
          </w:p>
        </w:tc>
      </w:tr>
    </w:tbl>
    <w:p w:rsidR="00182744" w:rsidRPr="00072179" w:rsidRDefault="00182744" w:rsidP="00ED3BB1">
      <w:pPr>
        <w:rPr>
          <w:rFonts w:ascii="Times New Roman" w:hAnsi="Times New Roman"/>
          <w:sz w:val="22"/>
          <w:szCs w:val="22"/>
        </w:rPr>
      </w:pPr>
    </w:p>
    <w:tbl>
      <w:tblPr>
        <w:tblW w:w="474.90pt" w:type="dxa"/>
        <w:tblInd w:w="5.40pt" w:type="dxa"/>
        <w:tblLayout w:type="fixed"/>
        <w:tblLook w:firstRow="1" w:lastRow="0" w:firstColumn="1" w:lastColumn="0" w:noHBand="0" w:noVBand="1"/>
      </w:tblPr>
      <w:tblGrid>
        <w:gridCol w:w="1985"/>
        <w:gridCol w:w="7513"/>
      </w:tblGrid>
      <w:tr w:rsidR="007C52B0" w:rsidRPr="00072179" w:rsidTr="00214845">
        <w:tc>
          <w:tcPr>
            <w:tcW w:w="99.25pt" w:type="dxa"/>
            <w:tcBorders>
              <w:top w:val="single" w:sz="4" w:space="0" w:color="A6A6A6"/>
              <w:bottom w:val="single" w:sz="4" w:space="0" w:color="A6A6A6"/>
            </w:tcBorders>
            <w:shd w:val="clear" w:color="auto" w:fill="D9D9D9"/>
            <w:vAlign w:val="center"/>
          </w:tcPr>
          <w:p w:rsidR="007C52B0" w:rsidRPr="00072179" w:rsidRDefault="007C52B0" w:rsidP="007C52B0">
            <w:pPr>
              <w:numPr>
                <w:ilvl w:val="0"/>
                <w:numId w:val="23"/>
              </w:numPr>
              <w:ind w:hanging="34.30pt"/>
              <w:rPr>
                <w:rFonts w:ascii="Times New Roman" w:hAnsi="Times New Roman"/>
                <w:b/>
                <w:sz w:val="22"/>
                <w:szCs w:val="22"/>
              </w:rPr>
            </w:pPr>
          </w:p>
        </w:tc>
        <w:tc>
          <w:tcPr>
            <w:tcW w:w="375.65pt" w:type="dxa"/>
            <w:tcBorders>
              <w:top w:val="single" w:sz="4" w:space="0" w:color="A6A6A6"/>
              <w:bottom w:val="single" w:sz="4" w:space="0" w:color="A6A6A6"/>
            </w:tcBorders>
            <w:vAlign w:val="center"/>
          </w:tcPr>
          <w:p w:rsidR="007C52B0" w:rsidRPr="008F0F4D" w:rsidRDefault="007C52B0" w:rsidP="007C52B0">
            <w:pPr>
              <w:jc w:val="both"/>
              <w:rPr>
                <w:rFonts w:ascii="Times New Roman" w:hAnsi="Times New Roman"/>
                <w:sz w:val="22"/>
                <w:szCs w:val="22"/>
              </w:rPr>
            </w:pPr>
            <w:r w:rsidRPr="008F0F4D">
              <w:rPr>
                <w:rFonts w:ascii="Times New Roman" w:hAnsi="Times New Roman"/>
                <w:b/>
                <w:sz w:val="22"/>
                <w:szCs w:val="22"/>
              </w:rPr>
              <w:t xml:space="preserve">Protocolo nº </w:t>
            </w:r>
            <w:r w:rsidRPr="00CB6A95">
              <w:rPr>
                <w:rFonts w:ascii="Times New Roman" w:hAnsi="Times New Roman"/>
                <w:b/>
                <w:sz w:val="22"/>
                <w:szCs w:val="22"/>
              </w:rPr>
              <w:t>791019</w:t>
            </w:r>
            <w:r w:rsidRPr="008F0F4D">
              <w:rPr>
                <w:rFonts w:ascii="Times New Roman" w:hAnsi="Times New Roman"/>
                <w:b/>
                <w:sz w:val="22"/>
                <w:szCs w:val="22"/>
              </w:rPr>
              <w:t>/201</w:t>
            </w:r>
            <w:r>
              <w:rPr>
                <w:rFonts w:ascii="Times New Roman" w:hAnsi="Times New Roman"/>
                <w:b/>
                <w:sz w:val="22"/>
                <w:szCs w:val="22"/>
              </w:rPr>
              <w:t>8</w:t>
            </w:r>
            <w:r w:rsidRPr="008F0F4D">
              <w:rPr>
                <w:rFonts w:ascii="Times New Roman" w:hAnsi="Times New Roman"/>
                <w:b/>
                <w:sz w:val="22"/>
                <w:szCs w:val="22"/>
              </w:rPr>
              <w:t xml:space="preserve"> – Pr</w:t>
            </w:r>
            <w:r>
              <w:rPr>
                <w:rFonts w:ascii="Times New Roman" w:hAnsi="Times New Roman"/>
                <w:b/>
                <w:sz w:val="22"/>
                <w:szCs w:val="22"/>
              </w:rPr>
              <w:t>ocesso de fiscalização do CAU/MG</w:t>
            </w:r>
            <w:r w:rsidRPr="008F0F4D">
              <w:rPr>
                <w:rFonts w:ascii="Times New Roman" w:hAnsi="Times New Roman"/>
                <w:b/>
                <w:sz w:val="22"/>
                <w:szCs w:val="22"/>
              </w:rPr>
              <w:t xml:space="preserve"> em grau de Recurso ao </w:t>
            </w:r>
            <w:r>
              <w:rPr>
                <w:rFonts w:ascii="Times New Roman" w:hAnsi="Times New Roman"/>
                <w:b/>
                <w:sz w:val="22"/>
                <w:szCs w:val="22"/>
              </w:rPr>
              <w:t xml:space="preserve">Plenário do </w:t>
            </w:r>
            <w:r w:rsidRPr="008F0F4D">
              <w:rPr>
                <w:rFonts w:ascii="Times New Roman" w:hAnsi="Times New Roman"/>
                <w:b/>
                <w:sz w:val="22"/>
                <w:szCs w:val="22"/>
              </w:rPr>
              <w:t>CAU</w:t>
            </w:r>
            <w:r>
              <w:rPr>
                <w:rFonts w:ascii="Times New Roman" w:hAnsi="Times New Roman"/>
                <w:b/>
                <w:sz w:val="22"/>
                <w:szCs w:val="22"/>
              </w:rPr>
              <w:t>/BR - Interessado(a) PF Luiz:</w:t>
            </w:r>
            <w:r w:rsidR="00853BD0">
              <w:rPr>
                <w:rFonts w:ascii="Times New Roman" w:hAnsi="Times New Roman"/>
                <w:sz w:val="22"/>
                <w:szCs w:val="22"/>
              </w:rPr>
              <w:t xml:space="preserve"> </w:t>
            </w:r>
            <w:r w:rsidRPr="00CB6A95">
              <w:rPr>
                <w:rFonts w:ascii="Times New Roman" w:hAnsi="Times New Roman"/>
                <w:sz w:val="22"/>
                <w:szCs w:val="22"/>
              </w:rPr>
              <w:t>apreciação do relatório e voto da relatora</w:t>
            </w:r>
          </w:p>
        </w:tc>
      </w:tr>
      <w:tr w:rsidR="007C52B0" w:rsidRPr="00072179" w:rsidTr="00214845">
        <w:tc>
          <w:tcPr>
            <w:tcW w:w="99.25pt" w:type="dxa"/>
            <w:tcBorders>
              <w:top w:val="single" w:sz="4" w:space="0" w:color="A6A6A6"/>
              <w:bottom w:val="single" w:sz="4" w:space="0" w:color="A6A6A6"/>
            </w:tcBorders>
            <w:shd w:val="clear" w:color="auto" w:fill="D9D9D9"/>
            <w:vAlign w:val="center"/>
          </w:tcPr>
          <w:p w:rsidR="007C52B0" w:rsidRPr="00072179" w:rsidRDefault="007C52B0" w:rsidP="007C52B0">
            <w:pPr>
              <w:rPr>
                <w:rFonts w:ascii="Times New Roman" w:hAnsi="Times New Roman"/>
                <w:b/>
                <w:sz w:val="22"/>
                <w:szCs w:val="22"/>
              </w:rPr>
            </w:pPr>
            <w:r w:rsidRPr="00072179">
              <w:rPr>
                <w:rFonts w:ascii="Times New Roman" w:hAnsi="Times New Roman"/>
                <w:b/>
                <w:sz w:val="22"/>
                <w:szCs w:val="22"/>
              </w:rPr>
              <w:t>Fonte</w:t>
            </w:r>
          </w:p>
        </w:tc>
        <w:tc>
          <w:tcPr>
            <w:tcW w:w="375.65pt" w:type="dxa"/>
            <w:tcBorders>
              <w:top w:val="single" w:sz="4" w:space="0" w:color="A6A6A6"/>
              <w:bottom w:val="single" w:sz="4" w:space="0" w:color="A6A6A6"/>
            </w:tcBorders>
            <w:vAlign w:val="center"/>
          </w:tcPr>
          <w:p w:rsidR="007C52B0" w:rsidRPr="00072179" w:rsidRDefault="007C52B0" w:rsidP="007C52B0">
            <w:pPr>
              <w:rPr>
                <w:rFonts w:ascii="Times New Roman" w:hAnsi="Times New Roman"/>
                <w:sz w:val="22"/>
                <w:szCs w:val="22"/>
              </w:rPr>
            </w:pPr>
            <w:r w:rsidRPr="008F0F4D">
              <w:rPr>
                <w:rFonts w:ascii="Times New Roman" w:hAnsi="Times New Roman"/>
                <w:sz w:val="22"/>
                <w:szCs w:val="22"/>
              </w:rPr>
              <w:t>Presidência do CAU/BR</w:t>
            </w:r>
          </w:p>
        </w:tc>
      </w:tr>
      <w:tr w:rsidR="007C52B0" w:rsidRPr="00072179" w:rsidTr="00214845">
        <w:tc>
          <w:tcPr>
            <w:tcW w:w="99.25pt" w:type="dxa"/>
            <w:tcBorders>
              <w:top w:val="single" w:sz="4" w:space="0" w:color="A6A6A6"/>
              <w:bottom w:val="single" w:sz="4" w:space="0" w:color="A6A6A6"/>
            </w:tcBorders>
            <w:shd w:val="clear" w:color="auto" w:fill="D9D9D9"/>
            <w:vAlign w:val="center"/>
          </w:tcPr>
          <w:p w:rsidR="007C52B0" w:rsidRPr="00072179" w:rsidRDefault="007C52B0" w:rsidP="007C52B0">
            <w:pPr>
              <w:rPr>
                <w:rFonts w:ascii="Times New Roman" w:hAnsi="Times New Roman"/>
                <w:b/>
                <w:sz w:val="22"/>
                <w:szCs w:val="22"/>
              </w:rPr>
            </w:pPr>
            <w:r w:rsidRPr="00072179">
              <w:rPr>
                <w:rFonts w:ascii="Times New Roman" w:hAnsi="Times New Roman"/>
                <w:b/>
                <w:sz w:val="22"/>
                <w:szCs w:val="22"/>
              </w:rPr>
              <w:t xml:space="preserve">Relator </w:t>
            </w:r>
          </w:p>
        </w:tc>
        <w:tc>
          <w:tcPr>
            <w:tcW w:w="375.65pt" w:type="dxa"/>
            <w:tcBorders>
              <w:top w:val="single" w:sz="4" w:space="0" w:color="A6A6A6"/>
              <w:bottom w:val="single" w:sz="4" w:space="0" w:color="A6A6A6"/>
            </w:tcBorders>
            <w:vAlign w:val="center"/>
          </w:tcPr>
          <w:p w:rsidR="007C52B0" w:rsidRPr="00072179" w:rsidRDefault="007C52B0" w:rsidP="007C52B0">
            <w:pPr>
              <w:rPr>
                <w:rFonts w:ascii="Times New Roman" w:hAnsi="Times New Roman"/>
                <w:b/>
                <w:sz w:val="22"/>
                <w:szCs w:val="22"/>
              </w:rPr>
            </w:pPr>
            <w:r w:rsidRPr="00044124">
              <w:rPr>
                <w:rFonts w:ascii="Times New Roman" w:hAnsi="Times New Roman"/>
                <w:sz w:val="22"/>
                <w:szCs w:val="22"/>
              </w:rPr>
              <w:t>Coordenadora Patrícia</w:t>
            </w:r>
          </w:p>
        </w:tc>
      </w:tr>
      <w:tr w:rsidR="007C52B0" w:rsidRPr="00072179" w:rsidTr="00214845">
        <w:trPr>
          <w:trHeight w:val="71"/>
        </w:trPr>
        <w:tc>
          <w:tcPr>
            <w:tcW w:w="99.25pt" w:type="dxa"/>
            <w:tcBorders>
              <w:top w:val="single" w:sz="4" w:space="0" w:color="A6A6A6"/>
              <w:bottom w:val="single" w:sz="4" w:space="0" w:color="A6A6A6"/>
            </w:tcBorders>
            <w:shd w:val="clear" w:color="auto" w:fill="D9D9D9"/>
            <w:vAlign w:val="center"/>
          </w:tcPr>
          <w:p w:rsidR="007C52B0" w:rsidRPr="00072179" w:rsidRDefault="007C52B0" w:rsidP="007C52B0">
            <w:pPr>
              <w:rPr>
                <w:rFonts w:ascii="Times New Roman" w:hAnsi="Times New Roman"/>
                <w:b/>
                <w:sz w:val="22"/>
                <w:szCs w:val="22"/>
              </w:rPr>
            </w:pPr>
            <w:r w:rsidRPr="00072179">
              <w:rPr>
                <w:rFonts w:ascii="Times New Roman" w:hAnsi="Times New Roman"/>
                <w:b/>
                <w:sz w:val="22"/>
                <w:szCs w:val="22"/>
              </w:rPr>
              <w:t>Encaminhamento</w:t>
            </w:r>
          </w:p>
        </w:tc>
        <w:tc>
          <w:tcPr>
            <w:tcW w:w="375.65pt" w:type="dxa"/>
            <w:tcBorders>
              <w:top w:val="single" w:sz="4" w:space="0" w:color="A6A6A6"/>
              <w:bottom w:val="single" w:sz="4" w:space="0" w:color="A6A6A6"/>
            </w:tcBorders>
            <w:vAlign w:val="center"/>
          </w:tcPr>
          <w:p w:rsidR="007C52B0" w:rsidRPr="00072179" w:rsidRDefault="007E7842" w:rsidP="007C52B0">
            <w:pPr>
              <w:jc w:val="both"/>
              <w:rPr>
                <w:rFonts w:ascii="Times New Roman" w:hAnsi="Times New Roman"/>
                <w:sz w:val="22"/>
                <w:szCs w:val="22"/>
              </w:rPr>
            </w:pPr>
            <w:r>
              <w:rPr>
                <w:rFonts w:ascii="Times New Roman" w:hAnsi="Times New Roman"/>
                <w:sz w:val="22"/>
                <w:szCs w:val="22"/>
              </w:rPr>
              <w:t>Item não apreciado. Será pautado para a reunião de abril</w:t>
            </w:r>
          </w:p>
        </w:tc>
      </w:tr>
    </w:tbl>
    <w:p w:rsidR="00B311FA" w:rsidRPr="00072179" w:rsidRDefault="00B311FA" w:rsidP="00ED3BB1">
      <w:pPr>
        <w:rPr>
          <w:rFonts w:ascii="Times New Roman" w:hAnsi="Times New Roman"/>
          <w:sz w:val="22"/>
          <w:szCs w:val="22"/>
        </w:rPr>
      </w:pPr>
    </w:p>
    <w:tbl>
      <w:tblPr>
        <w:tblW w:w="474.90pt" w:type="dxa"/>
        <w:tblInd w:w="5.40pt" w:type="dxa"/>
        <w:tblLayout w:type="fixed"/>
        <w:tblLook w:firstRow="1" w:lastRow="0" w:firstColumn="1" w:lastColumn="0" w:noHBand="0" w:noVBand="1"/>
      </w:tblPr>
      <w:tblGrid>
        <w:gridCol w:w="1985"/>
        <w:gridCol w:w="7513"/>
      </w:tblGrid>
      <w:tr w:rsidR="00B311FA" w:rsidRPr="00072179" w:rsidTr="0026686B">
        <w:tc>
          <w:tcPr>
            <w:tcW w:w="99.25pt" w:type="dxa"/>
            <w:tcBorders>
              <w:top w:val="single" w:sz="4" w:space="0" w:color="A6A6A6"/>
              <w:bottom w:val="single" w:sz="4" w:space="0" w:color="A6A6A6"/>
            </w:tcBorders>
            <w:shd w:val="clear" w:color="auto" w:fill="D9D9D9"/>
            <w:vAlign w:val="center"/>
          </w:tcPr>
          <w:p w:rsidR="00B311FA" w:rsidRPr="00072179" w:rsidRDefault="00B311FA" w:rsidP="00B311FA">
            <w:pPr>
              <w:numPr>
                <w:ilvl w:val="0"/>
                <w:numId w:val="23"/>
              </w:numPr>
              <w:ind w:hanging="36pt"/>
              <w:rPr>
                <w:rFonts w:ascii="Times New Roman" w:hAnsi="Times New Roman"/>
                <w:b/>
                <w:sz w:val="22"/>
                <w:szCs w:val="22"/>
              </w:rPr>
            </w:pPr>
          </w:p>
        </w:tc>
        <w:tc>
          <w:tcPr>
            <w:tcW w:w="375.65pt" w:type="dxa"/>
            <w:tcBorders>
              <w:top w:val="single" w:sz="4" w:space="0" w:color="A6A6A6"/>
              <w:bottom w:val="single" w:sz="4" w:space="0" w:color="A6A6A6"/>
            </w:tcBorders>
            <w:vAlign w:val="center"/>
          </w:tcPr>
          <w:p w:rsidR="00B311FA" w:rsidRPr="00072179" w:rsidRDefault="00992E75" w:rsidP="00AE0E95">
            <w:pPr>
              <w:tabs>
                <w:tab w:val="start" w:pos="72.65pt"/>
              </w:tabs>
              <w:jc w:val="both"/>
              <w:rPr>
                <w:rFonts w:ascii="Times New Roman" w:hAnsi="Times New Roman"/>
                <w:b/>
                <w:sz w:val="22"/>
                <w:szCs w:val="22"/>
              </w:rPr>
            </w:pPr>
            <w:r>
              <w:rPr>
                <w:rFonts w:ascii="Times New Roman" w:hAnsi="Times New Roman"/>
                <w:b/>
                <w:sz w:val="22"/>
                <w:szCs w:val="22"/>
              </w:rPr>
              <w:t xml:space="preserve">Relatório de Auditoria de RRT do CAU/SP ref. ao 2º semestre de 2019 </w:t>
            </w:r>
            <w:r w:rsidR="00853BD0">
              <w:rPr>
                <w:rFonts w:ascii="Times New Roman" w:hAnsi="Times New Roman"/>
                <w:sz w:val="22"/>
                <w:szCs w:val="22"/>
              </w:rPr>
              <w:t xml:space="preserve">– </w:t>
            </w:r>
            <w:r w:rsidRPr="00CB6A95">
              <w:rPr>
                <w:rFonts w:ascii="Times New Roman" w:hAnsi="Times New Roman"/>
                <w:sz w:val="22"/>
                <w:szCs w:val="22"/>
              </w:rPr>
              <w:t>conhecimento e monitoramento institucional</w:t>
            </w:r>
          </w:p>
        </w:tc>
      </w:tr>
      <w:tr w:rsidR="00B311FA" w:rsidRPr="00072179" w:rsidTr="0026686B">
        <w:tc>
          <w:tcPr>
            <w:tcW w:w="99.25pt" w:type="dxa"/>
            <w:tcBorders>
              <w:top w:val="single" w:sz="4" w:space="0" w:color="A6A6A6"/>
              <w:bottom w:val="single" w:sz="4" w:space="0" w:color="A6A6A6"/>
            </w:tcBorders>
            <w:shd w:val="clear" w:color="auto" w:fill="D9D9D9"/>
            <w:vAlign w:val="center"/>
          </w:tcPr>
          <w:p w:rsidR="00B311FA" w:rsidRPr="00072179" w:rsidRDefault="00B311FA" w:rsidP="00AE0E95">
            <w:pPr>
              <w:rPr>
                <w:rFonts w:ascii="Times New Roman" w:hAnsi="Times New Roman"/>
                <w:b/>
                <w:sz w:val="22"/>
                <w:szCs w:val="22"/>
              </w:rPr>
            </w:pPr>
            <w:r w:rsidRPr="00072179">
              <w:rPr>
                <w:rFonts w:ascii="Times New Roman" w:hAnsi="Times New Roman"/>
                <w:b/>
                <w:sz w:val="22"/>
                <w:szCs w:val="22"/>
              </w:rPr>
              <w:t>Fonte</w:t>
            </w:r>
          </w:p>
        </w:tc>
        <w:tc>
          <w:tcPr>
            <w:tcW w:w="375.65pt" w:type="dxa"/>
            <w:tcBorders>
              <w:top w:val="single" w:sz="4" w:space="0" w:color="A6A6A6"/>
              <w:bottom w:val="single" w:sz="4" w:space="0" w:color="A6A6A6"/>
            </w:tcBorders>
            <w:vAlign w:val="center"/>
          </w:tcPr>
          <w:p w:rsidR="00B311FA" w:rsidRPr="00072179" w:rsidRDefault="00992E75" w:rsidP="00AE0E95">
            <w:pPr>
              <w:rPr>
                <w:rFonts w:ascii="Times New Roman" w:hAnsi="Times New Roman"/>
                <w:sz w:val="22"/>
                <w:szCs w:val="22"/>
              </w:rPr>
            </w:pPr>
            <w:r w:rsidRPr="00DD0A77">
              <w:rPr>
                <w:rFonts w:ascii="Times New Roman" w:hAnsi="Times New Roman"/>
                <w:sz w:val="22"/>
                <w:szCs w:val="22"/>
              </w:rPr>
              <w:t>Presidência do CAU/BR</w:t>
            </w:r>
          </w:p>
        </w:tc>
      </w:tr>
      <w:tr w:rsidR="00B311FA" w:rsidRPr="00072179" w:rsidTr="0026686B">
        <w:tc>
          <w:tcPr>
            <w:tcW w:w="99.25pt" w:type="dxa"/>
            <w:tcBorders>
              <w:top w:val="single" w:sz="4" w:space="0" w:color="A6A6A6"/>
              <w:bottom w:val="single" w:sz="4" w:space="0" w:color="A6A6A6"/>
            </w:tcBorders>
            <w:shd w:val="clear" w:color="auto" w:fill="D9D9D9"/>
            <w:vAlign w:val="center"/>
          </w:tcPr>
          <w:p w:rsidR="00B311FA" w:rsidRPr="00072179" w:rsidRDefault="00B311FA" w:rsidP="00AE0E95">
            <w:pPr>
              <w:rPr>
                <w:rFonts w:ascii="Times New Roman" w:hAnsi="Times New Roman"/>
                <w:b/>
                <w:sz w:val="22"/>
                <w:szCs w:val="22"/>
              </w:rPr>
            </w:pPr>
            <w:r w:rsidRPr="00072179">
              <w:rPr>
                <w:rFonts w:ascii="Times New Roman" w:hAnsi="Times New Roman"/>
                <w:b/>
                <w:sz w:val="22"/>
                <w:szCs w:val="22"/>
              </w:rPr>
              <w:t xml:space="preserve">Relator </w:t>
            </w:r>
          </w:p>
        </w:tc>
        <w:tc>
          <w:tcPr>
            <w:tcW w:w="375.65pt" w:type="dxa"/>
            <w:tcBorders>
              <w:top w:val="single" w:sz="4" w:space="0" w:color="A6A6A6"/>
              <w:bottom w:val="single" w:sz="4" w:space="0" w:color="A6A6A6"/>
            </w:tcBorders>
            <w:vAlign w:val="center"/>
          </w:tcPr>
          <w:p w:rsidR="00B311FA" w:rsidRPr="00072179" w:rsidRDefault="00992E75" w:rsidP="00AE0E95">
            <w:pPr>
              <w:rPr>
                <w:rFonts w:ascii="Times New Roman" w:hAnsi="Times New Roman"/>
                <w:b/>
                <w:sz w:val="22"/>
                <w:szCs w:val="22"/>
              </w:rPr>
            </w:pPr>
            <w:r>
              <w:rPr>
                <w:rFonts w:ascii="Times New Roman" w:hAnsi="Times New Roman"/>
                <w:sz w:val="22"/>
                <w:szCs w:val="22"/>
              </w:rPr>
              <w:t>Conselheiro Werner</w:t>
            </w:r>
          </w:p>
        </w:tc>
      </w:tr>
      <w:tr w:rsidR="00B311FA" w:rsidRPr="00072179" w:rsidTr="0026686B">
        <w:trPr>
          <w:trHeight w:val="71"/>
        </w:trPr>
        <w:tc>
          <w:tcPr>
            <w:tcW w:w="99.25pt" w:type="dxa"/>
            <w:tcBorders>
              <w:top w:val="single" w:sz="4" w:space="0" w:color="A6A6A6"/>
              <w:bottom w:val="single" w:sz="4" w:space="0" w:color="A6A6A6"/>
            </w:tcBorders>
            <w:shd w:val="clear" w:color="auto" w:fill="D9D9D9"/>
            <w:vAlign w:val="center"/>
          </w:tcPr>
          <w:p w:rsidR="00B311FA" w:rsidRPr="00072179" w:rsidRDefault="00B311FA" w:rsidP="00AE0E95">
            <w:pPr>
              <w:rPr>
                <w:rFonts w:ascii="Times New Roman" w:hAnsi="Times New Roman"/>
                <w:b/>
                <w:sz w:val="22"/>
                <w:szCs w:val="22"/>
              </w:rPr>
            </w:pPr>
            <w:r w:rsidRPr="00072179">
              <w:rPr>
                <w:rFonts w:ascii="Times New Roman" w:hAnsi="Times New Roman"/>
                <w:b/>
                <w:sz w:val="22"/>
                <w:szCs w:val="22"/>
              </w:rPr>
              <w:t>Encaminhamento</w:t>
            </w:r>
          </w:p>
        </w:tc>
        <w:tc>
          <w:tcPr>
            <w:tcW w:w="375.65pt" w:type="dxa"/>
            <w:tcBorders>
              <w:top w:val="single" w:sz="4" w:space="0" w:color="A6A6A6"/>
              <w:bottom w:val="single" w:sz="4" w:space="0" w:color="A6A6A6"/>
            </w:tcBorders>
            <w:vAlign w:val="center"/>
          </w:tcPr>
          <w:p w:rsidR="00B311FA" w:rsidRPr="00072179" w:rsidRDefault="007E7842" w:rsidP="007E7842">
            <w:pPr>
              <w:jc w:val="both"/>
              <w:rPr>
                <w:rFonts w:ascii="Times New Roman" w:hAnsi="Times New Roman"/>
                <w:sz w:val="22"/>
                <w:szCs w:val="22"/>
              </w:rPr>
            </w:pPr>
            <w:r>
              <w:rPr>
                <w:rFonts w:ascii="Times New Roman" w:hAnsi="Times New Roman"/>
                <w:sz w:val="22"/>
                <w:szCs w:val="22"/>
              </w:rPr>
              <w:t>Os conselheiros analisaram o relatório do CAU/SP e comentaram sobre o índice do percentual (%) de auditoria que foi realizada, que está abaixo do mínimo recomendado pelo CAU/BR.</w:t>
            </w:r>
          </w:p>
        </w:tc>
      </w:tr>
    </w:tbl>
    <w:p w:rsidR="009D5166" w:rsidRDefault="009D5166" w:rsidP="00ED3BB1">
      <w:pPr>
        <w:rPr>
          <w:rFonts w:ascii="Times New Roman" w:hAnsi="Times New Roman"/>
          <w:sz w:val="22"/>
          <w:szCs w:val="22"/>
        </w:rPr>
      </w:pPr>
    </w:p>
    <w:p w:rsidR="00DE2FDB" w:rsidRPr="00C91050" w:rsidRDefault="00DE2FDB" w:rsidP="00DE2FDB">
      <w:pPr>
        <w:spacing w:after="6pt"/>
        <w:jc w:val="center"/>
        <w:rPr>
          <w:rFonts w:ascii="Times New Roman" w:hAnsi="Times New Roman"/>
          <w:sz w:val="22"/>
          <w:szCs w:val="22"/>
          <w:lang w:eastAsia="pt-BR"/>
        </w:rPr>
      </w:pPr>
      <w:bookmarkStart w:id="1" w:name="_Hlk35511071"/>
      <w:bookmarkStart w:id="2" w:name="_Hlk36747416"/>
      <w:r w:rsidRPr="00F715CF">
        <w:rPr>
          <w:rFonts w:ascii="Times New Roman" w:hAnsi="Times New Roman"/>
          <w:sz w:val="22"/>
          <w:szCs w:val="22"/>
          <w:lang w:eastAsia="pt-BR"/>
        </w:rPr>
        <w:t>Brasília,</w:t>
      </w:r>
      <w:r>
        <w:rPr>
          <w:rFonts w:ascii="Times New Roman" w:hAnsi="Times New Roman"/>
          <w:sz w:val="22"/>
          <w:szCs w:val="22"/>
          <w:lang w:eastAsia="pt-BR"/>
        </w:rPr>
        <w:t xml:space="preserve"> 2</w:t>
      </w:r>
      <w:r w:rsidRPr="00F715CF">
        <w:rPr>
          <w:rFonts w:ascii="Times New Roman" w:hAnsi="Times New Roman"/>
          <w:sz w:val="22"/>
          <w:szCs w:val="22"/>
          <w:lang w:eastAsia="pt-BR"/>
        </w:rPr>
        <w:t xml:space="preserve"> de</w:t>
      </w:r>
      <w:r>
        <w:rPr>
          <w:rFonts w:ascii="Times New Roman" w:hAnsi="Times New Roman"/>
          <w:sz w:val="22"/>
          <w:szCs w:val="22"/>
          <w:lang w:eastAsia="pt-BR"/>
        </w:rPr>
        <w:t xml:space="preserve"> abril</w:t>
      </w:r>
      <w:r w:rsidRPr="00F715CF">
        <w:rPr>
          <w:rFonts w:ascii="Times New Roman" w:hAnsi="Times New Roman"/>
          <w:sz w:val="22"/>
          <w:szCs w:val="22"/>
          <w:lang w:eastAsia="pt-BR"/>
        </w:rPr>
        <w:t xml:space="preserve"> de 2020.</w:t>
      </w:r>
    </w:p>
    <w:p w:rsidR="007A5CE9" w:rsidRDefault="007A5CE9" w:rsidP="007A5CE9">
      <w:pPr>
        <w:jc w:val="both"/>
        <w:rPr>
          <w:rFonts w:ascii="Times New Roman" w:hAnsi="Times New Roman"/>
          <w:bCs/>
          <w:color w:val="000000"/>
          <w:spacing w:val="4"/>
          <w:sz w:val="22"/>
          <w:szCs w:val="22"/>
          <w:lang w:eastAsia="pt-BR"/>
        </w:rPr>
      </w:pPr>
    </w:p>
    <w:p w:rsidR="007A5CE9" w:rsidRDefault="007A5CE9" w:rsidP="007A5CE9">
      <w:pPr>
        <w:jc w:val="both"/>
        <w:rPr>
          <w:rFonts w:ascii="Times New Roman" w:hAnsi="Times New Roman"/>
          <w:color w:val="000000"/>
          <w:sz w:val="22"/>
          <w:szCs w:val="22"/>
          <w:shd w:val="clear" w:color="auto" w:fill="FFFFFF"/>
        </w:rPr>
      </w:pPr>
      <w:r>
        <w:rPr>
          <w:rFonts w:ascii="Times New Roman" w:hAnsi="Times New Roman"/>
          <w:bCs/>
          <w:color w:val="000000"/>
          <w:spacing w:val="4"/>
          <w:sz w:val="22"/>
          <w:szCs w:val="22"/>
          <w:lang w:eastAsia="pt-BR"/>
        </w:rPr>
        <w:t xml:space="preserve">Considerando a autorização do Conselho Diretor, </w:t>
      </w:r>
      <w:r>
        <w:rPr>
          <w:rFonts w:ascii="Times New Roman" w:hAnsi="Times New Roman"/>
          <w:color w:val="000000"/>
          <w:sz w:val="22"/>
          <w:szCs w:val="22"/>
          <w:shd w:val="clear" w:color="auto" w:fill="FFFFFF"/>
        </w:rPr>
        <w:t xml:space="preserve">a necessidade de ações cautelosas em defesa da saúde dos membros do Plenário, convidados e colaboradores do Conselho e a implantação de reuniões deliberativas virtuais, </w:t>
      </w:r>
      <w:r w:rsidRPr="00850242">
        <w:rPr>
          <w:rFonts w:ascii="Times New Roman" w:hAnsi="Times New Roman"/>
          <w:b/>
          <w:color w:val="000000"/>
          <w:spacing w:val="4"/>
          <w:sz w:val="22"/>
          <w:szCs w:val="22"/>
          <w:lang w:eastAsia="pt-BR"/>
        </w:rPr>
        <w:t>atesto a veracidade e a autenticidade das informações prestadas</w:t>
      </w:r>
      <w:r>
        <w:rPr>
          <w:rFonts w:ascii="Times New Roman" w:hAnsi="Times New Roman"/>
          <w:b/>
          <w:color w:val="000000"/>
          <w:spacing w:val="4"/>
          <w:sz w:val="22"/>
          <w:szCs w:val="22"/>
          <w:lang w:eastAsia="pt-BR"/>
        </w:rPr>
        <w:t>.</w:t>
      </w:r>
    </w:p>
    <w:p w:rsidR="007A5CE9" w:rsidRDefault="007A5CE9" w:rsidP="007A5CE9">
      <w:pPr>
        <w:spacing w:before="0.10pt" w:after="0.10pt" w:line="13.80pt" w:lineRule="auto"/>
        <w:jc w:val="center"/>
        <w:rPr>
          <w:rFonts w:ascii="Times New Roman" w:eastAsia="Calibri" w:hAnsi="Times New Roman"/>
          <w:b/>
          <w:sz w:val="22"/>
          <w:szCs w:val="22"/>
        </w:rPr>
      </w:pPr>
    </w:p>
    <w:bookmarkEnd w:id="1"/>
    <w:p w:rsidR="007A5CE9" w:rsidRDefault="007A5CE9" w:rsidP="007A5CE9">
      <w:pPr>
        <w:spacing w:before="0.10pt" w:after="0.10pt" w:line="13.80pt" w:lineRule="auto"/>
        <w:jc w:val="center"/>
        <w:rPr>
          <w:rFonts w:ascii="Times New Roman" w:eastAsia="Calibri" w:hAnsi="Times New Roman"/>
          <w:b/>
          <w:sz w:val="22"/>
          <w:szCs w:val="22"/>
        </w:rPr>
      </w:pPr>
    </w:p>
    <w:p w:rsidR="007A5CE9" w:rsidRDefault="007A5CE9" w:rsidP="007A5CE9">
      <w:pPr>
        <w:spacing w:before="0.10pt" w:after="0.10pt" w:line="13.80pt" w:lineRule="auto"/>
        <w:jc w:val="center"/>
        <w:rPr>
          <w:rFonts w:ascii="Times New Roman" w:eastAsia="Calibri" w:hAnsi="Times New Roman"/>
          <w:b/>
          <w:sz w:val="22"/>
          <w:szCs w:val="22"/>
        </w:rPr>
      </w:pPr>
      <w:r>
        <w:rPr>
          <w:rFonts w:ascii="Times New Roman" w:eastAsia="Calibri" w:hAnsi="Times New Roman"/>
          <w:b/>
          <w:sz w:val="22"/>
          <w:szCs w:val="22"/>
        </w:rPr>
        <w:t>DANIELA DEMARTINI</w:t>
      </w:r>
    </w:p>
    <w:p w:rsidR="007A5CE9" w:rsidRPr="007A5CE9" w:rsidRDefault="007A5CE9" w:rsidP="007A5CE9">
      <w:pPr>
        <w:tabs>
          <w:tab w:val="start" w:pos="78pt"/>
        </w:tabs>
        <w:spacing w:before="0.10pt" w:after="0.10pt" w:line="13.80pt" w:lineRule="auto"/>
        <w:jc w:val="center"/>
        <w:rPr>
          <w:rFonts w:ascii="Times New Roman" w:eastAsia="Calibri" w:hAnsi="Times New Roman"/>
          <w:sz w:val="22"/>
          <w:szCs w:val="22"/>
        </w:rPr>
      </w:pPr>
      <w:r>
        <w:rPr>
          <w:rFonts w:ascii="Times New Roman" w:eastAsia="Calibri" w:hAnsi="Times New Roman"/>
          <w:sz w:val="22"/>
          <w:szCs w:val="22"/>
        </w:rPr>
        <w:t>Secretária</w:t>
      </w:r>
      <w:r w:rsidR="00DE2FDB">
        <w:rPr>
          <w:rFonts w:ascii="Times New Roman" w:eastAsia="Calibri" w:hAnsi="Times New Roman"/>
          <w:sz w:val="22"/>
          <w:szCs w:val="22"/>
        </w:rPr>
        <w:t>-</w:t>
      </w:r>
      <w:r>
        <w:rPr>
          <w:rFonts w:ascii="Times New Roman" w:eastAsia="Calibri" w:hAnsi="Times New Roman"/>
          <w:sz w:val="22"/>
          <w:szCs w:val="22"/>
        </w:rPr>
        <w:t xml:space="preserve">Geral da Mesa do CAU/BR </w:t>
      </w:r>
    </w:p>
    <w:p w:rsidR="007A5CE9" w:rsidRDefault="007A5CE9" w:rsidP="007A5CE9">
      <w:pPr>
        <w:tabs>
          <w:tab w:val="center" w:pos="226.80pt"/>
          <w:tab w:val="end" w:pos="425.20pt"/>
        </w:tabs>
        <w:rPr>
          <w:rFonts w:ascii="Times New Roman" w:hAnsi="Times New Roman"/>
          <w:b/>
          <w:sz w:val="22"/>
          <w:szCs w:val="22"/>
        </w:rPr>
      </w:pPr>
    </w:p>
    <w:p w:rsidR="007A5CE9" w:rsidRDefault="007A5CE9" w:rsidP="007A5CE9">
      <w:pPr>
        <w:jc w:val="center"/>
        <w:rPr>
          <w:rFonts w:ascii="Times New Roman" w:eastAsia="Calibri" w:hAnsi="Times New Roman"/>
          <w:b/>
          <w:sz w:val="22"/>
          <w:szCs w:val="22"/>
        </w:rPr>
      </w:pPr>
    </w:p>
    <w:p w:rsidR="007A5CE9" w:rsidRDefault="007A5CE9" w:rsidP="007A5CE9">
      <w:pPr>
        <w:jc w:val="center"/>
        <w:rPr>
          <w:rFonts w:ascii="Times New Roman" w:eastAsia="Calibri" w:hAnsi="Times New Roman"/>
          <w:b/>
          <w:sz w:val="22"/>
          <w:szCs w:val="22"/>
        </w:rPr>
      </w:pPr>
    </w:p>
    <w:p w:rsidR="007A5CE9" w:rsidRDefault="007A5CE9" w:rsidP="007A5CE9">
      <w:pPr>
        <w:jc w:val="center"/>
        <w:rPr>
          <w:rFonts w:ascii="Times New Roman" w:eastAsia="Calibri" w:hAnsi="Times New Roman"/>
          <w:b/>
          <w:sz w:val="22"/>
          <w:szCs w:val="22"/>
        </w:rPr>
      </w:pPr>
    </w:p>
    <w:p w:rsidR="007A5CE9" w:rsidRDefault="007A5CE9" w:rsidP="007A5CE9">
      <w:pPr>
        <w:jc w:val="center"/>
        <w:rPr>
          <w:rFonts w:ascii="Times New Roman" w:eastAsia="Calibri" w:hAnsi="Times New Roman"/>
          <w:b/>
          <w:sz w:val="22"/>
          <w:szCs w:val="22"/>
        </w:rPr>
      </w:pPr>
    </w:p>
    <w:p w:rsidR="007A5CE9" w:rsidRDefault="007A5CE9" w:rsidP="007A5CE9">
      <w:pPr>
        <w:jc w:val="center"/>
        <w:rPr>
          <w:rFonts w:ascii="Times New Roman" w:eastAsia="Calibri" w:hAnsi="Times New Roman"/>
          <w:b/>
          <w:sz w:val="22"/>
          <w:szCs w:val="22"/>
        </w:rPr>
      </w:pPr>
    </w:p>
    <w:p w:rsidR="007A5CE9" w:rsidRDefault="007A5CE9" w:rsidP="007A5CE9">
      <w:pPr>
        <w:jc w:val="center"/>
        <w:rPr>
          <w:rFonts w:ascii="Times New Roman" w:eastAsia="Calibri" w:hAnsi="Times New Roman"/>
          <w:b/>
          <w:sz w:val="22"/>
          <w:szCs w:val="22"/>
        </w:rPr>
      </w:pPr>
    </w:p>
    <w:p w:rsidR="007A5CE9" w:rsidRDefault="007A5CE9" w:rsidP="007A5CE9">
      <w:pPr>
        <w:jc w:val="center"/>
        <w:rPr>
          <w:rFonts w:ascii="Times New Roman" w:eastAsia="Calibri" w:hAnsi="Times New Roman"/>
          <w:b/>
          <w:sz w:val="22"/>
          <w:szCs w:val="22"/>
        </w:rPr>
      </w:pPr>
    </w:p>
    <w:p w:rsidR="007A5CE9" w:rsidRDefault="007A5CE9" w:rsidP="007A5CE9">
      <w:pPr>
        <w:jc w:val="center"/>
        <w:rPr>
          <w:rFonts w:ascii="Times New Roman" w:eastAsia="Calibri" w:hAnsi="Times New Roman"/>
          <w:b/>
          <w:sz w:val="22"/>
          <w:szCs w:val="22"/>
        </w:rPr>
      </w:pPr>
    </w:p>
    <w:p w:rsidR="007A5CE9" w:rsidRDefault="007A5CE9" w:rsidP="007A5CE9">
      <w:pPr>
        <w:jc w:val="center"/>
        <w:rPr>
          <w:rFonts w:ascii="Times New Roman" w:eastAsia="Calibri" w:hAnsi="Times New Roman"/>
          <w:b/>
          <w:sz w:val="22"/>
          <w:szCs w:val="22"/>
        </w:rPr>
      </w:pPr>
    </w:p>
    <w:p w:rsidR="007A5CE9" w:rsidRDefault="007A5CE9" w:rsidP="007A5CE9">
      <w:pPr>
        <w:jc w:val="center"/>
        <w:rPr>
          <w:rFonts w:ascii="Times New Roman" w:eastAsia="Calibri" w:hAnsi="Times New Roman"/>
          <w:b/>
          <w:sz w:val="22"/>
          <w:szCs w:val="22"/>
        </w:rPr>
      </w:pPr>
    </w:p>
    <w:p w:rsidR="007A5CE9" w:rsidRDefault="007A5CE9" w:rsidP="007A5CE9">
      <w:pPr>
        <w:jc w:val="center"/>
        <w:rPr>
          <w:rFonts w:ascii="Times New Roman" w:eastAsia="Calibri" w:hAnsi="Times New Roman"/>
          <w:b/>
          <w:sz w:val="22"/>
          <w:szCs w:val="22"/>
        </w:rPr>
      </w:pPr>
    </w:p>
    <w:p w:rsidR="007A5CE9" w:rsidRDefault="007A5CE9" w:rsidP="007A5CE9">
      <w:pPr>
        <w:jc w:val="center"/>
        <w:rPr>
          <w:rFonts w:ascii="Times New Roman" w:eastAsia="Calibri" w:hAnsi="Times New Roman"/>
          <w:b/>
          <w:sz w:val="22"/>
          <w:szCs w:val="22"/>
        </w:rPr>
      </w:pPr>
    </w:p>
    <w:p w:rsidR="007A5CE9" w:rsidRDefault="007A5CE9" w:rsidP="007A5CE9">
      <w:pPr>
        <w:jc w:val="center"/>
        <w:rPr>
          <w:rFonts w:ascii="Times New Roman" w:eastAsia="Calibri" w:hAnsi="Times New Roman"/>
          <w:b/>
          <w:sz w:val="22"/>
          <w:szCs w:val="22"/>
        </w:rPr>
      </w:pPr>
    </w:p>
    <w:p w:rsidR="007A5CE9" w:rsidRDefault="007A5CE9" w:rsidP="007A5CE9">
      <w:pPr>
        <w:jc w:val="center"/>
        <w:rPr>
          <w:rFonts w:ascii="Times New Roman" w:eastAsia="Calibri" w:hAnsi="Times New Roman"/>
          <w:b/>
          <w:sz w:val="22"/>
          <w:szCs w:val="22"/>
        </w:rPr>
      </w:pPr>
    </w:p>
    <w:p w:rsidR="007A5CE9" w:rsidRDefault="007A5CE9" w:rsidP="007A5CE9">
      <w:pPr>
        <w:jc w:val="center"/>
        <w:rPr>
          <w:rFonts w:ascii="Times New Roman" w:eastAsia="Calibri" w:hAnsi="Times New Roman"/>
          <w:b/>
          <w:sz w:val="22"/>
          <w:szCs w:val="22"/>
        </w:rPr>
      </w:pPr>
    </w:p>
    <w:p w:rsidR="007A5CE9" w:rsidRDefault="007A5CE9" w:rsidP="007A5CE9">
      <w:pPr>
        <w:jc w:val="center"/>
        <w:rPr>
          <w:rFonts w:ascii="Times New Roman" w:eastAsia="Calibri" w:hAnsi="Times New Roman"/>
          <w:b/>
          <w:sz w:val="22"/>
          <w:szCs w:val="22"/>
        </w:rPr>
      </w:pPr>
    </w:p>
    <w:p w:rsidR="007A5CE9" w:rsidRDefault="007A5CE9" w:rsidP="007A5CE9">
      <w:pPr>
        <w:jc w:val="center"/>
        <w:rPr>
          <w:rFonts w:ascii="Times New Roman" w:eastAsia="Calibri" w:hAnsi="Times New Roman"/>
          <w:b/>
          <w:sz w:val="22"/>
          <w:szCs w:val="22"/>
        </w:rPr>
      </w:pPr>
      <w:r>
        <w:rPr>
          <w:rFonts w:ascii="Times New Roman" w:eastAsia="Calibri" w:hAnsi="Times New Roman"/>
          <w:b/>
          <w:sz w:val="22"/>
          <w:szCs w:val="22"/>
        </w:rPr>
        <w:t>92ª REUNIÃO ORDINÁRIA DA CEP-CAU/BR</w:t>
      </w:r>
    </w:p>
    <w:p w:rsidR="007A5CE9" w:rsidRDefault="007A5CE9" w:rsidP="007A5CE9">
      <w:pPr>
        <w:tabs>
          <w:tab w:val="center" w:pos="212.60pt"/>
          <w:tab w:val="end" w:pos="425.20pt"/>
        </w:tabs>
        <w:jc w:val="center"/>
        <w:rPr>
          <w:rFonts w:ascii="Times New Roman" w:eastAsia="Calibri" w:hAnsi="Times New Roman"/>
          <w:sz w:val="22"/>
          <w:szCs w:val="22"/>
        </w:rPr>
      </w:pPr>
      <w:r>
        <w:rPr>
          <w:rFonts w:ascii="Times New Roman" w:eastAsia="Calibri" w:hAnsi="Times New Roman"/>
          <w:sz w:val="22"/>
          <w:szCs w:val="22"/>
        </w:rPr>
        <w:lastRenderedPageBreak/>
        <w:t>Videoconferência</w:t>
      </w:r>
    </w:p>
    <w:p w:rsidR="007A5CE9" w:rsidRDefault="007A5CE9" w:rsidP="007A5CE9">
      <w:pPr>
        <w:tabs>
          <w:tab w:val="center" w:pos="212.60pt"/>
          <w:tab w:val="end" w:pos="425.20pt"/>
        </w:tabs>
        <w:jc w:val="center"/>
        <w:rPr>
          <w:rFonts w:ascii="Times New Roman" w:eastAsia="Calibri" w:hAnsi="Times New Roman"/>
          <w:sz w:val="22"/>
          <w:szCs w:val="22"/>
        </w:rPr>
      </w:pPr>
    </w:p>
    <w:p w:rsidR="007A5CE9" w:rsidRDefault="007A5CE9" w:rsidP="007A5CE9">
      <w:pPr>
        <w:spacing w:after="6pt"/>
        <w:jc w:val="center"/>
        <w:rPr>
          <w:rFonts w:ascii="Times New Roman" w:hAnsi="Times New Roman"/>
          <w:b/>
          <w:sz w:val="22"/>
          <w:szCs w:val="22"/>
          <w:lang w:eastAsia="pt-BR"/>
        </w:rPr>
      </w:pPr>
      <w:r>
        <w:rPr>
          <w:rFonts w:ascii="Times New Roman" w:hAnsi="Times New Roman"/>
          <w:b/>
          <w:sz w:val="22"/>
          <w:szCs w:val="22"/>
          <w:lang w:eastAsia="pt-BR"/>
        </w:rPr>
        <w:t>Folha de Votação</w:t>
      </w:r>
    </w:p>
    <w:tbl>
      <w:tblPr>
        <w:tblW w:w="503.25pt" w:type="dxa"/>
        <w:tblInd w:w="-22.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134"/>
        <w:gridCol w:w="2552"/>
        <w:gridCol w:w="3118"/>
        <w:gridCol w:w="709"/>
        <w:gridCol w:w="851"/>
        <w:gridCol w:w="708"/>
        <w:gridCol w:w="993"/>
      </w:tblGrid>
      <w:tr w:rsidR="007A5CE9" w:rsidTr="00C03F3B">
        <w:tc>
          <w:tcPr>
            <w:tcW w:w="56.70pt" w:type="dxa"/>
            <w:vMerge w:val="restart"/>
            <w:tcBorders>
              <w:top w:val="single" w:sz="4" w:space="0" w:color="auto"/>
              <w:start w:val="single" w:sz="4" w:space="0" w:color="auto"/>
              <w:bottom w:val="single" w:sz="4" w:space="0" w:color="auto"/>
              <w:end w:val="single" w:sz="4" w:space="0" w:color="auto"/>
            </w:tcBorders>
            <w:vAlign w:val="center"/>
            <w:hideMark/>
          </w:tcPr>
          <w:p w:rsidR="007A5CE9" w:rsidRDefault="007A5CE9" w:rsidP="00C03F3B">
            <w:pPr>
              <w:ind w:start="-2.80pt" w:end="-5.40pt"/>
              <w:jc w:val="center"/>
              <w:rPr>
                <w:rFonts w:ascii="Times New Roman" w:hAnsi="Times New Roman"/>
                <w:b/>
                <w:sz w:val="22"/>
                <w:szCs w:val="22"/>
                <w:lang w:eastAsia="pt-BR"/>
              </w:rPr>
            </w:pPr>
            <w:r>
              <w:rPr>
                <w:rFonts w:ascii="Times New Roman" w:hAnsi="Times New Roman"/>
                <w:b/>
                <w:sz w:val="22"/>
                <w:szCs w:val="22"/>
                <w:lang w:eastAsia="pt-BR"/>
              </w:rPr>
              <w:t>UF</w:t>
            </w:r>
          </w:p>
          <w:p w:rsidR="007A5CE9" w:rsidRDefault="007A5CE9" w:rsidP="00C03F3B">
            <w:pPr>
              <w:ind w:start="-2.80pt" w:end="-5.40pt"/>
              <w:jc w:val="center"/>
              <w:rPr>
                <w:rFonts w:ascii="Times New Roman" w:hAnsi="Times New Roman"/>
                <w:sz w:val="22"/>
                <w:szCs w:val="22"/>
                <w:lang w:eastAsia="pt-BR"/>
              </w:rPr>
            </w:pPr>
          </w:p>
        </w:tc>
        <w:tc>
          <w:tcPr>
            <w:tcW w:w="127.60pt" w:type="dxa"/>
            <w:vMerge w:val="restart"/>
            <w:tcBorders>
              <w:top w:val="single" w:sz="4" w:space="0" w:color="auto"/>
              <w:start w:val="single" w:sz="4" w:space="0" w:color="auto"/>
              <w:bottom w:val="single" w:sz="4" w:space="0" w:color="auto"/>
              <w:end w:val="single" w:sz="4" w:space="0" w:color="auto"/>
            </w:tcBorders>
          </w:tcPr>
          <w:p w:rsidR="007A5CE9" w:rsidRDefault="007A5CE9" w:rsidP="00C03F3B">
            <w:pPr>
              <w:jc w:val="center"/>
              <w:rPr>
                <w:rFonts w:ascii="Times New Roman" w:hAnsi="Times New Roman"/>
                <w:b/>
                <w:sz w:val="22"/>
                <w:szCs w:val="22"/>
                <w:lang w:eastAsia="pt-BR"/>
              </w:rPr>
            </w:pPr>
          </w:p>
          <w:p w:rsidR="007A5CE9" w:rsidRDefault="007A5CE9" w:rsidP="00C03F3B">
            <w:pPr>
              <w:jc w:val="center"/>
              <w:rPr>
                <w:rFonts w:ascii="Times New Roman" w:hAnsi="Times New Roman"/>
                <w:b/>
                <w:sz w:val="22"/>
                <w:szCs w:val="22"/>
                <w:lang w:eastAsia="pt-BR"/>
              </w:rPr>
            </w:pPr>
            <w:r>
              <w:rPr>
                <w:rFonts w:ascii="Times New Roman" w:hAnsi="Times New Roman"/>
                <w:b/>
                <w:sz w:val="22"/>
                <w:szCs w:val="22"/>
                <w:lang w:eastAsia="pt-BR"/>
              </w:rPr>
              <w:t>Função</w:t>
            </w:r>
          </w:p>
        </w:tc>
        <w:tc>
          <w:tcPr>
            <w:tcW w:w="155.90pt" w:type="dxa"/>
            <w:vMerge w:val="restart"/>
            <w:tcBorders>
              <w:top w:val="single" w:sz="4" w:space="0" w:color="auto"/>
              <w:start w:val="single" w:sz="4" w:space="0" w:color="auto"/>
              <w:bottom w:val="single" w:sz="4" w:space="0" w:color="auto"/>
              <w:end w:val="single" w:sz="4" w:space="0" w:color="auto"/>
            </w:tcBorders>
            <w:vAlign w:val="center"/>
            <w:hideMark/>
          </w:tcPr>
          <w:p w:rsidR="007A5CE9" w:rsidRDefault="007A5CE9" w:rsidP="00C03F3B">
            <w:pPr>
              <w:jc w:val="center"/>
              <w:rPr>
                <w:rFonts w:ascii="Times New Roman" w:hAnsi="Times New Roman"/>
                <w:b/>
                <w:sz w:val="22"/>
                <w:szCs w:val="22"/>
                <w:lang w:eastAsia="pt-BR"/>
              </w:rPr>
            </w:pPr>
            <w:r>
              <w:rPr>
                <w:rFonts w:ascii="Times New Roman" w:hAnsi="Times New Roman"/>
                <w:b/>
                <w:sz w:val="22"/>
                <w:szCs w:val="22"/>
                <w:lang w:eastAsia="pt-BR"/>
              </w:rPr>
              <w:t>Conselheiro</w:t>
            </w:r>
          </w:p>
        </w:tc>
        <w:tc>
          <w:tcPr>
            <w:tcW w:w="163.05pt" w:type="dxa"/>
            <w:gridSpan w:val="4"/>
            <w:tcBorders>
              <w:top w:val="single" w:sz="4" w:space="0" w:color="auto"/>
              <w:start w:val="single" w:sz="4" w:space="0" w:color="auto"/>
              <w:bottom w:val="single" w:sz="4" w:space="0" w:color="auto"/>
              <w:end w:val="single" w:sz="4" w:space="0" w:color="auto"/>
            </w:tcBorders>
            <w:hideMark/>
          </w:tcPr>
          <w:p w:rsidR="007A5CE9" w:rsidRDefault="007A5CE9" w:rsidP="00C03F3B">
            <w:pPr>
              <w:jc w:val="center"/>
              <w:rPr>
                <w:rFonts w:ascii="Times New Roman" w:hAnsi="Times New Roman"/>
                <w:b/>
                <w:sz w:val="22"/>
                <w:szCs w:val="22"/>
                <w:lang w:eastAsia="pt-BR"/>
              </w:rPr>
            </w:pPr>
            <w:r>
              <w:rPr>
                <w:rFonts w:ascii="Times New Roman" w:hAnsi="Times New Roman"/>
                <w:b/>
                <w:sz w:val="22"/>
                <w:szCs w:val="22"/>
                <w:lang w:eastAsia="pt-BR"/>
              </w:rPr>
              <w:t>Votação</w:t>
            </w:r>
          </w:p>
        </w:tc>
      </w:tr>
      <w:tr w:rsidR="007A5CE9" w:rsidTr="00C03F3B">
        <w:tc>
          <w:tcPr>
            <w:tcW w:w="56.70pt" w:type="dxa"/>
            <w:vMerge/>
            <w:tcBorders>
              <w:top w:val="single" w:sz="4" w:space="0" w:color="auto"/>
              <w:start w:val="single" w:sz="4" w:space="0" w:color="auto"/>
              <w:bottom w:val="single" w:sz="4" w:space="0" w:color="auto"/>
              <w:end w:val="single" w:sz="4" w:space="0" w:color="auto"/>
            </w:tcBorders>
            <w:vAlign w:val="center"/>
            <w:hideMark/>
          </w:tcPr>
          <w:p w:rsidR="007A5CE9" w:rsidRDefault="007A5CE9" w:rsidP="00C03F3B">
            <w:pPr>
              <w:rPr>
                <w:rFonts w:ascii="Times New Roman" w:hAnsi="Times New Roman"/>
                <w:sz w:val="22"/>
                <w:szCs w:val="22"/>
                <w:lang w:eastAsia="pt-BR"/>
              </w:rPr>
            </w:pPr>
          </w:p>
        </w:tc>
        <w:tc>
          <w:tcPr>
            <w:tcW w:w="127.60pt" w:type="dxa"/>
            <w:vMerge/>
            <w:tcBorders>
              <w:top w:val="single" w:sz="4" w:space="0" w:color="auto"/>
              <w:start w:val="single" w:sz="4" w:space="0" w:color="auto"/>
              <w:bottom w:val="single" w:sz="4" w:space="0" w:color="auto"/>
              <w:end w:val="single" w:sz="4" w:space="0" w:color="auto"/>
            </w:tcBorders>
            <w:vAlign w:val="center"/>
            <w:hideMark/>
          </w:tcPr>
          <w:p w:rsidR="007A5CE9" w:rsidRDefault="007A5CE9" w:rsidP="00C03F3B">
            <w:pPr>
              <w:rPr>
                <w:rFonts w:ascii="Times New Roman" w:hAnsi="Times New Roman"/>
                <w:b/>
                <w:sz w:val="22"/>
                <w:szCs w:val="22"/>
                <w:lang w:eastAsia="pt-BR"/>
              </w:rPr>
            </w:pPr>
          </w:p>
        </w:tc>
        <w:tc>
          <w:tcPr>
            <w:tcW w:w="155.90pt" w:type="dxa"/>
            <w:vMerge/>
            <w:tcBorders>
              <w:top w:val="single" w:sz="4" w:space="0" w:color="auto"/>
              <w:start w:val="single" w:sz="4" w:space="0" w:color="auto"/>
              <w:bottom w:val="single" w:sz="4" w:space="0" w:color="auto"/>
              <w:end w:val="single" w:sz="4" w:space="0" w:color="auto"/>
            </w:tcBorders>
            <w:vAlign w:val="center"/>
            <w:hideMark/>
          </w:tcPr>
          <w:p w:rsidR="007A5CE9" w:rsidRDefault="007A5CE9" w:rsidP="00C03F3B">
            <w:pPr>
              <w:rPr>
                <w:rFonts w:ascii="Times New Roman" w:hAnsi="Times New Roman"/>
                <w:b/>
                <w:sz w:val="22"/>
                <w:szCs w:val="22"/>
                <w:lang w:eastAsia="pt-BR"/>
              </w:rPr>
            </w:pPr>
          </w:p>
        </w:tc>
        <w:tc>
          <w:tcPr>
            <w:tcW w:w="35.45pt" w:type="dxa"/>
            <w:tcBorders>
              <w:top w:val="single" w:sz="4" w:space="0" w:color="auto"/>
              <w:start w:val="single" w:sz="4" w:space="0" w:color="auto"/>
              <w:bottom w:val="single" w:sz="4" w:space="0" w:color="auto"/>
              <w:end w:val="single" w:sz="4" w:space="0" w:color="auto"/>
            </w:tcBorders>
            <w:hideMark/>
          </w:tcPr>
          <w:p w:rsidR="007A5CE9" w:rsidRPr="007A5CE9" w:rsidRDefault="007A5CE9" w:rsidP="00C03F3B">
            <w:pPr>
              <w:jc w:val="center"/>
              <w:rPr>
                <w:rFonts w:ascii="Times New Roman" w:hAnsi="Times New Roman"/>
                <w:b/>
                <w:sz w:val="22"/>
                <w:szCs w:val="22"/>
                <w:lang w:eastAsia="pt-BR"/>
              </w:rPr>
            </w:pPr>
            <w:r w:rsidRPr="007A5CE9">
              <w:rPr>
                <w:rFonts w:ascii="Times New Roman" w:hAnsi="Times New Roman"/>
                <w:b/>
                <w:sz w:val="22"/>
                <w:szCs w:val="22"/>
                <w:lang w:eastAsia="pt-BR"/>
              </w:rPr>
              <w:t>Sim</w:t>
            </w:r>
          </w:p>
        </w:tc>
        <w:tc>
          <w:tcPr>
            <w:tcW w:w="42.55pt" w:type="dxa"/>
            <w:tcBorders>
              <w:top w:val="single" w:sz="4" w:space="0" w:color="auto"/>
              <w:start w:val="single" w:sz="4" w:space="0" w:color="auto"/>
              <w:bottom w:val="single" w:sz="4" w:space="0" w:color="auto"/>
              <w:end w:val="single" w:sz="4" w:space="0" w:color="auto"/>
            </w:tcBorders>
            <w:hideMark/>
          </w:tcPr>
          <w:p w:rsidR="007A5CE9" w:rsidRDefault="007A5CE9" w:rsidP="00C03F3B">
            <w:pPr>
              <w:ind w:start="-2.65pt" w:end="-2.20pt"/>
              <w:jc w:val="center"/>
              <w:rPr>
                <w:rFonts w:ascii="Times New Roman" w:hAnsi="Times New Roman"/>
                <w:b/>
                <w:sz w:val="22"/>
                <w:szCs w:val="22"/>
                <w:lang w:eastAsia="pt-BR"/>
              </w:rPr>
            </w:pPr>
            <w:r>
              <w:rPr>
                <w:rFonts w:ascii="Times New Roman" w:hAnsi="Times New Roman"/>
                <w:b/>
                <w:sz w:val="22"/>
                <w:szCs w:val="22"/>
                <w:lang w:eastAsia="pt-BR"/>
              </w:rPr>
              <w:t>Não</w:t>
            </w:r>
          </w:p>
        </w:tc>
        <w:tc>
          <w:tcPr>
            <w:tcW w:w="35.40pt" w:type="dxa"/>
            <w:tcBorders>
              <w:top w:val="single" w:sz="4" w:space="0" w:color="auto"/>
              <w:start w:val="single" w:sz="4" w:space="0" w:color="auto"/>
              <w:bottom w:val="single" w:sz="4" w:space="0" w:color="auto"/>
              <w:end w:val="single" w:sz="4" w:space="0" w:color="auto"/>
            </w:tcBorders>
            <w:hideMark/>
          </w:tcPr>
          <w:p w:rsidR="007A5CE9" w:rsidRDefault="007A5CE9" w:rsidP="00C03F3B">
            <w:pPr>
              <w:jc w:val="center"/>
              <w:rPr>
                <w:rFonts w:ascii="Times New Roman" w:hAnsi="Times New Roman"/>
                <w:b/>
                <w:sz w:val="22"/>
                <w:szCs w:val="22"/>
                <w:lang w:eastAsia="pt-BR"/>
              </w:rPr>
            </w:pPr>
            <w:proofErr w:type="spellStart"/>
            <w:r>
              <w:rPr>
                <w:rFonts w:ascii="Times New Roman" w:hAnsi="Times New Roman"/>
                <w:b/>
                <w:sz w:val="22"/>
                <w:szCs w:val="22"/>
                <w:lang w:eastAsia="pt-BR"/>
              </w:rPr>
              <w:t>Abst</w:t>
            </w:r>
            <w:proofErr w:type="spellEnd"/>
          </w:p>
        </w:tc>
        <w:tc>
          <w:tcPr>
            <w:tcW w:w="49.65pt" w:type="dxa"/>
            <w:tcBorders>
              <w:top w:val="single" w:sz="4" w:space="0" w:color="auto"/>
              <w:start w:val="single" w:sz="4" w:space="0" w:color="auto"/>
              <w:bottom w:val="single" w:sz="4" w:space="0" w:color="auto"/>
              <w:end w:val="single" w:sz="4" w:space="0" w:color="auto"/>
            </w:tcBorders>
            <w:hideMark/>
          </w:tcPr>
          <w:p w:rsidR="007A5CE9" w:rsidRDefault="007A5CE9" w:rsidP="00C03F3B">
            <w:pPr>
              <w:jc w:val="center"/>
              <w:rPr>
                <w:rFonts w:ascii="Times New Roman" w:hAnsi="Times New Roman"/>
                <w:b/>
                <w:sz w:val="22"/>
                <w:szCs w:val="22"/>
                <w:lang w:eastAsia="pt-BR"/>
              </w:rPr>
            </w:pPr>
            <w:proofErr w:type="spellStart"/>
            <w:r>
              <w:rPr>
                <w:rFonts w:ascii="Times New Roman" w:hAnsi="Times New Roman"/>
                <w:b/>
                <w:sz w:val="22"/>
                <w:szCs w:val="22"/>
                <w:lang w:eastAsia="pt-BR"/>
              </w:rPr>
              <w:t>Ausên</w:t>
            </w:r>
            <w:proofErr w:type="spellEnd"/>
          </w:p>
        </w:tc>
      </w:tr>
      <w:tr w:rsidR="007A5CE9" w:rsidTr="00C03F3B">
        <w:trPr>
          <w:trHeight w:val="28"/>
        </w:trPr>
        <w:tc>
          <w:tcPr>
            <w:tcW w:w="56.70pt" w:type="dxa"/>
            <w:tcBorders>
              <w:top w:val="single" w:sz="4" w:space="0" w:color="auto"/>
              <w:start w:val="single" w:sz="4" w:space="0" w:color="auto"/>
              <w:bottom w:val="single" w:sz="4" w:space="0" w:color="auto"/>
              <w:end w:val="single" w:sz="4" w:space="0" w:color="auto"/>
            </w:tcBorders>
            <w:vAlign w:val="center"/>
            <w:hideMark/>
          </w:tcPr>
          <w:p w:rsidR="007A5CE9" w:rsidRDefault="007A5CE9" w:rsidP="00C03F3B">
            <w:pPr>
              <w:ind w:start="-2.80pt" w:end="-5.40pt"/>
              <w:jc w:val="center"/>
              <w:rPr>
                <w:rFonts w:ascii="Times New Roman" w:eastAsia="Times New Roman" w:hAnsi="Times New Roman"/>
                <w:color w:val="000000"/>
                <w:sz w:val="22"/>
                <w:szCs w:val="22"/>
                <w:lang w:eastAsia="pt-BR"/>
              </w:rPr>
            </w:pPr>
            <w:r>
              <w:rPr>
                <w:rFonts w:ascii="Times New Roman" w:eastAsia="Times New Roman" w:hAnsi="Times New Roman"/>
                <w:color w:val="000000"/>
                <w:sz w:val="22"/>
                <w:szCs w:val="22"/>
                <w:lang w:eastAsia="pt-BR"/>
              </w:rPr>
              <w:t>RN</w:t>
            </w:r>
          </w:p>
        </w:tc>
        <w:tc>
          <w:tcPr>
            <w:tcW w:w="127.60pt" w:type="dxa"/>
            <w:tcBorders>
              <w:top w:val="single" w:sz="4" w:space="0" w:color="auto"/>
              <w:start w:val="single" w:sz="4" w:space="0" w:color="auto"/>
              <w:bottom w:val="single" w:sz="4" w:space="0" w:color="auto"/>
              <w:end w:val="single" w:sz="4" w:space="0" w:color="auto"/>
            </w:tcBorders>
            <w:hideMark/>
          </w:tcPr>
          <w:p w:rsidR="007A5CE9" w:rsidRDefault="007A5CE9" w:rsidP="00C03F3B">
            <w:pPr>
              <w:rPr>
                <w:rFonts w:ascii="Times New Roman" w:hAnsi="Times New Roman"/>
                <w:sz w:val="22"/>
                <w:szCs w:val="22"/>
                <w:lang w:eastAsia="pt-BR"/>
              </w:rPr>
            </w:pPr>
            <w:r>
              <w:rPr>
                <w:rFonts w:ascii="Times New Roman" w:hAnsi="Times New Roman"/>
                <w:sz w:val="22"/>
                <w:szCs w:val="22"/>
                <w:lang w:eastAsia="pt-BR"/>
              </w:rPr>
              <w:t>Coordenadora</w:t>
            </w:r>
          </w:p>
        </w:tc>
        <w:tc>
          <w:tcPr>
            <w:tcW w:w="155.90pt" w:type="dxa"/>
            <w:tcBorders>
              <w:top w:val="single" w:sz="4" w:space="0" w:color="auto"/>
              <w:start w:val="single" w:sz="4" w:space="0" w:color="auto"/>
              <w:bottom w:val="single" w:sz="4" w:space="0" w:color="auto"/>
              <w:end w:val="single" w:sz="4" w:space="0" w:color="auto"/>
            </w:tcBorders>
            <w:vAlign w:val="center"/>
            <w:hideMark/>
          </w:tcPr>
          <w:p w:rsidR="007A5CE9" w:rsidRDefault="007A5CE9" w:rsidP="00C03F3B">
            <w:pPr>
              <w:rPr>
                <w:rFonts w:ascii="Times New Roman" w:hAnsi="Times New Roman"/>
                <w:color w:val="000000"/>
                <w:sz w:val="22"/>
                <w:szCs w:val="22"/>
              </w:rPr>
            </w:pPr>
            <w:r>
              <w:rPr>
                <w:rFonts w:ascii="Times New Roman" w:hAnsi="Times New Roman"/>
                <w:snapToGrid w:val="0"/>
                <w:color w:val="000000"/>
                <w:sz w:val="22"/>
                <w:szCs w:val="22"/>
              </w:rPr>
              <w:t xml:space="preserve">Patrícia Silva Luz de Macedo   </w:t>
            </w:r>
          </w:p>
        </w:tc>
        <w:tc>
          <w:tcPr>
            <w:tcW w:w="35.45pt" w:type="dxa"/>
            <w:tcBorders>
              <w:top w:val="single" w:sz="4" w:space="0" w:color="auto"/>
              <w:start w:val="single" w:sz="4" w:space="0" w:color="auto"/>
              <w:bottom w:val="single" w:sz="4" w:space="0" w:color="auto"/>
              <w:end w:val="single" w:sz="4" w:space="0" w:color="auto"/>
            </w:tcBorders>
            <w:hideMark/>
          </w:tcPr>
          <w:p w:rsidR="007A5CE9" w:rsidRPr="007A5CE9" w:rsidRDefault="007A5CE9" w:rsidP="00C03F3B">
            <w:pPr>
              <w:jc w:val="center"/>
              <w:rPr>
                <w:rFonts w:ascii="Times New Roman" w:hAnsi="Times New Roman"/>
                <w:sz w:val="22"/>
                <w:szCs w:val="22"/>
                <w:lang w:eastAsia="pt-BR"/>
              </w:rPr>
            </w:pPr>
            <w:r w:rsidRPr="007A5CE9">
              <w:rPr>
                <w:rFonts w:ascii="Times New Roman" w:hAnsi="Times New Roman"/>
                <w:sz w:val="22"/>
                <w:szCs w:val="22"/>
                <w:lang w:eastAsia="pt-BR"/>
              </w:rPr>
              <w:t>x</w:t>
            </w:r>
          </w:p>
        </w:tc>
        <w:tc>
          <w:tcPr>
            <w:tcW w:w="42.55pt" w:type="dxa"/>
            <w:tcBorders>
              <w:top w:val="single" w:sz="4" w:space="0" w:color="auto"/>
              <w:start w:val="single" w:sz="4" w:space="0" w:color="auto"/>
              <w:bottom w:val="single" w:sz="4" w:space="0" w:color="auto"/>
              <w:end w:val="single" w:sz="4" w:space="0" w:color="auto"/>
            </w:tcBorders>
          </w:tcPr>
          <w:p w:rsidR="007A5CE9" w:rsidRDefault="007A5CE9" w:rsidP="00C03F3B">
            <w:pPr>
              <w:rPr>
                <w:rFonts w:ascii="Times New Roman" w:hAnsi="Times New Roman"/>
                <w:sz w:val="22"/>
                <w:szCs w:val="22"/>
                <w:lang w:eastAsia="pt-BR"/>
              </w:rPr>
            </w:pPr>
          </w:p>
        </w:tc>
        <w:tc>
          <w:tcPr>
            <w:tcW w:w="35.40pt" w:type="dxa"/>
            <w:tcBorders>
              <w:top w:val="single" w:sz="4" w:space="0" w:color="auto"/>
              <w:start w:val="single" w:sz="4" w:space="0" w:color="auto"/>
              <w:bottom w:val="single" w:sz="4" w:space="0" w:color="auto"/>
              <w:end w:val="single" w:sz="4" w:space="0" w:color="auto"/>
            </w:tcBorders>
          </w:tcPr>
          <w:p w:rsidR="007A5CE9" w:rsidRDefault="007A5CE9" w:rsidP="00C03F3B">
            <w:pPr>
              <w:rPr>
                <w:rFonts w:ascii="Times New Roman" w:hAnsi="Times New Roman"/>
                <w:sz w:val="22"/>
                <w:szCs w:val="22"/>
                <w:lang w:eastAsia="pt-BR"/>
              </w:rPr>
            </w:pPr>
          </w:p>
        </w:tc>
        <w:tc>
          <w:tcPr>
            <w:tcW w:w="49.65pt" w:type="dxa"/>
            <w:tcBorders>
              <w:top w:val="single" w:sz="4" w:space="0" w:color="auto"/>
              <w:start w:val="single" w:sz="4" w:space="0" w:color="auto"/>
              <w:bottom w:val="single" w:sz="4" w:space="0" w:color="auto"/>
              <w:end w:val="single" w:sz="4" w:space="0" w:color="auto"/>
            </w:tcBorders>
          </w:tcPr>
          <w:p w:rsidR="007A5CE9" w:rsidRDefault="007A5CE9" w:rsidP="00C03F3B">
            <w:pPr>
              <w:rPr>
                <w:rFonts w:ascii="Times New Roman" w:hAnsi="Times New Roman"/>
                <w:sz w:val="22"/>
                <w:szCs w:val="22"/>
                <w:lang w:eastAsia="pt-BR"/>
              </w:rPr>
            </w:pPr>
          </w:p>
        </w:tc>
      </w:tr>
      <w:tr w:rsidR="007A5CE9" w:rsidTr="00C03F3B">
        <w:trPr>
          <w:trHeight w:val="28"/>
        </w:trPr>
        <w:tc>
          <w:tcPr>
            <w:tcW w:w="56.70pt" w:type="dxa"/>
            <w:tcBorders>
              <w:top w:val="single" w:sz="4" w:space="0" w:color="auto"/>
              <w:start w:val="single" w:sz="4" w:space="0" w:color="auto"/>
              <w:bottom w:val="single" w:sz="4" w:space="0" w:color="auto"/>
              <w:end w:val="single" w:sz="4" w:space="0" w:color="auto"/>
            </w:tcBorders>
            <w:vAlign w:val="center"/>
            <w:hideMark/>
          </w:tcPr>
          <w:p w:rsidR="007A5CE9" w:rsidRDefault="007A5CE9" w:rsidP="00C03F3B">
            <w:pPr>
              <w:ind w:start="-2.80pt" w:end="-5.40pt"/>
              <w:jc w:val="center"/>
              <w:rPr>
                <w:rFonts w:ascii="Times New Roman" w:eastAsia="Times New Roman" w:hAnsi="Times New Roman"/>
                <w:color w:val="000000"/>
                <w:sz w:val="22"/>
                <w:szCs w:val="22"/>
                <w:lang w:eastAsia="pt-BR"/>
              </w:rPr>
            </w:pPr>
            <w:r>
              <w:rPr>
                <w:rFonts w:ascii="Times New Roman" w:eastAsia="Times New Roman" w:hAnsi="Times New Roman"/>
                <w:color w:val="000000"/>
                <w:sz w:val="22"/>
                <w:szCs w:val="22"/>
                <w:lang w:eastAsia="pt-BR"/>
              </w:rPr>
              <w:t>AL</w:t>
            </w:r>
          </w:p>
        </w:tc>
        <w:tc>
          <w:tcPr>
            <w:tcW w:w="127.60pt" w:type="dxa"/>
            <w:tcBorders>
              <w:top w:val="single" w:sz="4" w:space="0" w:color="auto"/>
              <w:start w:val="single" w:sz="4" w:space="0" w:color="auto"/>
              <w:bottom w:val="single" w:sz="4" w:space="0" w:color="auto"/>
              <w:end w:val="single" w:sz="4" w:space="0" w:color="auto"/>
            </w:tcBorders>
            <w:hideMark/>
          </w:tcPr>
          <w:p w:rsidR="007A5CE9" w:rsidRDefault="007A5CE9" w:rsidP="00C03F3B">
            <w:pPr>
              <w:rPr>
                <w:rFonts w:ascii="Times New Roman" w:hAnsi="Times New Roman"/>
                <w:sz w:val="22"/>
                <w:szCs w:val="22"/>
                <w:lang w:eastAsia="pt-BR"/>
              </w:rPr>
            </w:pPr>
            <w:r>
              <w:rPr>
                <w:rFonts w:ascii="Times New Roman" w:hAnsi="Times New Roman"/>
                <w:sz w:val="22"/>
                <w:szCs w:val="22"/>
                <w:lang w:eastAsia="pt-BR"/>
              </w:rPr>
              <w:t>Coordenadora</w:t>
            </w:r>
            <w:r w:rsidR="00DE2FDB">
              <w:rPr>
                <w:rFonts w:ascii="Times New Roman" w:hAnsi="Times New Roman"/>
                <w:sz w:val="22"/>
                <w:szCs w:val="22"/>
                <w:lang w:eastAsia="pt-BR"/>
              </w:rPr>
              <w:t>-a</w:t>
            </w:r>
            <w:r>
              <w:rPr>
                <w:rFonts w:ascii="Times New Roman" w:hAnsi="Times New Roman"/>
                <w:sz w:val="22"/>
                <w:szCs w:val="22"/>
                <w:lang w:eastAsia="pt-BR"/>
              </w:rPr>
              <w:t>djunta</w:t>
            </w:r>
          </w:p>
        </w:tc>
        <w:tc>
          <w:tcPr>
            <w:tcW w:w="155.90pt" w:type="dxa"/>
            <w:tcBorders>
              <w:top w:val="single" w:sz="4" w:space="0" w:color="auto"/>
              <w:start w:val="single" w:sz="4" w:space="0" w:color="auto"/>
              <w:bottom w:val="single" w:sz="4" w:space="0" w:color="auto"/>
              <w:end w:val="single" w:sz="4" w:space="0" w:color="auto"/>
            </w:tcBorders>
            <w:vAlign w:val="center"/>
            <w:hideMark/>
          </w:tcPr>
          <w:p w:rsidR="007A5CE9" w:rsidRDefault="007A5CE9" w:rsidP="00C03F3B">
            <w:pPr>
              <w:rPr>
                <w:rFonts w:ascii="Times New Roman" w:hAnsi="Times New Roman"/>
                <w:color w:val="000000"/>
                <w:sz w:val="22"/>
                <w:szCs w:val="22"/>
              </w:rPr>
            </w:pPr>
            <w:proofErr w:type="spellStart"/>
            <w:r>
              <w:rPr>
                <w:rFonts w:ascii="Times New Roman" w:hAnsi="Times New Roman"/>
                <w:snapToGrid w:val="0"/>
                <w:color w:val="000000"/>
                <w:sz w:val="22"/>
                <w:szCs w:val="22"/>
              </w:rPr>
              <w:t>Josemée</w:t>
            </w:r>
            <w:proofErr w:type="spellEnd"/>
            <w:r>
              <w:rPr>
                <w:rFonts w:ascii="Times New Roman" w:hAnsi="Times New Roman"/>
                <w:snapToGrid w:val="0"/>
                <w:color w:val="000000"/>
                <w:sz w:val="22"/>
                <w:szCs w:val="22"/>
              </w:rPr>
              <w:t xml:space="preserve"> Gomes de Lima</w:t>
            </w:r>
          </w:p>
        </w:tc>
        <w:tc>
          <w:tcPr>
            <w:tcW w:w="35.45pt" w:type="dxa"/>
            <w:tcBorders>
              <w:top w:val="single" w:sz="4" w:space="0" w:color="auto"/>
              <w:start w:val="single" w:sz="4" w:space="0" w:color="auto"/>
              <w:bottom w:val="single" w:sz="4" w:space="0" w:color="auto"/>
              <w:end w:val="single" w:sz="4" w:space="0" w:color="auto"/>
            </w:tcBorders>
            <w:hideMark/>
          </w:tcPr>
          <w:p w:rsidR="007A5CE9" w:rsidRPr="007A5CE9" w:rsidRDefault="007A5CE9" w:rsidP="00C03F3B">
            <w:pPr>
              <w:jc w:val="center"/>
              <w:rPr>
                <w:rFonts w:ascii="Times New Roman" w:hAnsi="Times New Roman"/>
                <w:sz w:val="22"/>
                <w:szCs w:val="22"/>
                <w:lang w:eastAsia="pt-BR"/>
              </w:rPr>
            </w:pPr>
            <w:r w:rsidRPr="007A5CE9">
              <w:rPr>
                <w:rFonts w:ascii="Times New Roman" w:hAnsi="Times New Roman"/>
                <w:sz w:val="22"/>
                <w:szCs w:val="22"/>
                <w:lang w:eastAsia="pt-BR"/>
              </w:rPr>
              <w:t>x</w:t>
            </w:r>
          </w:p>
        </w:tc>
        <w:tc>
          <w:tcPr>
            <w:tcW w:w="42.55pt" w:type="dxa"/>
            <w:tcBorders>
              <w:top w:val="single" w:sz="4" w:space="0" w:color="auto"/>
              <w:start w:val="single" w:sz="4" w:space="0" w:color="auto"/>
              <w:bottom w:val="single" w:sz="4" w:space="0" w:color="auto"/>
              <w:end w:val="single" w:sz="4" w:space="0" w:color="auto"/>
            </w:tcBorders>
          </w:tcPr>
          <w:p w:rsidR="007A5CE9" w:rsidRDefault="007A5CE9" w:rsidP="00C03F3B">
            <w:pPr>
              <w:rPr>
                <w:rFonts w:ascii="Times New Roman" w:hAnsi="Times New Roman"/>
                <w:sz w:val="22"/>
                <w:szCs w:val="22"/>
                <w:lang w:eastAsia="pt-BR"/>
              </w:rPr>
            </w:pPr>
          </w:p>
        </w:tc>
        <w:tc>
          <w:tcPr>
            <w:tcW w:w="35.40pt" w:type="dxa"/>
            <w:tcBorders>
              <w:top w:val="single" w:sz="4" w:space="0" w:color="auto"/>
              <w:start w:val="single" w:sz="4" w:space="0" w:color="auto"/>
              <w:bottom w:val="single" w:sz="4" w:space="0" w:color="auto"/>
              <w:end w:val="single" w:sz="4" w:space="0" w:color="auto"/>
            </w:tcBorders>
          </w:tcPr>
          <w:p w:rsidR="007A5CE9" w:rsidRDefault="007A5CE9" w:rsidP="00C03F3B">
            <w:pPr>
              <w:rPr>
                <w:rFonts w:ascii="Times New Roman" w:hAnsi="Times New Roman"/>
                <w:sz w:val="22"/>
                <w:szCs w:val="22"/>
                <w:lang w:eastAsia="pt-BR"/>
              </w:rPr>
            </w:pPr>
          </w:p>
        </w:tc>
        <w:tc>
          <w:tcPr>
            <w:tcW w:w="49.65pt" w:type="dxa"/>
            <w:tcBorders>
              <w:top w:val="single" w:sz="4" w:space="0" w:color="auto"/>
              <w:start w:val="single" w:sz="4" w:space="0" w:color="auto"/>
              <w:bottom w:val="single" w:sz="4" w:space="0" w:color="auto"/>
              <w:end w:val="single" w:sz="4" w:space="0" w:color="auto"/>
            </w:tcBorders>
          </w:tcPr>
          <w:p w:rsidR="007A5CE9" w:rsidRDefault="007A5CE9" w:rsidP="00C03F3B">
            <w:pPr>
              <w:rPr>
                <w:rFonts w:ascii="Times New Roman" w:hAnsi="Times New Roman"/>
                <w:sz w:val="22"/>
                <w:szCs w:val="22"/>
                <w:lang w:eastAsia="pt-BR"/>
              </w:rPr>
            </w:pPr>
          </w:p>
        </w:tc>
      </w:tr>
      <w:tr w:rsidR="00DE2FDB" w:rsidTr="00DE2FDB">
        <w:trPr>
          <w:trHeight w:val="28"/>
        </w:trPr>
        <w:tc>
          <w:tcPr>
            <w:tcW w:w="56.70pt" w:type="dxa"/>
            <w:tcBorders>
              <w:top w:val="single" w:sz="4" w:space="0" w:color="auto"/>
              <w:start w:val="single" w:sz="4" w:space="0" w:color="auto"/>
              <w:bottom w:val="single" w:sz="4" w:space="0" w:color="auto"/>
              <w:end w:val="single" w:sz="4" w:space="0" w:color="auto"/>
            </w:tcBorders>
            <w:vAlign w:val="center"/>
            <w:hideMark/>
          </w:tcPr>
          <w:p w:rsidR="00DE2FDB" w:rsidRDefault="00DE2FDB" w:rsidP="00C03F3B">
            <w:pPr>
              <w:ind w:start="-2.80pt" w:end="-5.40pt"/>
              <w:jc w:val="center"/>
              <w:rPr>
                <w:rFonts w:ascii="Times New Roman" w:eastAsia="Times New Roman" w:hAnsi="Times New Roman"/>
                <w:color w:val="000000"/>
                <w:sz w:val="22"/>
                <w:szCs w:val="22"/>
                <w:lang w:eastAsia="pt-BR"/>
              </w:rPr>
            </w:pPr>
            <w:r>
              <w:rPr>
                <w:rFonts w:ascii="Times New Roman" w:eastAsia="Times New Roman" w:hAnsi="Times New Roman"/>
                <w:color w:val="000000"/>
                <w:sz w:val="22"/>
                <w:szCs w:val="22"/>
                <w:lang w:eastAsia="pt-BR"/>
              </w:rPr>
              <w:t>AM</w:t>
            </w:r>
          </w:p>
        </w:tc>
        <w:tc>
          <w:tcPr>
            <w:tcW w:w="127.60pt" w:type="dxa"/>
            <w:tcBorders>
              <w:top w:val="single" w:sz="4" w:space="0" w:color="auto"/>
              <w:start w:val="single" w:sz="4" w:space="0" w:color="auto"/>
              <w:bottom w:val="single" w:sz="4" w:space="0" w:color="auto"/>
              <w:end w:val="single" w:sz="4" w:space="0" w:color="auto"/>
            </w:tcBorders>
          </w:tcPr>
          <w:p w:rsidR="00DE2FDB" w:rsidRDefault="00DE2FDB" w:rsidP="00C03F3B">
            <w:pPr>
              <w:rPr>
                <w:rFonts w:ascii="Times New Roman" w:hAnsi="Times New Roman"/>
                <w:sz w:val="22"/>
                <w:szCs w:val="22"/>
                <w:lang w:eastAsia="pt-BR"/>
              </w:rPr>
            </w:pPr>
            <w:r>
              <w:rPr>
                <w:rFonts w:ascii="Times New Roman" w:hAnsi="Times New Roman"/>
                <w:sz w:val="22"/>
                <w:szCs w:val="22"/>
                <w:lang w:eastAsia="pt-BR"/>
              </w:rPr>
              <w:t>Membro</w:t>
            </w:r>
          </w:p>
        </w:tc>
        <w:tc>
          <w:tcPr>
            <w:tcW w:w="155.90pt" w:type="dxa"/>
            <w:tcBorders>
              <w:top w:val="single" w:sz="4" w:space="0" w:color="auto"/>
              <w:start w:val="single" w:sz="4" w:space="0" w:color="auto"/>
              <w:bottom w:val="single" w:sz="4" w:space="0" w:color="auto"/>
              <w:end w:val="single" w:sz="4" w:space="0" w:color="auto"/>
            </w:tcBorders>
            <w:vAlign w:val="center"/>
            <w:hideMark/>
          </w:tcPr>
          <w:p w:rsidR="00DE2FDB" w:rsidRDefault="00DE2FDB" w:rsidP="00C03F3B">
            <w:pPr>
              <w:rPr>
                <w:rFonts w:ascii="Times New Roman" w:hAnsi="Times New Roman"/>
                <w:color w:val="000000"/>
                <w:sz w:val="22"/>
                <w:szCs w:val="22"/>
              </w:rPr>
            </w:pPr>
            <w:r>
              <w:rPr>
                <w:rFonts w:ascii="Times New Roman" w:hAnsi="Times New Roman"/>
                <w:color w:val="000000"/>
                <w:sz w:val="22"/>
                <w:szCs w:val="22"/>
              </w:rPr>
              <w:t xml:space="preserve">Werner </w:t>
            </w:r>
            <w:proofErr w:type="spellStart"/>
            <w:r>
              <w:rPr>
                <w:rFonts w:ascii="Times New Roman" w:hAnsi="Times New Roman"/>
                <w:color w:val="000000"/>
                <w:sz w:val="22"/>
                <w:szCs w:val="22"/>
                <w:shd w:val="clear" w:color="auto" w:fill="FFFFFF"/>
              </w:rPr>
              <w:t>D</w:t>
            </w:r>
            <w:r w:rsidRPr="008C461B">
              <w:rPr>
                <w:rFonts w:ascii="Times New Roman" w:hAnsi="Times New Roman"/>
                <w:color w:val="000000"/>
                <w:sz w:val="22"/>
                <w:szCs w:val="22"/>
                <w:shd w:val="clear" w:color="auto" w:fill="FFFFFF"/>
              </w:rPr>
              <w:t>eimling</w:t>
            </w:r>
            <w:proofErr w:type="spellEnd"/>
            <w:r w:rsidRPr="008C461B">
              <w:rPr>
                <w:rFonts w:ascii="Times New Roman" w:hAnsi="Times New Roman"/>
                <w:color w:val="000000"/>
                <w:sz w:val="22"/>
                <w:szCs w:val="22"/>
                <w:shd w:val="clear" w:color="auto" w:fill="FFFFFF"/>
              </w:rPr>
              <w:t xml:space="preserve"> </w:t>
            </w:r>
            <w:r>
              <w:rPr>
                <w:rFonts w:ascii="Times New Roman" w:hAnsi="Times New Roman"/>
                <w:color w:val="000000"/>
                <w:sz w:val="22"/>
                <w:szCs w:val="22"/>
                <w:shd w:val="clear" w:color="auto" w:fill="FFFFFF"/>
              </w:rPr>
              <w:t>A</w:t>
            </w:r>
            <w:r w:rsidRPr="008C461B">
              <w:rPr>
                <w:rFonts w:ascii="Times New Roman" w:hAnsi="Times New Roman"/>
                <w:color w:val="000000"/>
                <w:sz w:val="22"/>
                <w:szCs w:val="22"/>
                <w:shd w:val="clear" w:color="auto" w:fill="FFFFFF"/>
              </w:rPr>
              <w:t>lbuquerque</w:t>
            </w:r>
          </w:p>
        </w:tc>
        <w:tc>
          <w:tcPr>
            <w:tcW w:w="35.45pt" w:type="dxa"/>
            <w:tcBorders>
              <w:top w:val="single" w:sz="4" w:space="0" w:color="auto"/>
              <w:start w:val="single" w:sz="4" w:space="0" w:color="auto"/>
              <w:bottom w:val="single" w:sz="4" w:space="0" w:color="auto"/>
              <w:end w:val="single" w:sz="4" w:space="0" w:color="auto"/>
            </w:tcBorders>
            <w:hideMark/>
          </w:tcPr>
          <w:p w:rsidR="00DE2FDB" w:rsidRPr="007A5CE9" w:rsidRDefault="00DE2FDB" w:rsidP="00C03F3B">
            <w:pPr>
              <w:jc w:val="center"/>
              <w:rPr>
                <w:rFonts w:ascii="Times New Roman" w:hAnsi="Times New Roman"/>
                <w:sz w:val="22"/>
                <w:szCs w:val="22"/>
                <w:lang w:eastAsia="pt-BR"/>
              </w:rPr>
            </w:pPr>
            <w:r w:rsidRPr="007A5CE9">
              <w:rPr>
                <w:rFonts w:ascii="Times New Roman" w:hAnsi="Times New Roman"/>
                <w:sz w:val="22"/>
                <w:szCs w:val="22"/>
                <w:lang w:eastAsia="pt-BR"/>
              </w:rPr>
              <w:t>x</w:t>
            </w:r>
          </w:p>
        </w:tc>
        <w:tc>
          <w:tcPr>
            <w:tcW w:w="42.55pt" w:type="dxa"/>
            <w:tcBorders>
              <w:top w:val="single" w:sz="4" w:space="0" w:color="auto"/>
              <w:start w:val="single" w:sz="4" w:space="0" w:color="auto"/>
              <w:bottom w:val="single" w:sz="4" w:space="0" w:color="auto"/>
              <w:end w:val="single" w:sz="4" w:space="0" w:color="auto"/>
            </w:tcBorders>
          </w:tcPr>
          <w:p w:rsidR="00DE2FDB" w:rsidRDefault="00DE2FDB" w:rsidP="00C03F3B">
            <w:pPr>
              <w:rPr>
                <w:rFonts w:ascii="Times New Roman" w:hAnsi="Times New Roman"/>
                <w:sz w:val="22"/>
                <w:szCs w:val="22"/>
                <w:lang w:eastAsia="pt-BR"/>
              </w:rPr>
            </w:pPr>
          </w:p>
        </w:tc>
        <w:tc>
          <w:tcPr>
            <w:tcW w:w="35.40pt" w:type="dxa"/>
            <w:tcBorders>
              <w:top w:val="single" w:sz="4" w:space="0" w:color="auto"/>
              <w:start w:val="single" w:sz="4" w:space="0" w:color="auto"/>
              <w:bottom w:val="single" w:sz="4" w:space="0" w:color="auto"/>
              <w:end w:val="single" w:sz="4" w:space="0" w:color="auto"/>
            </w:tcBorders>
          </w:tcPr>
          <w:p w:rsidR="00DE2FDB" w:rsidRDefault="00DE2FDB" w:rsidP="00C03F3B">
            <w:pPr>
              <w:rPr>
                <w:rFonts w:ascii="Times New Roman" w:hAnsi="Times New Roman"/>
                <w:sz w:val="22"/>
                <w:szCs w:val="22"/>
                <w:lang w:eastAsia="pt-BR"/>
              </w:rPr>
            </w:pPr>
          </w:p>
        </w:tc>
        <w:tc>
          <w:tcPr>
            <w:tcW w:w="49.65pt" w:type="dxa"/>
            <w:tcBorders>
              <w:top w:val="single" w:sz="4" w:space="0" w:color="auto"/>
              <w:start w:val="single" w:sz="4" w:space="0" w:color="auto"/>
              <w:bottom w:val="single" w:sz="4" w:space="0" w:color="auto"/>
              <w:end w:val="single" w:sz="4" w:space="0" w:color="auto"/>
            </w:tcBorders>
          </w:tcPr>
          <w:p w:rsidR="00DE2FDB" w:rsidRDefault="00DE2FDB" w:rsidP="00C03F3B">
            <w:pPr>
              <w:rPr>
                <w:rFonts w:ascii="Times New Roman" w:hAnsi="Times New Roman"/>
                <w:sz w:val="22"/>
                <w:szCs w:val="22"/>
                <w:lang w:eastAsia="pt-BR"/>
              </w:rPr>
            </w:pPr>
          </w:p>
        </w:tc>
      </w:tr>
      <w:tr w:rsidR="00DE2FDB" w:rsidTr="00DE2FDB">
        <w:trPr>
          <w:trHeight w:val="28"/>
        </w:trPr>
        <w:tc>
          <w:tcPr>
            <w:tcW w:w="56.70pt" w:type="dxa"/>
            <w:tcBorders>
              <w:top w:val="single" w:sz="4" w:space="0" w:color="auto"/>
              <w:start w:val="single" w:sz="4" w:space="0" w:color="auto"/>
              <w:bottom w:val="single" w:sz="4" w:space="0" w:color="auto"/>
              <w:end w:val="single" w:sz="4" w:space="0" w:color="auto"/>
            </w:tcBorders>
            <w:vAlign w:val="center"/>
            <w:hideMark/>
          </w:tcPr>
          <w:p w:rsidR="00DE2FDB" w:rsidRDefault="00DE2FDB" w:rsidP="00C03F3B">
            <w:pPr>
              <w:ind w:start="-2.80pt" w:end="-5.40pt"/>
              <w:jc w:val="center"/>
              <w:rPr>
                <w:rFonts w:ascii="Times New Roman" w:eastAsia="Times New Roman" w:hAnsi="Times New Roman"/>
                <w:color w:val="000000"/>
                <w:sz w:val="22"/>
                <w:szCs w:val="22"/>
                <w:lang w:eastAsia="pt-BR"/>
              </w:rPr>
            </w:pPr>
            <w:r>
              <w:rPr>
                <w:rFonts w:ascii="Times New Roman" w:eastAsia="Times New Roman" w:hAnsi="Times New Roman"/>
                <w:color w:val="000000"/>
                <w:sz w:val="22"/>
                <w:szCs w:val="22"/>
                <w:lang w:eastAsia="pt-BR"/>
              </w:rPr>
              <w:t>SC</w:t>
            </w:r>
          </w:p>
        </w:tc>
        <w:tc>
          <w:tcPr>
            <w:tcW w:w="127.60pt" w:type="dxa"/>
            <w:tcBorders>
              <w:top w:val="single" w:sz="4" w:space="0" w:color="auto"/>
              <w:start w:val="single" w:sz="4" w:space="0" w:color="auto"/>
              <w:bottom w:val="single" w:sz="4" w:space="0" w:color="auto"/>
              <w:end w:val="single" w:sz="4" w:space="0" w:color="auto"/>
            </w:tcBorders>
          </w:tcPr>
          <w:p w:rsidR="00DE2FDB" w:rsidRDefault="00DE2FDB" w:rsidP="00C03F3B">
            <w:pPr>
              <w:rPr>
                <w:rFonts w:ascii="Times New Roman" w:hAnsi="Times New Roman"/>
                <w:sz w:val="22"/>
                <w:szCs w:val="22"/>
                <w:lang w:eastAsia="pt-BR"/>
              </w:rPr>
            </w:pPr>
            <w:r>
              <w:rPr>
                <w:rFonts w:ascii="Times New Roman" w:hAnsi="Times New Roman"/>
                <w:sz w:val="22"/>
                <w:szCs w:val="22"/>
                <w:lang w:eastAsia="pt-BR"/>
              </w:rPr>
              <w:t>Membro</w:t>
            </w:r>
          </w:p>
        </w:tc>
        <w:tc>
          <w:tcPr>
            <w:tcW w:w="155.90pt" w:type="dxa"/>
            <w:tcBorders>
              <w:top w:val="single" w:sz="4" w:space="0" w:color="auto"/>
              <w:start w:val="single" w:sz="4" w:space="0" w:color="auto"/>
              <w:bottom w:val="single" w:sz="4" w:space="0" w:color="auto"/>
              <w:end w:val="single" w:sz="4" w:space="0" w:color="auto"/>
            </w:tcBorders>
            <w:vAlign w:val="center"/>
            <w:hideMark/>
          </w:tcPr>
          <w:p w:rsidR="00DE2FDB" w:rsidRDefault="00DE2FDB" w:rsidP="00C03F3B">
            <w:pPr>
              <w:rPr>
                <w:rFonts w:ascii="Times New Roman" w:hAnsi="Times New Roman"/>
                <w:color w:val="000000"/>
                <w:sz w:val="22"/>
                <w:szCs w:val="22"/>
              </w:rPr>
            </w:pPr>
            <w:r>
              <w:rPr>
                <w:rFonts w:ascii="Times New Roman" w:hAnsi="Times New Roman"/>
                <w:color w:val="000000"/>
                <w:sz w:val="22"/>
                <w:szCs w:val="22"/>
                <w:shd w:val="clear" w:color="auto" w:fill="FFFFFF"/>
              </w:rPr>
              <w:t>Ricardo Martins da F</w:t>
            </w:r>
            <w:r w:rsidRPr="008C461B">
              <w:rPr>
                <w:rFonts w:ascii="Times New Roman" w:hAnsi="Times New Roman"/>
                <w:color w:val="000000"/>
                <w:sz w:val="22"/>
                <w:szCs w:val="22"/>
                <w:shd w:val="clear" w:color="auto" w:fill="FFFFFF"/>
              </w:rPr>
              <w:t>onseca</w:t>
            </w:r>
          </w:p>
        </w:tc>
        <w:tc>
          <w:tcPr>
            <w:tcW w:w="35.45pt" w:type="dxa"/>
            <w:tcBorders>
              <w:top w:val="single" w:sz="4" w:space="0" w:color="auto"/>
              <w:start w:val="single" w:sz="4" w:space="0" w:color="auto"/>
              <w:bottom w:val="single" w:sz="4" w:space="0" w:color="auto"/>
              <w:end w:val="single" w:sz="4" w:space="0" w:color="auto"/>
            </w:tcBorders>
            <w:hideMark/>
          </w:tcPr>
          <w:p w:rsidR="00DE2FDB" w:rsidRPr="007A5CE9" w:rsidRDefault="00DE2FDB" w:rsidP="00C03F3B">
            <w:pPr>
              <w:jc w:val="center"/>
              <w:rPr>
                <w:rFonts w:ascii="Times New Roman" w:hAnsi="Times New Roman"/>
                <w:sz w:val="22"/>
                <w:szCs w:val="22"/>
                <w:lang w:eastAsia="pt-BR"/>
              </w:rPr>
            </w:pPr>
            <w:r w:rsidRPr="007A5CE9">
              <w:rPr>
                <w:rFonts w:ascii="Times New Roman" w:hAnsi="Times New Roman"/>
                <w:sz w:val="22"/>
                <w:szCs w:val="22"/>
                <w:lang w:eastAsia="pt-BR"/>
              </w:rPr>
              <w:t>x</w:t>
            </w:r>
          </w:p>
        </w:tc>
        <w:tc>
          <w:tcPr>
            <w:tcW w:w="42.55pt" w:type="dxa"/>
            <w:tcBorders>
              <w:top w:val="single" w:sz="4" w:space="0" w:color="auto"/>
              <w:start w:val="single" w:sz="4" w:space="0" w:color="auto"/>
              <w:bottom w:val="single" w:sz="4" w:space="0" w:color="auto"/>
              <w:end w:val="single" w:sz="4" w:space="0" w:color="auto"/>
            </w:tcBorders>
          </w:tcPr>
          <w:p w:rsidR="00DE2FDB" w:rsidRDefault="00DE2FDB" w:rsidP="00C03F3B">
            <w:pPr>
              <w:rPr>
                <w:rFonts w:ascii="Times New Roman" w:hAnsi="Times New Roman"/>
                <w:sz w:val="22"/>
                <w:szCs w:val="22"/>
                <w:lang w:eastAsia="pt-BR"/>
              </w:rPr>
            </w:pPr>
          </w:p>
        </w:tc>
        <w:tc>
          <w:tcPr>
            <w:tcW w:w="35.40pt" w:type="dxa"/>
            <w:tcBorders>
              <w:top w:val="single" w:sz="4" w:space="0" w:color="auto"/>
              <w:start w:val="single" w:sz="4" w:space="0" w:color="auto"/>
              <w:bottom w:val="single" w:sz="4" w:space="0" w:color="auto"/>
              <w:end w:val="single" w:sz="4" w:space="0" w:color="auto"/>
            </w:tcBorders>
          </w:tcPr>
          <w:p w:rsidR="00DE2FDB" w:rsidRDefault="00DE2FDB" w:rsidP="00C03F3B">
            <w:pPr>
              <w:rPr>
                <w:rFonts w:ascii="Times New Roman" w:hAnsi="Times New Roman"/>
                <w:sz w:val="22"/>
                <w:szCs w:val="22"/>
                <w:lang w:eastAsia="pt-BR"/>
              </w:rPr>
            </w:pPr>
          </w:p>
        </w:tc>
        <w:tc>
          <w:tcPr>
            <w:tcW w:w="49.65pt" w:type="dxa"/>
            <w:tcBorders>
              <w:top w:val="single" w:sz="4" w:space="0" w:color="auto"/>
              <w:start w:val="single" w:sz="4" w:space="0" w:color="auto"/>
              <w:bottom w:val="single" w:sz="4" w:space="0" w:color="auto"/>
              <w:end w:val="single" w:sz="4" w:space="0" w:color="auto"/>
            </w:tcBorders>
          </w:tcPr>
          <w:p w:rsidR="00DE2FDB" w:rsidRDefault="00DE2FDB" w:rsidP="00C03F3B">
            <w:pPr>
              <w:rPr>
                <w:rFonts w:ascii="Times New Roman" w:hAnsi="Times New Roman"/>
                <w:sz w:val="22"/>
                <w:szCs w:val="22"/>
                <w:lang w:eastAsia="pt-BR"/>
              </w:rPr>
            </w:pPr>
          </w:p>
        </w:tc>
      </w:tr>
      <w:tr w:rsidR="00DE2FDB" w:rsidTr="00DE2FDB">
        <w:trPr>
          <w:trHeight w:val="28"/>
        </w:trPr>
        <w:tc>
          <w:tcPr>
            <w:tcW w:w="56.70pt" w:type="dxa"/>
            <w:tcBorders>
              <w:top w:val="single" w:sz="4" w:space="0" w:color="auto"/>
              <w:start w:val="single" w:sz="4" w:space="0" w:color="auto"/>
              <w:bottom w:val="single" w:sz="4" w:space="0" w:color="auto"/>
              <w:end w:val="single" w:sz="4" w:space="0" w:color="auto"/>
            </w:tcBorders>
            <w:vAlign w:val="center"/>
            <w:hideMark/>
          </w:tcPr>
          <w:p w:rsidR="00DE2FDB" w:rsidRDefault="00DE2FDB" w:rsidP="00C03F3B">
            <w:pPr>
              <w:ind w:start="-2.80pt" w:end="-5.40pt"/>
              <w:jc w:val="center"/>
              <w:rPr>
                <w:rFonts w:ascii="Times New Roman" w:eastAsia="Times New Roman" w:hAnsi="Times New Roman"/>
                <w:color w:val="000000"/>
                <w:sz w:val="22"/>
                <w:szCs w:val="22"/>
                <w:lang w:eastAsia="pt-BR"/>
              </w:rPr>
            </w:pPr>
            <w:r>
              <w:rPr>
                <w:rFonts w:ascii="Times New Roman" w:eastAsia="Times New Roman" w:hAnsi="Times New Roman"/>
                <w:color w:val="000000"/>
                <w:sz w:val="22"/>
                <w:szCs w:val="22"/>
                <w:lang w:eastAsia="pt-BR"/>
              </w:rPr>
              <w:t>SE</w:t>
            </w:r>
          </w:p>
        </w:tc>
        <w:tc>
          <w:tcPr>
            <w:tcW w:w="127.60pt" w:type="dxa"/>
            <w:tcBorders>
              <w:top w:val="single" w:sz="4" w:space="0" w:color="auto"/>
              <w:start w:val="single" w:sz="4" w:space="0" w:color="auto"/>
              <w:bottom w:val="single" w:sz="4" w:space="0" w:color="auto"/>
              <w:end w:val="single" w:sz="4" w:space="0" w:color="auto"/>
            </w:tcBorders>
          </w:tcPr>
          <w:p w:rsidR="00DE2FDB" w:rsidRDefault="00DE2FDB" w:rsidP="00C03F3B">
            <w:pPr>
              <w:rPr>
                <w:rFonts w:ascii="Times New Roman" w:hAnsi="Times New Roman"/>
                <w:sz w:val="22"/>
                <w:szCs w:val="22"/>
                <w:lang w:eastAsia="pt-BR"/>
              </w:rPr>
            </w:pPr>
            <w:r>
              <w:rPr>
                <w:rFonts w:ascii="Times New Roman" w:hAnsi="Times New Roman"/>
                <w:sz w:val="22"/>
                <w:szCs w:val="22"/>
                <w:lang w:eastAsia="pt-BR"/>
              </w:rPr>
              <w:t>Membro</w:t>
            </w:r>
          </w:p>
        </w:tc>
        <w:tc>
          <w:tcPr>
            <w:tcW w:w="155.90pt" w:type="dxa"/>
            <w:tcBorders>
              <w:top w:val="single" w:sz="4" w:space="0" w:color="auto"/>
              <w:start w:val="single" w:sz="4" w:space="0" w:color="auto"/>
              <w:bottom w:val="single" w:sz="4" w:space="0" w:color="auto"/>
              <w:end w:val="single" w:sz="4" w:space="0" w:color="auto"/>
            </w:tcBorders>
            <w:vAlign w:val="center"/>
            <w:hideMark/>
          </w:tcPr>
          <w:p w:rsidR="00DE2FDB" w:rsidRDefault="00DE2FDB" w:rsidP="00C03F3B">
            <w:pPr>
              <w:rPr>
                <w:rFonts w:ascii="Times New Roman" w:hAnsi="Times New Roman"/>
                <w:color w:val="000000"/>
                <w:sz w:val="22"/>
                <w:szCs w:val="22"/>
              </w:rPr>
            </w:pPr>
            <w:r>
              <w:rPr>
                <w:rFonts w:ascii="Times New Roman" w:hAnsi="Times New Roman"/>
                <w:color w:val="000000"/>
                <w:sz w:val="22"/>
                <w:szCs w:val="22"/>
                <w:shd w:val="clear" w:color="auto" w:fill="FFFFFF"/>
              </w:rPr>
              <w:t>Fernando Márcio de O</w:t>
            </w:r>
            <w:r w:rsidRPr="008C461B">
              <w:rPr>
                <w:rFonts w:ascii="Times New Roman" w:hAnsi="Times New Roman"/>
                <w:color w:val="000000"/>
                <w:sz w:val="22"/>
                <w:szCs w:val="22"/>
                <w:shd w:val="clear" w:color="auto" w:fill="FFFFFF"/>
              </w:rPr>
              <w:t>liveira</w:t>
            </w:r>
          </w:p>
        </w:tc>
        <w:tc>
          <w:tcPr>
            <w:tcW w:w="35.45pt" w:type="dxa"/>
            <w:tcBorders>
              <w:top w:val="single" w:sz="4" w:space="0" w:color="auto"/>
              <w:start w:val="single" w:sz="4" w:space="0" w:color="auto"/>
              <w:bottom w:val="single" w:sz="4" w:space="0" w:color="auto"/>
              <w:end w:val="single" w:sz="4" w:space="0" w:color="auto"/>
            </w:tcBorders>
            <w:hideMark/>
          </w:tcPr>
          <w:p w:rsidR="00DE2FDB" w:rsidRPr="007A5CE9" w:rsidRDefault="00DE2FDB" w:rsidP="00C03F3B">
            <w:pPr>
              <w:jc w:val="center"/>
              <w:rPr>
                <w:rFonts w:ascii="Times New Roman" w:hAnsi="Times New Roman"/>
                <w:sz w:val="22"/>
                <w:szCs w:val="22"/>
                <w:lang w:eastAsia="pt-BR"/>
              </w:rPr>
            </w:pPr>
            <w:r w:rsidRPr="007A5CE9">
              <w:rPr>
                <w:rFonts w:ascii="Times New Roman" w:hAnsi="Times New Roman"/>
                <w:sz w:val="22"/>
                <w:szCs w:val="22"/>
                <w:lang w:eastAsia="pt-BR"/>
              </w:rPr>
              <w:t>x</w:t>
            </w:r>
          </w:p>
        </w:tc>
        <w:tc>
          <w:tcPr>
            <w:tcW w:w="42.55pt" w:type="dxa"/>
            <w:tcBorders>
              <w:top w:val="single" w:sz="4" w:space="0" w:color="auto"/>
              <w:start w:val="single" w:sz="4" w:space="0" w:color="auto"/>
              <w:bottom w:val="single" w:sz="4" w:space="0" w:color="auto"/>
              <w:end w:val="single" w:sz="4" w:space="0" w:color="auto"/>
            </w:tcBorders>
          </w:tcPr>
          <w:p w:rsidR="00DE2FDB" w:rsidRDefault="00DE2FDB" w:rsidP="00C03F3B">
            <w:pPr>
              <w:rPr>
                <w:rFonts w:ascii="Times New Roman" w:hAnsi="Times New Roman"/>
                <w:sz w:val="22"/>
                <w:szCs w:val="22"/>
                <w:lang w:eastAsia="pt-BR"/>
              </w:rPr>
            </w:pPr>
          </w:p>
        </w:tc>
        <w:tc>
          <w:tcPr>
            <w:tcW w:w="35.40pt" w:type="dxa"/>
            <w:tcBorders>
              <w:top w:val="single" w:sz="4" w:space="0" w:color="auto"/>
              <w:start w:val="single" w:sz="4" w:space="0" w:color="auto"/>
              <w:bottom w:val="single" w:sz="4" w:space="0" w:color="auto"/>
              <w:end w:val="single" w:sz="4" w:space="0" w:color="auto"/>
            </w:tcBorders>
          </w:tcPr>
          <w:p w:rsidR="00DE2FDB" w:rsidRDefault="00DE2FDB" w:rsidP="00C03F3B">
            <w:pPr>
              <w:rPr>
                <w:rFonts w:ascii="Times New Roman" w:hAnsi="Times New Roman"/>
                <w:sz w:val="22"/>
                <w:szCs w:val="22"/>
                <w:lang w:eastAsia="pt-BR"/>
              </w:rPr>
            </w:pPr>
          </w:p>
        </w:tc>
        <w:tc>
          <w:tcPr>
            <w:tcW w:w="49.65pt" w:type="dxa"/>
            <w:tcBorders>
              <w:top w:val="single" w:sz="4" w:space="0" w:color="auto"/>
              <w:start w:val="single" w:sz="4" w:space="0" w:color="auto"/>
              <w:bottom w:val="single" w:sz="4" w:space="0" w:color="auto"/>
              <w:end w:val="single" w:sz="4" w:space="0" w:color="auto"/>
            </w:tcBorders>
          </w:tcPr>
          <w:p w:rsidR="00DE2FDB" w:rsidRDefault="00DE2FDB" w:rsidP="00C03F3B">
            <w:pPr>
              <w:rPr>
                <w:rFonts w:ascii="Times New Roman" w:hAnsi="Times New Roman"/>
                <w:sz w:val="22"/>
                <w:szCs w:val="22"/>
                <w:lang w:eastAsia="pt-BR"/>
              </w:rPr>
            </w:pPr>
          </w:p>
        </w:tc>
      </w:tr>
      <w:tr w:rsidR="007A5CE9" w:rsidTr="00C03F3B">
        <w:trPr>
          <w:trHeight w:val="20"/>
        </w:trPr>
        <w:tc>
          <w:tcPr>
            <w:tcW w:w="56.70pt" w:type="dxa"/>
            <w:tcBorders>
              <w:top w:val="single" w:sz="4" w:space="0" w:color="auto"/>
              <w:start w:val="nil"/>
              <w:bottom w:val="single" w:sz="4" w:space="0" w:color="auto"/>
              <w:end w:val="nil"/>
            </w:tcBorders>
            <w:vAlign w:val="center"/>
          </w:tcPr>
          <w:p w:rsidR="007A5CE9" w:rsidRDefault="007A5CE9" w:rsidP="00C03F3B">
            <w:pPr>
              <w:ind w:start="-2.80pt" w:end="-5.40pt"/>
              <w:jc w:val="center"/>
              <w:rPr>
                <w:rFonts w:ascii="Times New Roman" w:hAnsi="Times New Roman"/>
                <w:sz w:val="22"/>
                <w:szCs w:val="22"/>
                <w:lang w:eastAsia="pt-BR"/>
              </w:rPr>
            </w:pPr>
          </w:p>
        </w:tc>
        <w:tc>
          <w:tcPr>
            <w:tcW w:w="127.60pt" w:type="dxa"/>
            <w:tcBorders>
              <w:top w:val="single" w:sz="4" w:space="0" w:color="auto"/>
              <w:start w:val="nil"/>
              <w:bottom w:val="single" w:sz="4" w:space="0" w:color="auto"/>
              <w:end w:val="nil"/>
            </w:tcBorders>
          </w:tcPr>
          <w:p w:rsidR="007A5CE9" w:rsidRDefault="007A5CE9" w:rsidP="00C03F3B">
            <w:pPr>
              <w:rPr>
                <w:rFonts w:ascii="Times New Roman" w:hAnsi="Times New Roman"/>
                <w:snapToGrid w:val="0"/>
                <w:sz w:val="22"/>
                <w:szCs w:val="22"/>
                <w:lang w:eastAsia="pt-BR"/>
              </w:rPr>
            </w:pPr>
          </w:p>
        </w:tc>
        <w:tc>
          <w:tcPr>
            <w:tcW w:w="155.90pt" w:type="dxa"/>
            <w:tcBorders>
              <w:top w:val="single" w:sz="4" w:space="0" w:color="auto"/>
              <w:start w:val="nil"/>
              <w:bottom w:val="single" w:sz="4" w:space="0" w:color="auto"/>
              <w:end w:val="nil"/>
            </w:tcBorders>
            <w:vAlign w:val="center"/>
          </w:tcPr>
          <w:p w:rsidR="007A5CE9" w:rsidRDefault="007A5CE9" w:rsidP="00C03F3B">
            <w:pPr>
              <w:rPr>
                <w:rFonts w:ascii="Times New Roman" w:hAnsi="Times New Roman"/>
                <w:snapToGrid w:val="0"/>
                <w:sz w:val="22"/>
                <w:szCs w:val="22"/>
                <w:lang w:eastAsia="pt-BR"/>
              </w:rPr>
            </w:pPr>
          </w:p>
        </w:tc>
        <w:tc>
          <w:tcPr>
            <w:tcW w:w="35.45pt" w:type="dxa"/>
            <w:tcBorders>
              <w:top w:val="single" w:sz="4" w:space="0" w:color="auto"/>
              <w:start w:val="nil"/>
              <w:bottom w:val="single" w:sz="4" w:space="0" w:color="auto"/>
              <w:end w:val="nil"/>
            </w:tcBorders>
          </w:tcPr>
          <w:p w:rsidR="007A5CE9" w:rsidRDefault="007A5CE9" w:rsidP="00C03F3B">
            <w:pPr>
              <w:rPr>
                <w:rFonts w:ascii="Times New Roman" w:hAnsi="Times New Roman"/>
                <w:sz w:val="22"/>
                <w:szCs w:val="22"/>
                <w:lang w:eastAsia="pt-BR"/>
              </w:rPr>
            </w:pPr>
          </w:p>
        </w:tc>
        <w:tc>
          <w:tcPr>
            <w:tcW w:w="42.55pt" w:type="dxa"/>
            <w:tcBorders>
              <w:top w:val="single" w:sz="4" w:space="0" w:color="auto"/>
              <w:start w:val="nil"/>
              <w:bottom w:val="single" w:sz="4" w:space="0" w:color="auto"/>
              <w:end w:val="nil"/>
            </w:tcBorders>
          </w:tcPr>
          <w:p w:rsidR="007A5CE9" w:rsidRDefault="007A5CE9" w:rsidP="00C03F3B">
            <w:pPr>
              <w:rPr>
                <w:rFonts w:ascii="Times New Roman" w:hAnsi="Times New Roman"/>
                <w:sz w:val="22"/>
                <w:szCs w:val="22"/>
                <w:lang w:eastAsia="pt-BR"/>
              </w:rPr>
            </w:pPr>
          </w:p>
        </w:tc>
        <w:tc>
          <w:tcPr>
            <w:tcW w:w="35.40pt" w:type="dxa"/>
            <w:tcBorders>
              <w:top w:val="single" w:sz="4" w:space="0" w:color="auto"/>
              <w:start w:val="nil"/>
              <w:bottom w:val="single" w:sz="4" w:space="0" w:color="auto"/>
              <w:end w:val="nil"/>
            </w:tcBorders>
          </w:tcPr>
          <w:p w:rsidR="007A5CE9" w:rsidRDefault="007A5CE9" w:rsidP="00C03F3B">
            <w:pPr>
              <w:rPr>
                <w:rFonts w:ascii="Times New Roman" w:hAnsi="Times New Roman"/>
                <w:sz w:val="22"/>
                <w:szCs w:val="22"/>
                <w:lang w:eastAsia="pt-BR"/>
              </w:rPr>
            </w:pPr>
          </w:p>
        </w:tc>
        <w:tc>
          <w:tcPr>
            <w:tcW w:w="49.65pt" w:type="dxa"/>
            <w:tcBorders>
              <w:top w:val="single" w:sz="4" w:space="0" w:color="auto"/>
              <w:start w:val="nil"/>
              <w:bottom w:val="single" w:sz="4" w:space="0" w:color="auto"/>
              <w:end w:val="nil"/>
            </w:tcBorders>
          </w:tcPr>
          <w:p w:rsidR="007A5CE9" w:rsidRDefault="007A5CE9" w:rsidP="00C03F3B">
            <w:pPr>
              <w:rPr>
                <w:rFonts w:ascii="Times New Roman" w:hAnsi="Times New Roman"/>
                <w:sz w:val="22"/>
                <w:szCs w:val="22"/>
                <w:lang w:eastAsia="pt-BR"/>
              </w:rPr>
            </w:pPr>
          </w:p>
        </w:tc>
      </w:tr>
      <w:tr w:rsidR="007A5CE9" w:rsidTr="007A5CE9">
        <w:trPr>
          <w:trHeight w:val="2117"/>
        </w:trPr>
        <w:tc>
          <w:tcPr>
            <w:tcW w:w="503.25pt" w:type="dxa"/>
            <w:gridSpan w:val="7"/>
            <w:tcBorders>
              <w:top w:val="single" w:sz="4" w:space="0" w:color="auto"/>
              <w:start w:val="single" w:sz="4" w:space="0" w:color="auto"/>
              <w:bottom w:val="single" w:sz="4" w:space="0" w:color="auto"/>
              <w:end w:val="single" w:sz="4" w:space="0" w:color="auto"/>
            </w:tcBorders>
            <w:shd w:val="clear" w:color="auto" w:fill="D9D9FF"/>
          </w:tcPr>
          <w:p w:rsidR="007A5CE9" w:rsidRDefault="007A5CE9" w:rsidP="00C03F3B">
            <w:pPr>
              <w:rPr>
                <w:rFonts w:ascii="Times New Roman" w:hAnsi="Times New Roman"/>
                <w:b/>
                <w:sz w:val="22"/>
                <w:szCs w:val="22"/>
                <w:lang w:eastAsia="pt-BR"/>
              </w:rPr>
            </w:pPr>
            <w:r>
              <w:rPr>
                <w:rFonts w:ascii="Times New Roman" w:hAnsi="Times New Roman"/>
                <w:b/>
                <w:sz w:val="22"/>
                <w:szCs w:val="22"/>
                <w:lang w:eastAsia="pt-BR"/>
              </w:rPr>
              <w:t>Histórico da votação:</w:t>
            </w:r>
          </w:p>
          <w:p w:rsidR="007A5CE9" w:rsidRDefault="007A5CE9" w:rsidP="00C03F3B">
            <w:pPr>
              <w:rPr>
                <w:rFonts w:ascii="Times New Roman" w:hAnsi="Times New Roman"/>
                <w:b/>
                <w:sz w:val="22"/>
                <w:szCs w:val="22"/>
                <w:lang w:eastAsia="pt-BR"/>
              </w:rPr>
            </w:pPr>
          </w:p>
          <w:p w:rsidR="007A5CE9" w:rsidRDefault="007A5CE9" w:rsidP="00C03F3B">
            <w:pPr>
              <w:rPr>
                <w:rFonts w:ascii="Times New Roman" w:hAnsi="Times New Roman"/>
                <w:b/>
                <w:sz w:val="22"/>
                <w:szCs w:val="22"/>
                <w:lang w:eastAsia="pt-BR"/>
              </w:rPr>
            </w:pPr>
            <w:r>
              <w:rPr>
                <w:rFonts w:ascii="Times New Roman" w:hAnsi="Times New Roman"/>
                <w:b/>
                <w:sz w:val="22"/>
                <w:szCs w:val="22"/>
                <w:lang w:eastAsia="pt-BR"/>
              </w:rPr>
              <w:t xml:space="preserve">92ª REUNIÃO </w:t>
            </w:r>
            <w:r>
              <w:rPr>
                <w:rFonts w:ascii="Times New Roman" w:eastAsia="Calibri" w:hAnsi="Times New Roman"/>
                <w:b/>
                <w:sz w:val="22"/>
                <w:szCs w:val="22"/>
              </w:rPr>
              <w:t>ORDINÁRIA DA CEP-CAU/BR</w:t>
            </w:r>
            <w:r>
              <w:rPr>
                <w:rFonts w:ascii="Times New Roman" w:hAnsi="Times New Roman"/>
                <w:b/>
                <w:sz w:val="22"/>
                <w:szCs w:val="22"/>
                <w:lang w:eastAsia="pt-BR"/>
              </w:rPr>
              <w:t xml:space="preserve"> </w:t>
            </w:r>
          </w:p>
          <w:p w:rsidR="007A5CE9" w:rsidRDefault="007A5CE9" w:rsidP="00C03F3B">
            <w:pPr>
              <w:rPr>
                <w:rFonts w:ascii="Times New Roman" w:hAnsi="Times New Roman"/>
                <w:b/>
                <w:sz w:val="22"/>
                <w:szCs w:val="22"/>
                <w:lang w:eastAsia="pt-BR"/>
              </w:rPr>
            </w:pPr>
          </w:p>
          <w:p w:rsidR="007A5CE9" w:rsidRDefault="007A5CE9" w:rsidP="00C03F3B">
            <w:pPr>
              <w:rPr>
                <w:rFonts w:ascii="Times New Roman" w:hAnsi="Times New Roman"/>
                <w:sz w:val="22"/>
                <w:szCs w:val="22"/>
                <w:lang w:eastAsia="pt-BR"/>
              </w:rPr>
            </w:pPr>
            <w:r>
              <w:rPr>
                <w:rFonts w:ascii="Times New Roman" w:hAnsi="Times New Roman"/>
                <w:b/>
                <w:sz w:val="22"/>
                <w:szCs w:val="22"/>
                <w:lang w:eastAsia="pt-BR"/>
              </w:rPr>
              <w:t>Data:</w:t>
            </w:r>
            <w:r>
              <w:rPr>
                <w:rFonts w:ascii="Times New Roman" w:hAnsi="Times New Roman"/>
                <w:sz w:val="22"/>
                <w:szCs w:val="22"/>
                <w:lang w:eastAsia="pt-BR"/>
              </w:rPr>
              <w:t xml:space="preserve"> 2/4/2020</w:t>
            </w:r>
          </w:p>
          <w:p w:rsidR="007A5CE9" w:rsidRDefault="007A5CE9" w:rsidP="00C03F3B">
            <w:pPr>
              <w:rPr>
                <w:rFonts w:ascii="Times New Roman" w:hAnsi="Times New Roman"/>
                <w:sz w:val="22"/>
                <w:szCs w:val="22"/>
                <w:lang w:eastAsia="pt-BR"/>
              </w:rPr>
            </w:pPr>
          </w:p>
          <w:p w:rsidR="007A5CE9" w:rsidRDefault="007A5CE9" w:rsidP="00C03F3B">
            <w:pPr>
              <w:jc w:val="both"/>
              <w:rPr>
                <w:rFonts w:ascii="Times New Roman" w:eastAsia="Times New Roman" w:hAnsi="Times New Roman"/>
                <w:bCs/>
                <w:color w:val="201F1E"/>
                <w:bdr w:val="none" w:sz="0" w:space="0" w:color="auto" w:frame="1"/>
                <w:lang w:eastAsia="pt-BR"/>
              </w:rPr>
            </w:pPr>
            <w:r>
              <w:rPr>
                <w:rFonts w:ascii="Times New Roman" w:hAnsi="Times New Roman"/>
                <w:b/>
                <w:sz w:val="22"/>
                <w:szCs w:val="22"/>
                <w:lang w:eastAsia="pt-BR"/>
              </w:rPr>
              <w:t>Matéria em votação:</w:t>
            </w:r>
            <w:r>
              <w:rPr>
                <w:rFonts w:ascii="Times New Roman" w:hAnsi="Times New Roman"/>
                <w:sz w:val="22"/>
                <w:szCs w:val="22"/>
                <w:lang w:eastAsia="pt-BR"/>
              </w:rPr>
              <w:t xml:space="preserve">  </w:t>
            </w:r>
            <w:r w:rsidRPr="00EC01B3">
              <w:rPr>
                <w:rFonts w:ascii="Times New Roman" w:eastAsia="Times New Roman" w:hAnsi="Times New Roman"/>
                <w:bCs/>
                <w:color w:val="201F1E"/>
                <w:sz w:val="22"/>
                <w:szCs w:val="22"/>
                <w:bdr w:val="none" w:sz="0" w:space="0" w:color="auto" w:frame="1"/>
                <w:lang w:eastAsia="pt-BR"/>
              </w:rPr>
              <w:t>Aprovação da Súmula da 91ª Reunião Ordinária da CEP-CAU/BR</w:t>
            </w:r>
          </w:p>
          <w:p w:rsidR="007A5CE9" w:rsidRDefault="007A5CE9" w:rsidP="00C03F3B">
            <w:pPr>
              <w:jc w:val="both"/>
              <w:rPr>
                <w:rFonts w:ascii="Times New Roman" w:hAnsi="Times New Roman"/>
                <w:sz w:val="22"/>
                <w:szCs w:val="22"/>
                <w:lang w:eastAsia="pt-BR"/>
              </w:rPr>
            </w:pPr>
          </w:p>
          <w:p w:rsidR="007A5CE9" w:rsidRDefault="007A5CE9" w:rsidP="00C03F3B">
            <w:pPr>
              <w:rPr>
                <w:rFonts w:ascii="Times New Roman" w:hAnsi="Times New Roman"/>
                <w:b/>
                <w:sz w:val="22"/>
                <w:szCs w:val="22"/>
                <w:lang w:eastAsia="pt-BR"/>
              </w:rPr>
            </w:pPr>
            <w:r>
              <w:rPr>
                <w:rFonts w:ascii="Times New Roman" w:hAnsi="Times New Roman"/>
                <w:b/>
                <w:sz w:val="22"/>
                <w:szCs w:val="22"/>
                <w:lang w:eastAsia="pt-BR"/>
              </w:rPr>
              <w:t xml:space="preserve">Resultado da votação: </w:t>
            </w:r>
            <w:r w:rsidRPr="007A5CE9">
              <w:rPr>
                <w:rFonts w:ascii="Times New Roman" w:hAnsi="Times New Roman"/>
                <w:b/>
                <w:sz w:val="22"/>
                <w:szCs w:val="22"/>
                <w:lang w:eastAsia="pt-BR"/>
              </w:rPr>
              <w:t>Sim</w:t>
            </w:r>
            <w:r w:rsidRPr="007A5CE9">
              <w:rPr>
                <w:rFonts w:ascii="Times New Roman" w:hAnsi="Times New Roman"/>
                <w:sz w:val="22"/>
                <w:szCs w:val="22"/>
                <w:lang w:eastAsia="pt-BR"/>
              </w:rPr>
              <w:t xml:space="preserve"> (5)</w:t>
            </w:r>
            <w:r>
              <w:rPr>
                <w:rFonts w:ascii="Times New Roman" w:hAnsi="Times New Roman"/>
                <w:sz w:val="22"/>
                <w:szCs w:val="22"/>
                <w:lang w:eastAsia="pt-BR"/>
              </w:rPr>
              <w:t xml:space="preserve"> </w:t>
            </w:r>
            <w:r>
              <w:rPr>
                <w:rFonts w:ascii="Times New Roman" w:hAnsi="Times New Roman"/>
                <w:b/>
                <w:sz w:val="22"/>
                <w:szCs w:val="22"/>
                <w:lang w:eastAsia="pt-BR"/>
              </w:rPr>
              <w:t>Não</w:t>
            </w:r>
            <w:r>
              <w:rPr>
                <w:rFonts w:ascii="Times New Roman" w:hAnsi="Times New Roman"/>
                <w:sz w:val="22"/>
                <w:szCs w:val="22"/>
                <w:lang w:eastAsia="pt-BR"/>
              </w:rPr>
              <w:t xml:space="preserve"> (</w:t>
            </w:r>
            <w:r w:rsidR="00DE2FDB">
              <w:rPr>
                <w:rFonts w:ascii="Times New Roman" w:hAnsi="Times New Roman"/>
                <w:sz w:val="22"/>
                <w:szCs w:val="22"/>
                <w:lang w:eastAsia="pt-BR"/>
              </w:rPr>
              <w:t>0</w:t>
            </w:r>
            <w:r>
              <w:rPr>
                <w:rFonts w:ascii="Times New Roman" w:hAnsi="Times New Roman"/>
                <w:sz w:val="22"/>
                <w:szCs w:val="22"/>
                <w:lang w:eastAsia="pt-BR"/>
              </w:rPr>
              <w:t xml:space="preserve">) </w:t>
            </w:r>
            <w:r>
              <w:rPr>
                <w:rFonts w:ascii="Times New Roman" w:hAnsi="Times New Roman"/>
                <w:b/>
                <w:sz w:val="22"/>
                <w:szCs w:val="22"/>
                <w:lang w:eastAsia="pt-BR"/>
              </w:rPr>
              <w:t>Abstenções</w:t>
            </w:r>
            <w:r>
              <w:rPr>
                <w:rFonts w:ascii="Times New Roman" w:hAnsi="Times New Roman"/>
                <w:sz w:val="22"/>
                <w:szCs w:val="22"/>
                <w:lang w:eastAsia="pt-BR"/>
              </w:rPr>
              <w:t xml:space="preserve"> (</w:t>
            </w:r>
            <w:r w:rsidR="00DE2FDB">
              <w:rPr>
                <w:rFonts w:ascii="Times New Roman" w:hAnsi="Times New Roman"/>
                <w:sz w:val="22"/>
                <w:szCs w:val="22"/>
                <w:lang w:eastAsia="pt-BR"/>
              </w:rPr>
              <w:t>0</w:t>
            </w:r>
            <w:r>
              <w:rPr>
                <w:rFonts w:ascii="Times New Roman" w:hAnsi="Times New Roman"/>
                <w:sz w:val="22"/>
                <w:szCs w:val="22"/>
                <w:lang w:eastAsia="pt-BR"/>
              </w:rPr>
              <w:t xml:space="preserve">) </w:t>
            </w:r>
            <w:r>
              <w:rPr>
                <w:rFonts w:ascii="Times New Roman" w:hAnsi="Times New Roman"/>
                <w:b/>
                <w:sz w:val="22"/>
                <w:szCs w:val="22"/>
                <w:lang w:eastAsia="pt-BR"/>
              </w:rPr>
              <w:t>Ausências</w:t>
            </w:r>
            <w:r>
              <w:rPr>
                <w:rFonts w:ascii="Times New Roman" w:hAnsi="Times New Roman"/>
                <w:sz w:val="22"/>
                <w:szCs w:val="22"/>
                <w:lang w:eastAsia="pt-BR"/>
              </w:rPr>
              <w:t xml:space="preserve"> (</w:t>
            </w:r>
            <w:r w:rsidR="00DE2FDB">
              <w:rPr>
                <w:rFonts w:ascii="Times New Roman" w:hAnsi="Times New Roman"/>
                <w:sz w:val="22"/>
                <w:szCs w:val="22"/>
                <w:lang w:eastAsia="pt-BR"/>
              </w:rPr>
              <w:t>0</w:t>
            </w:r>
            <w:r>
              <w:rPr>
                <w:rFonts w:ascii="Times New Roman" w:hAnsi="Times New Roman"/>
                <w:sz w:val="22"/>
                <w:szCs w:val="22"/>
                <w:lang w:eastAsia="pt-BR"/>
              </w:rPr>
              <w:t xml:space="preserve">) </w:t>
            </w:r>
            <w:r>
              <w:rPr>
                <w:rFonts w:ascii="Times New Roman" w:hAnsi="Times New Roman"/>
                <w:b/>
                <w:sz w:val="22"/>
                <w:szCs w:val="22"/>
                <w:lang w:eastAsia="pt-BR"/>
              </w:rPr>
              <w:t xml:space="preserve">Total </w:t>
            </w:r>
            <w:r>
              <w:rPr>
                <w:rFonts w:ascii="Times New Roman" w:hAnsi="Times New Roman"/>
                <w:sz w:val="22"/>
                <w:szCs w:val="22"/>
                <w:lang w:eastAsia="pt-BR"/>
              </w:rPr>
              <w:t xml:space="preserve">(5) </w:t>
            </w:r>
          </w:p>
          <w:p w:rsidR="007A5CE9" w:rsidRDefault="007A5CE9" w:rsidP="00C03F3B">
            <w:pPr>
              <w:rPr>
                <w:rFonts w:ascii="Times New Roman" w:hAnsi="Times New Roman"/>
                <w:b/>
                <w:sz w:val="22"/>
                <w:szCs w:val="22"/>
                <w:lang w:eastAsia="pt-BR"/>
              </w:rPr>
            </w:pPr>
          </w:p>
          <w:p w:rsidR="007A5CE9" w:rsidRDefault="007A5CE9" w:rsidP="00C03F3B">
            <w:pPr>
              <w:rPr>
                <w:rFonts w:ascii="Times New Roman" w:hAnsi="Times New Roman"/>
                <w:sz w:val="22"/>
                <w:szCs w:val="22"/>
                <w:lang w:eastAsia="pt-BR"/>
              </w:rPr>
            </w:pPr>
            <w:r>
              <w:rPr>
                <w:rFonts w:ascii="Times New Roman" w:hAnsi="Times New Roman"/>
                <w:b/>
                <w:sz w:val="22"/>
                <w:szCs w:val="22"/>
                <w:lang w:eastAsia="pt-BR"/>
              </w:rPr>
              <w:t>Ocorrências</w:t>
            </w:r>
            <w:r>
              <w:rPr>
                <w:rFonts w:ascii="Times New Roman" w:hAnsi="Times New Roman"/>
                <w:sz w:val="22"/>
                <w:szCs w:val="22"/>
                <w:lang w:eastAsia="pt-BR"/>
              </w:rPr>
              <w:t xml:space="preserve">: </w:t>
            </w:r>
          </w:p>
          <w:p w:rsidR="007A5CE9" w:rsidRDefault="007A5CE9" w:rsidP="00C03F3B">
            <w:pPr>
              <w:rPr>
                <w:rFonts w:ascii="Times New Roman" w:hAnsi="Times New Roman"/>
                <w:b/>
                <w:sz w:val="22"/>
                <w:szCs w:val="22"/>
                <w:lang w:eastAsia="pt-BR"/>
              </w:rPr>
            </w:pPr>
          </w:p>
          <w:p w:rsidR="007A5CE9" w:rsidRPr="00EC01B3" w:rsidRDefault="007A5CE9" w:rsidP="006823D8">
            <w:pPr>
              <w:rPr>
                <w:rFonts w:ascii="Times New Roman" w:hAnsi="Times New Roman"/>
                <w:b/>
                <w:sz w:val="22"/>
                <w:szCs w:val="22"/>
                <w:lang w:eastAsia="pt-BR"/>
              </w:rPr>
            </w:pPr>
            <w:r w:rsidRPr="00EC01B3">
              <w:rPr>
                <w:rFonts w:ascii="Times New Roman" w:hAnsi="Times New Roman"/>
                <w:b/>
                <w:sz w:val="22"/>
                <w:szCs w:val="22"/>
                <w:lang w:eastAsia="pt-BR"/>
              </w:rPr>
              <w:t>Assessoria Técnica: Claudia Quaresma Condu</w:t>
            </w:r>
            <w:r w:rsidR="00DE2FDB" w:rsidRPr="00EC01B3">
              <w:rPr>
                <w:rFonts w:ascii="Times New Roman" w:hAnsi="Times New Roman"/>
                <w:b/>
                <w:sz w:val="22"/>
                <w:szCs w:val="22"/>
                <w:lang w:eastAsia="pt-BR"/>
              </w:rPr>
              <w:t>ção</w:t>
            </w:r>
            <w:r w:rsidRPr="00EC01B3">
              <w:rPr>
                <w:rFonts w:ascii="Times New Roman" w:hAnsi="Times New Roman"/>
                <w:b/>
                <w:sz w:val="22"/>
                <w:szCs w:val="22"/>
                <w:lang w:eastAsia="pt-BR"/>
              </w:rPr>
              <w:t xml:space="preserve"> dos trabalhos</w:t>
            </w:r>
            <w:r w:rsidR="006823D8" w:rsidRPr="00EC01B3">
              <w:rPr>
                <w:rFonts w:ascii="Times New Roman" w:hAnsi="Times New Roman"/>
                <w:b/>
                <w:sz w:val="22"/>
                <w:szCs w:val="22"/>
                <w:lang w:eastAsia="pt-BR"/>
              </w:rPr>
              <w:t xml:space="preserve"> (</w:t>
            </w:r>
            <w:r w:rsidR="00DE2FDB" w:rsidRPr="00EC01B3">
              <w:rPr>
                <w:rFonts w:ascii="Times New Roman" w:hAnsi="Times New Roman"/>
                <w:b/>
                <w:sz w:val="22"/>
                <w:szCs w:val="22"/>
                <w:lang w:eastAsia="pt-BR"/>
              </w:rPr>
              <w:t>c</w:t>
            </w:r>
            <w:r w:rsidRPr="00EC01B3">
              <w:rPr>
                <w:rFonts w:ascii="Times New Roman" w:hAnsi="Times New Roman"/>
                <w:b/>
                <w:sz w:val="22"/>
                <w:szCs w:val="22"/>
                <w:lang w:eastAsia="pt-BR"/>
              </w:rPr>
              <w:t>oordenadora</w:t>
            </w:r>
            <w:r w:rsidR="006823D8" w:rsidRPr="00EC01B3">
              <w:rPr>
                <w:rFonts w:ascii="Times New Roman" w:hAnsi="Times New Roman"/>
                <w:b/>
                <w:sz w:val="22"/>
                <w:szCs w:val="22"/>
                <w:lang w:eastAsia="pt-BR"/>
              </w:rPr>
              <w:t xml:space="preserve">): </w:t>
            </w:r>
            <w:r w:rsidRPr="00EC01B3">
              <w:rPr>
                <w:rFonts w:ascii="Times New Roman" w:hAnsi="Times New Roman"/>
                <w:b/>
                <w:sz w:val="22"/>
                <w:szCs w:val="22"/>
                <w:lang w:eastAsia="pt-BR"/>
              </w:rPr>
              <w:t>Patrícia S</w:t>
            </w:r>
            <w:r w:rsidR="00EC01B3" w:rsidRPr="00EC01B3">
              <w:rPr>
                <w:rFonts w:ascii="Times New Roman" w:hAnsi="Times New Roman"/>
                <w:b/>
                <w:sz w:val="22"/>
                <w:szCs w:val="22"/>
                <w:lang w:eastAsia="pt-BR"/>
              </w:rPr>
              <w:t>ilva</w:t>
            </w:r>
            <w:r w:rsidRPr="00EC01B3">
              <w:rPr>
                <w:rFonts w:ascii="Times New Roman" w:hAnsi="Times New Roman"/>
                <w:b/>
                <w:sz w:val="22"/>
                <w:szCs w:val="22"/>
                <w:lang w:eastAsia="pt-BR"/>
              </w:rPr>
              <w:t xml:space="preserve"> Macedo                    </w:t>
            </w:r>
          </w:p>
        </w:tc>
      </w:tr>
    </w:tbl>
    <w:p w:rsidR="007A5CE9" w:rsidRPr="005144A2" w:rsidRDefault="007A5CE9" w:rsidP="007A5CE9">
      <w:pPr>
        <w:autoSpaceDE w:val="0"/>
        <w:autoSpaceDN w:val="0"/>
        <w:adjustRightInd w:val="0"/>
        <w:rPr>
          <w:rFonts w:ascii="Times New Roman" w:hAnsi="Times New Roman"/>
          <w:b/>
          <w:caps/>
          <w:color w:val="000000"/>
          <w:spacing w:val="4"/>
          <w:sz w:val="22"/>
          <w:szCs w:val="22"/>
          <w:lang w:eastAsia="pt-BR"/>
        </w:rPr>
      </w:pPr>
    </w:p>
    <w:p w:rsidR="007A5CE9" w:rsidRDefault="007A5CE9" w:rsidP="007A5CE9">
      <w:pPr>
        <w:tabs>
          <w:tab w:val="center" w:pos="226.80pt"/>
          <w:tab w:val="end" w:pos="425.20pt"/>
        </w:tabs>
        <w:rPr>
          <w:rFonts w:ascii="Times New Roman" w:hAnsi="Times New Roman"/>
          <w:b/>
          <w:sz w:val="22"/>
          <w:szCs w:val="22"/>
        </w:rPr>
      </w:pPr>
    </w:p>
    <w:bookmarkEnd w:id="2"/>
    <w:p w:rsidR="007A5CE9" w:rsidRDefault="007A5CE9" w:rsidP="007A5CE9">
      <w:pPr>
        <w:tabs>
          <w:tab w:val="center" w:pos="226.80pt"/>
          <w:tab w:val="end" w:pos="425.20pt"/>
        </w:tabs>
        <w:rPr>
          <w:rFonts w:ascii="Times New Roman" w:hAnsi="Times New Roman"/>
          <w:b/>
          <w:sz w:val="22"/>
          <w:szCs w:val="22"/>
        </w:rPr>
      </w:pPr>
    </w:p>
    <w:p w:rsidR="007A5CE9" w:rsidRDefault="007A5CE9" w:rsidP="007A5CE9">
      <w:pPr>
        <w:tabs>
          <w:tab w:val="center" w:pos="226.80pt"/>
          <w:tab w:val="end" w:pos="425.20pt"/>
        </w:tabs>
        <w:rPr>
          <w:rFonts w:ascii="Times New Roman" w:hAnsi="Times New Roman"/>
          <w:b/>
          <w:sz w:val="22"/>
          <w:szCs w:val="22"/>
        </w:rPr>
      </w:pPr>
    </w:p>
    <w:p w:rsidR="007A5CE9" w:rsidRDefault="007A5CE9" w:rsidP="007A5CE9">
      <w:pPr>
        <w:tabs>
          <w:tab w:val="center" w:pos="226.80pt"/>
          <w:tab w:val="end" w:pos="425.20pt"/>
        </w:tabs>
        <w:rPr>
          <w:rFonts w:ascii="Times New Roman" w:hAnsi="Times New Roman"/>
          <w:b/>
          <w:sz w:val="22"/>
          <w:szCs w:val="22"/>
        </w:rPr>
      </w:pPr>
    </w:p>
    <w:p w:rsidR="007A5CE9" w:rsidRDefault="007A5CE9" w:rsidP="007A5CE9">
      <w:pPr>
        <w:tabs>
          <w:tab w:val="center" w:pos="226.80pt"/>
          <w:tab w:val="end" w:pos="425.20pt"/>
        </w:tabs>
        <w:rPr>
          <w:rFonts w:ascii="Times New Roman" w:hAnsi="Times New Roman"/>
          <w:b/>
          <w:sz w:val="22"/>
          <w:szCs w:val="22"/>
        </w:rPr>
      </w:pPr>
    </w:p>
    <w:p w:rsidR="007A5CE9" w:rsidRDefault="007A5CE9" w:rsidP="007A5CE9">
      <w:pPr>
        <w:tabs>
          <w:tab w:val="center" w:pos="226.80pt"/>
          <w:tab w:val="end" w:pos="425.20pt"/>
        </w:tabs>
        <w:rPr>
          <w:rFonts w:ascii="Times New Roman" w:hAnsi="Times New Roman"/>
          <w:b/>
          <w:sz w:val="22"/>
          <w:szCs w:val="22"/>
        </w:rPr>
      </w:pPr>
    </w:p>
    <w:p w:rsidR="007A5CE9" w:rsidRDefault="007A5CE9" w:rsidP="007A5CE9">
      <w:pPr>
        <w:tabs>
          <w:tab w:val="center" w:pos="226.80pt"/>
          <w:tab w:val="end" w:pos="425.20pt"/>
        </w:tabs>
        <w:rPr>
          <w:rFonts w:ascii="Times New Roman" w:hAnsi="Times New Roman"/>
          <w:b/>
          <w:sz w:val="22"/>
          <w:szCs w:val="22"/>
        </w:rPr>
      </w:pPr>
    </w:p>
    <w:p w:rsidR="007A5CE9" w:rsidRDefault="007A5CE9" w:rsidP="007A5CE9">
      <w:pPr>
        <w:tabs>
          <w:tab w:val="center" w:pos="226.80pt"/>
          <w:tab w:val="end" w:pos="425.20pt"/>
        </w:tabs>
        <w:rPr>
          <w:rFonts w:ascii="Times New Roman" w:hAnsi="Times New Roman"/>
          <w:b/>
          <w:sz w:val="22"/>
          <w:szCs w:val="22"/>
        </w:rPr>
      </w:pPr>
    </w:p>
    <w:p w:rsidR="007A5CE9" w:rsidRDefault="007A5CE9" w:rsidP="007A5CE9">
      <w:pPr>
        <w:tabs>
          <w:tab w:val="center" w:pos="226.80pt"/>
          <w:tab w:val="end" w:pos="425.20pt"/>
        </w:tabs>
        <w:rPr>
          <w:rFonts w:ascii="Times New Roman" w:hAnsi="Times New Roman"/>
          <w:b/>
          <w:sz w:val="22"/>
          <w:szCs w:val="22"/>
        </w:rPr>
      </w:pPr>
    </w:p>
    <w:p w:rsidR="007A5CE9" w:rsidRDefault="007A5CE9" w:rsidP="007A5CE9">
      <w:pPr>
        <w:tabs>
          <w:tab w:val="center" w:pos="226.80pt"/>
          <w:tab w:val="end" w:pos="425.20pt"/>
        </w:tabs>
        <w:rPr>
          <w:rFonts w:ascii="Times New Roman" w:hAnsi="Times New Roman"/>
          <w:b/>
          <w:sz w:val="22"/>
          <w:szCs w:val="22"/>
        </w:rPr>
      </w:pPr>
    </w:p>
    <w:p w:rsidR="007A5CE9" w:rsidRDefault="007A5CE9" w:rsidP="007A5CE9">
      <w:pPr>
        <w:tabs>
          <w:tab w:val="center" w:pos="226.80pt"/>
          <w:tab w:val="end" w:pos="425.20pt"/>
        </w:tabs>
        <w:rPr>
          <w:rFonts w:ascii="Times New Roman" w:hAnsi="Times New Roman"/>
          <w:b/>
          <w:sz w:val="22"/>
          <w:szCs w:val="22"/>
        </w:rPr>
      </w:pPr>
    </w:p>
    <w:p w:rsidR="007A5CE9" w:rsidRPr="00C91050" w:rsidRDefault="007A5CE9" w:rsidP="007A5CE9">
      <w:pPr>
        <w:tabs>
          <w:tab w:val="center" w:pos="226.80pt"/>
          <w:tab w:val="end" w:pos="425.20pt"/>
        </w:tabs>
        <w:rPr>
          <w:rFonts w:ascii="Times New Roman" w:hAnsi="Times New Roman"/>
          <w:b/>
          <w:sz w:val="22"/>
          <w:szCs w:val="22"/>
        </w:rPr>
      </w:pPr>
    </w:p>
    <w:p w:rsidR="007A5CE9" w:rsidRPr="00072179" w:rsidRDefault="007A5CE9" w:rsidP="00ED3BB1">
      <w:pPr>
        <w:rPr>
          <w:rFonts w:ascii="Times New Roman" w:hAnsi="Times New Roman"/>
          <w:sz w:val="22"/>
          <w:szCs w:val="22"/>
        </w:rPr>
      </w:pPr>
    </w:p>
    <w:sectPr w:rsidR="007A5CE9" w:rsidRPr="00072179" w:rsidSect="00214845">
      <w:headerReference w:type="even" r:id="rId12"/>
      <w:headerReference w:type="default" r:id="rId13"/>
      <w:footerReference w:type="even" r:id="rId14"/>
      <w:footerReference w:type="default" r:id="rId15"/>
      <w:pgSz w:w="595pt" w:h="842pt"/>
      <w:pgMar w:top="85.05pt" w:right="42.15pt" w:bottom="70.90pt" w:left="77.95pt" w:header="66.35pt" w:footer="29.20pt" w:gutter="0pt"/>
      <w:cols w:space="35.40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2A52C6" w:rsidRDefault="002A52C6">
      <w:r>
        <w:separator/>
      </w:r>
    </w:p>
  </w:endnote>
  <w:endnote w:type="continuationSeparator" w:id="0">
    <w:p w:rsidR="002A52C6" w:rsidRDefault="002A52C6">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mbria">
    <w:panose1 w:val="02040503050406030204"/>
    <w:charset w:characterSet="iso-8859-1"/>
    <w:family w:val="roman"/>
    <w:pitch w:val="variable"/>
    <w:sig w:usb0="E00006FF" w:usb1="420024FF" w:usb2="02000000" w:usb3="00000000" w:csb0="0000019F" w:csb1="00000000"/>
  </w:font>
  <w:font w:name="Times">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Segoe UI">
    <w:panose1 w:val="020B0502040204020203"/>
    <w:charset w:characterSet="iso-8859-1"/>
    <w:family w:val="swiss"/>
    <w:pitch w:val="variable"/>
    <w:sig w:usb0="E4002EFF" w:usb1="C000E47F" w:usb2="00000009" w:usb3="00000000" w:csb0="000001FF" w:csb1="00000000"/>
  </w:font>
  <w:font w:name="MS Mincho">
    <w:altName w:val="ＭＳ 明朝"/>
    <w:panose1 w:val="020206090402050803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A94290" w:rsidRDefault="00A94290" w:rsidP="002F47A8">
    <w:pPr>
      <w:pStyle w:val="Rodap"/>
      <w:framePr w:wrap="around" w:vAnchor="text" w:hAnchor="margin" w:xAlign="right" w:y="0.05pt"/>
      <w:rPr>
        <w:rStyle w:val="Nmerodepgina"/>
      </w:rPr>
    </w:pPr>
    <w:r>
      <w:rPr>
        <w:rStyle w:val="Nmerodepgina"/>
      </w:rPr>
      <w:fldChar w:fldCharType="begin"/>
    </w:r>
    <w:r>
      <w:rPr>
        <w:rStyle w:val="Nmerodepgina"/>
      </w:rPr>
      <w:instrText xml:space="preserve">PAGE  </w:instrText>
    </w:r>
    <w:r>
      <w:rPr>
        <w:rStyle w:val="Nmerodepgina"/>
      </w:rPr>
      <w:fldChar w:fldCharType="end"/>
    </w:r>
  </w:p>
  <w:p w:rsidR="00A94290" w:rsidRPr="00771D16" w:rsidRDefault="00A94290" w:rsidP="002F47A8">
    <w:pPr>
      <w:pStyle w:val="Rodap"/>
      <w:tabs>
        <w:tab w:val="clear" w:pos="216pt"/>
        <w:tab w:val="clear" w:pos="432pt"/>
        <w:tab w:val="start" w:pos="91pt"/>
      </w:tabs>
      <w:spacing w:line="14.40pt" w:lineRule="auto"/>
      <w:ind w:start="-21.30pt" w:end="18pt"/>
      <w:rPr>
        <w:rFonts w:ascii="Arial" w:hAnsi="Arial"/>
        <w:noProof/>
        <w:color w:val="003333"/>
        <w:sz w:val="16"/>
      </w:rPr>
    </w:pPr>
    <w:r w:rsidRPr="00F8191C">
      <w:rPr>
        <w:rFonts w:ascii="Arial" w:hAnsi="Arial"/>
        <w:noProof/>
        <w:color w:val="003333"/>
        <w:sz w:val="16"/>
      </w:rPr>
      <w:t xml:space="preserve">SCN Qd.01, Bloco E, Ed. </w:t>
    </w:r>
    <w:r w:rsidRPr="00771D16">
      <w:rPr>
        <w:rFonts w:ascii="Arial" w:hAnsi="Arial"/>
        <w:noProof/>
        <w:color w:val="003333"/>
        <w:sz w:val="16"/>
      </w:rPr>
      <w:t>Central Park, Salas 302/303 | CEP: 70711-903 Brasília/DF | Tel.: (61) 3326-2272 / 2297 - 3328-5632 / 5946</w:t>
    </w:r>
  </w:p>
  <w:p w:rsidR="00A94290" w:rsidRPr="002E4A91" w:rsidRDefault="00A94290" w:rsidP="002F47A8">
    <w:pPr>
      <w:pStyle w:val="Rodap"/>
      <w:tabs>
        <w:tab w:val="clear" w:pos="216pt"/>
        <w:tab w:val="clear" w:pos="432pt"/>
        <w:tab w:val="start" w:pos="91pt"/>
      </w:tabs>
      <w:spacing w:line="14.40pt" w:lineRule="auto"/>
      <w:ind w:start="-21.30pt" w:end="-11.05pt"/>
      <w:rPr>
        <w:rFonts w:ascii="Arial" w:hAnsi="Arial"/>
        <w:color w:val="003333"/>
        <w:sz w:val="20"/>
      </w:rPr>
    </w:pPr>
    <w:proofErr w:type="gramStart"/>
    <w:r w:rsidRPr="002E4A91">
      <w:rPr>
        <w:rFonts w:ascii="Arial" w:hAnsi="Arial"/>
        <w:b/>
        <w:color w:val="003333"/>
        <w:sz w:val="22"/>
      </w:rPr>
      <w:t>www.caubr.org.br</w:t>
    </w:r>
    <w:r w:rsidRPr="002E4A91">
      <w:rPr>
        <w:rFonts w:ascii="Arial" w:hAnsi="Arial"/>
        <w:color w:val="003333"/>
        <w:sz w:val="22"/>
      </w:rPr>
      <w:t xml:space="preserve">  /</w:t>
    </w:r>
    <w:proofErr w:type="gramEnd"/>
    <w:r w:rsidRPr="002E4A91">
      <w:rPr>
        <w:rFonts w:ascii="Arial" w:hAnsi="Arial"/>
        <w:color w:val="003333"/>
        <w:sz w:val="22"/>
      </w:rPr>
      <w:t xml:space="preserve"> ies@caubr.org.br</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A94290" w:rsidRPr="00760340" w:rsidRDefault="00A94290" w:rsidP="002F47A8">
    <w:pPr>
      <w:pStyle w:val="Rodap"/>
      <w:framePr w:w="53.30pt" w:h="18.10pt" w:hRule="exact" w:wrap="around" w:vAnchor="text" w:hAnchor="page" w:x="520.85pt" w:y="-15.50pt"/>
      <w:jc w:val="end"/>
      <w:rPr>
        <w:rStyle w:val="Nmerodepgina"/>
        <w:rFonts w:ascii="Arial" w:hAnsi="Arial"/>
        <w:color w:val="296D7A"/>
        <w:sz w:val="18"/>
      </w:rPr>
    </w:pPr>
    <w:r w:rsidRPr="00760340">
      <w:rPr>
        <w:rStyle w:val="Nmerodepgina"/>
        <w:rFonts w:ascii="Arial" w:hAnsi="Arial"/>
        <w:color w:val="296D7A"/>
        <w:sz w:val="18"/>
      </w:rPr>
      <w:fldChar w:fldCharType="begin"/>
    </w:r>
    <w:r w:rsidRPr="00760340">
      <w:rPr>
        <w:rStyle w:val="Nmerodepgina"/>
        <w:rFonts w:ascii="Arial" w:hAnsi="Arial"/>
        <w:color w:val="296D7A"/>
        <w:sz w:val="18"/>
      </w:rPr>
      <w:instrText xml:space="preserve">PAGE  </w:instrText>
    </w:r>
    <w:r w:rsidRPr="00760340">
      <w:rPr>
        <w:rStyle w:val="Nmerodepgina"/>
        <w:rFonts w:ascii="Arial" w:hAnsi="Arial"/>
        <w:color w:val="296D7A"/>
        <w:sz w:val="18"/>
      </w:rPr>
      <w:fldChar w:fldCharType="separate"/>
    </w:r>
    <w:r w:rsidR="006823D8">
      <w:rPr>
        <w:rStyle w:val="Nmerodepgina"/>
        <w:rFonts w:ascii="Arial" w:hAnsi="Arial"/>
        <w:noProof/>
        <w:color w:val="296D7A"/>
        <w:sz w:val="18"/>
      </w:rPr>
      <w:t>8</w:t>
    </w:r>
    <w:r w:rsidRPr="00760340">
      <w:rPr>
        <w:rStyle w:val="Nmerodepgina"/>
        <w:rFonts w:ascii="Arial" w:hAnsi="Arial"/>
        <w:color w:val="296D7A"/>
        <w:sz w:val="18"/>
      </w:rPr>
      <w:fldChar w:fldCharType="end"/>
    </w:r>
  </w:p>
  <w:p w:rsidR="00A94290" w:rsidRDefault="00F94A90" w:rsidP="002F47A8">
    <w:pPr>
      <w:pStyle w:val="Rodap"/>
      <w:ind w:end="18pt"/>
    </w:pPr>
    <w:r>
      <w:rPr>
        <w:noProof/>
      </w:rPr>
      <w:drawing>
        <wp:anchor distT="0" distB="0" distL="114300" distR="114300" simplePos="0" relativeHeight="251658240" behindDoc="1" locked="0" layoutInCell="1" allowOverlap="1">
          <wp:simplePos x="0" y="0"/>
          <wp:positionH relativeFrom="column">
            <wp:posOffset>-990600</wp:posOffset>
          </wp:positionH>
          <wp:positionV relativeFrom="paragraph">
            <wp:posOffset>-519430</wp:posOffset>
          </wp:positionV>
          <wp:extent cx="7547610" cy="1081405"/>
          <wp:effectExtent l="0" t="0" r="0" b="0"/>
          <wp:wrapNone/>
          <wp:docPr id="47" name="Imagem 4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10" cy="1081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2A52C6" w:rsidRDefault="002A52C6">
      <w:r>
        <w:separator/>
      </w:r>
    </w:p>
  </w:footnote>
  <w:footnote w:type="continuationSeparator" w:id="0">
    <w:p w:rsidR="002A52C6" w:rsidRDefault="002A52C6">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A94290" w:rsidRPr="009E4E5A" w:rsidRDefault="00F94A90" w:rsidP="002F47A8">
    <w:pPr>
      <w:pStyle w:val="Cabealho"/>
      <w:ind w:start="29.35pt"/>
      <w:rPr>
        <w:color w:val="296D7A"/>
      </w:rPr>
    </w:pPr>
    <w:r w:rsidRPr="009E4E5A">
      <w:rPr>
        <w:noProof/>
        <w:color w:val="296D7A"/>
        <w:lang w:val="en-US"/>
      </w:rPr>
      <w:drawing>
        <wp:anchor distT="0" distB="0" distL="114300" distR="114300" simplePos="0" relativeHeight="251657216" behindDoc="1" locked="0" layoutInCell="1" allowOverlap="1">
          <wp:simplePos x="0" y="0"/>
          <wp:positionH relativeFrom="column">
            <wp:posOffset>-1001395</wp:posOffset>
          </wp:positionH>
          <wp:positionV relativeFrom="paragraph">
            <wp:posOffset>-871220</wp:posOffset>
          </wp:positionV>
          <wp:extent cx="7571105" cy="9931400"/>
          <wp:effectExtent l="0" t="0" r="0" b="0"/>
          <wp:wrapNone/>
          <wp:docPr id="19" name="Imagem 1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b="7.379%"/>
                  <a:stretch>
                    <a:fillRect/>
                  </a:stretch>
                </pic:blipFill>
                <pic:spPr bwMode="auto">
                  <a:xfrm>
                    <a:off x="0" y="0"/>
                    <a:ext cx="7571105" cy="993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4290" w:rsidRPr="009E4E5A">
      <w:rPr>
        <w:noProof/>
        <w:color w:val="296D7A"/>
        <w:lang w:val="en-US"/>
      </w:rPr>
      <w:t xml:space="preserve"> </w:t>
    </w:r>
    <w:r w:rsidRPr="009E4E5A">
      <w:rPr>
        <w:noProof/>
        <w:color w:val="296D7A"/>
        <w:lang w:val="en-US"/>
      </w:rPr>
      <w:drawing>
        <wp:anchor distT="0" distB="0" distL="114300" distR="114300" simplePos="0" relativeHeight="251656192" behindDoc="1" locked="0" layoutInCell="1" allowOverlap="1">
          <wp:simplePos x="0" y="0"/>
          <wp:positionH relativeFrom="column">
            <wp:posOffset>-1005840</wp:posOffset>
          </wp:positionH>
          <wp:positionV relativeFrom="paragraph">
            <wp:posOffset>-867410</wp:posOffset>
          </wp:positionV>
          <wp:extent cx="7571105" cy="9930765"/>
          <wp:effectExtent l="0" t="0" r="0" b="0"/>
          <wp:wrapNone/>
          <wp:docPr id="18" name="Imagem 1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b="7.385%"/>
                  <a:stretch>
                    <a:fillRect/>
                  </a:stretch>
                </pic:blipFill>
                <pic:spPr bwMode="auto">
                  <a:xfrm>
                    <a:off x="0" y="0"/>
                    <a:ext cx="7571105" cy="9930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A94290" w:rsidRPr="009E4E5A" w:rsidRDefault="00F94A90" w:rsidP="002F47A8">
    <w:pPr>
      <w:pStyle w:val="Cabealho"/>
      <w:tabs>
        <w:tab w:val="clear" w:pos="216pt"/>
        <w:tab w:val="start" w:pos="144pt"/>
        <w:tab w:val="start" w:pos="306pt"/>
      </w:tabs>
      <w:ind w:start="29.35pt"/>
      <w:rPr>
        <w:rFonts w:ascii="Arial" w:hAnsi="Arial"/>
        <w:color w:val="296D7A"/>
        <w:sz w:val="22"/>
      </w:rPr>
    </w:pPr>
    <w:r>
      <w:rPr>
        <w:rFonts w:ascii="Arial" w:hAnsi="Arial"/>
        <w:noProof/>
        <w:color w:val="296D7A"/>
        <w:sz w:val="22"/>
        <w:lang w:eastAsia="pt-BR"/>
      </w:rPr>
      <w:drawing>
        <wp:anchor distT="0" distB="0" distL="114300" distR="114300" simplePos="0" relativeHeight="251659264" behindDoc="1" locked="0" layoutInCell="1" allowOverlap="1">
          <wp:simplePos x="0" y="0"/>
          <wp:positionH relativeFrom="column">
            <wp:posOffset>-990600</wp:posOffset>
          </wp:positionH>
          <wp:positionV relativeFrom="paragraph">
            <wp:posOffset>-840740</wp:posOffset>
          </wp:positionV>
          <wp:extent cx="7750175" cy="1080770"/>
          <wp:effectExtent l="0" t="0" r="0" b="0"/>
          <wp:wrapNone/>
          <wp:docPr id="64" name="Imagem 48" descr="CAU-BR-timbrado2015--T0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m 48" descr="CAU-BR-timbrado2015--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017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0556F51"/>
    <w:multiLevelType w:val="hybridMultilevel"/>
    <w:tmpl w:val="1924D9CA"/>
    <w:lvl w:ilvl="0" w:tplc="1D26B68E">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 w15:restartNumberingAfterBreak="0">
    <w:nsid w:val="0245413F"/>
    <w:multiLevelType w:val="hybridMultilevel"/>
    <w:tmpl w:val="426C97A0"/>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 w15:restartNumberingAfterBreak="0">
    <w:nsid w:val="04030E91"/>
    <w:multiLevelType w:val="hybridMultilevel"/>
    <w:tmpl w:val="4CACFA50"/>
    <w:lvl w:ilvl="0" w:tplc="BDCE285E">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3" w15:restartNumberingAfterBreak="0">
    <w:nsid w:val="05D55940"/>
    <w:multiLevelType w:val="hybridMultilevel"/>
    <w:tmpl w:val="B0568740"/>
    <w:lvl w:ilvl="0" w:tplc="6EAC1F36">
      <w:start w:val="1"/>
      <w:numFmt w:val="lowerLetter"/>
      <w:lvlText w:val="%1)"/>
      <w:lvlJc w:val="start"/>
      <w:pPr>
        <w:ind w:start="54pt" w:hanging="18pt"/>
      </w:pPr>
    </w:lvl>
    <w:lvl w:ilvl="1" w:tplc="04160019">
      <w:start w:val="1"/>
      <w:numFmt w:val="lowerLetter"/>
      <w:lvlText w:val="%2."/>
      <w:lvlJc w:val="start"/>
      <w:pPr>
        <w:ind w:start="90pt" w:hanging="18pt"/>
      </w:pPr>
    </w:lvl>
    <w:lvl w:ilvl="2" w:tplc="0416001B">
      <w:start w:val="1"/>
      <w:numFmt w:val="lowerRoman"/>
      <w:lvlText w:val="%3."/>
      <w:lvlJc w:val="end"/>
      <w:pPr>
        <w:ind w:start="126pt" w:hanging="9pt"/>
      </w:pPr>
    </w:lvl>
    <w:lvl w:ilvl="3" w:tplc="0416000F">
      <w:start w:val="1"/>
      <w:numFmt w:val="decimal"/>
      <w:lvlText w:val="%4."/>
      <w:lvlJc w:val="start"/>
      <w:pPr>
        <w:ind w:start="162pt" w:hanging="18pt"/>
      </w:pPr>
    </w:lvl>
    <w:lvl w:ilvl="4" w:tplc="04160019">
      <w:start w:val="1"/>
      <w:numFmt w:val="lowerLetter"/>
      <w:lvlText w:val="%5."/>
      <w:lvlJc w:val="start"/>
      <w:pPr>
        <w:ind w:start="198pt" w:hanging="18pt"/>
      </w:pPr>
    </w:lvl>
    <w:lvl w:ilvl="5" w:tplc="0416001B">
      <w:start w:val="1"/>
      <w:numFmt w:val="lowerRoman"/>
      <w:lvlText w:val="%6."/>
      <w:lvlJc w:val="end"/>
      <w:pPr>
        <w:ind w:start="234pt" w:hanging="9pt"/>
      </w:pPr>
    </w:lvl>
    <w:lvl w:ilvl="6" w:tplc="0416000F">
      <w:start w:val="1"/>
      <w:numFmt w:val="decimal"/>
      <w:lvlText w:val="%7."/>
      <w:lvlJc w:val="start"/>
      <w:pPr>
        <w:ind w:start="270pt" w:hanging="18pt"/>
      </w:pPr>
    </w:lvl>
    <w:lvl w:ilvl="7" w:tplc="04160019">
      <w:start w:val="1"/>
      <w:numFmt w:val="lowerLetter"/>
      <w:lvlText w:val="%8."/>
      <w:lvlJc w:val="start"/>
      <w:pPr>
        <w:ind w:start="306pt" w:hanging="18pt"/>
      </w:pPr>
    </w:lvl>
    <w:lvl w:ilvl="8" w:tplc="0416001B">
      <w:start w:val="1"/>
      <w:numFmt w:val="lowerRoman"/>
      <w:lvlText w:val="%9."/>
      <w:lvlJc w:val="end"/>
      <w:pPr>
        <w:ind w:start="342pt" w:hanging="9pt"/>
      </w:pPr>
    </w:lvl>
  </w:abstractNum>
  <w:abstractNum w:abstractNumId="4" w15:restartNumberingAfterBreak="0">
    <w:nsid w:val="06AD51AF"/>
    <w:multiLevelType w:val="hybridMultilevel"/>
    <w:tmpl w:val="C7BC16E8"/>
    <w:lvl w:ilvl="0" w:tplc="1F1A719C">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5" w15:restartNumberingAfterBreak="0">
    <w:nsid w:val="09052854"/>
    <w:multiLevelType w:val="hybridMultilevel"/>
    <w:tmpl w:val="1346C6E0"/>
    <w:lvl w:ilvl="0" w:tplc="0EA8BDC8">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6" w15:restartNumberingAfterBreak="0">
    <w:nsid w:val="0C6A665A"/>
    <w:multiLevelType w:val="hybridMultilevel"/>
    <w:tmpl w:val="1346C6E0"/>
    <w:lvl w:ilvl="0" w:tplc="0EA8BDC8">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7" w15:restartNumberingAfterBreak="0">
    <w:nsid w:val="0C76460C"/>
    <w:multiLevelType w:val="hybridMultilevel"/>
    <w:tmpl w:val="1548C070"/>
    <w:lvl w:ilvl="0" w:tplc="04160001">
      <w:start w:val="1"/>
      <w:numFmt w:val="bullet"/>
      <w:lvlText w:val=""/>
      <w:lvlJc w:val="start"/>
      <w:pPr>
        <w:ind w:start="72pt" w:hanging="18pt"/>
      </w:pPr>
      <w:rPr>
        <w:rFonts w:ascii="Symbol" w:hAnsi="Symbol" w:hint="default"/>
      </w:rPr>
    </w:lvl>
    <w:lvl w:ilvl="1" w:tplc="04160003" w:tentative="1">
      <w:start w:val="1"/>
      <w:numFmt w:val="bullet"/>
      <w:lvlText w:val="o"/>
      <w:lvlJc w:val="start"/>
      <w:pPr>
        <w:ind w:start="108pt" w:hanging="18pt"/>
      </w:pPr>
      <w:rPr>
        <w:rFonts w:ascii="Courier New" w:hAnsi="Courier New" w:cs="Courier New" w:hint="default"/>
      </w:rPr>
    </w:lvl>
    <w:lvl w:ilvl="2" w:tplc="04160005" w:tentative="1">
      <w:start w:val="1"/>
      <w:numFmt w:val="bullet"/>
      <w:lvlText w:val=""/>
      <w:lvlJc w:val="start"/>
      <w:pPr>
        <w:ind w:start="144pt" w:hanging="18pt"/>
      </w:pPr>
      <w:rPr>
        <w:rFonts w:ascii="Wingdings" w:hAnsi="Wingdings" w:hint="default"/>
      </w:rPr>
    </w:lvl>
    <w:lvl w:ilvl="3" w:tplc="04160001" w:tentative="1">
      <w:start w:val="1"/>
      <w:numFmt w:val="bullet"/>
      <w:lvlText w:val=""/>
      <w:lvlJc w:val="start"/>
      <w:pPr>
        <w:ind w:start="180pt" w:hanging="18pt"/>
      </w:pPr>
      <w:rPr>
        <w:rFonts w:ascii="Symbol" w:hAnsi="Symbol" w:hint="default"/>
      </w:rPr>
    </w:lvl>
    <w:lvl w:ilvl="4" w:tplc="04160003" w:tentative="1">
      <w:start w:val="1"/>
      <w:numFmt w:val="bullet"/>
      <w:lvlText w:val="o"/>
      <w:lvlJc w:val="start"/>
      <w:pPr>
        <w:ind w:start="216pt" w:hanging="18pt"/>
      </w:pPr>
      <w:rPr>
        <w:rFonts w:ascii="Courier New" w:hAnsi="Courier New" w:cs="Courier New" w:hint="default"/>
      </w:rPr>
    </w:lvl>
    <w:lvl w:ilvl="5" w:tplc="04160005" w:tentative="1">
      <w:start w:val="1"/>
      <w:numFmt w:val="bullet"/>
      <w:lvlText w:val=""/>
      <w:lvlJc w:val="start"/>
      <w:pPr>
        <w:ind w:start="252pt" w:hanging="18pt"/>
      </w:pPr>
      <w:rPr>
        <w:rFonts w:ascii="Wingdings" w:hAnsi="Wingdings" w:hint="default"/>
      </w:rPr>
    </w:lvl>
    <w:lvl w:ilvl="6" w:tplc="04160001" w:tentative="1">
      <w:start w:val="1"/>
      <w:numFmt w:val="bullet"/>
      <w:lvlText w:val=""/>
      <w:lvlJc w:val="start"/>
      <w:pPr>
        <w:ind w:start="288pt" w:hanging="18pt"/>
      </w:pPr>
      <w:rPr>
        <w:rFonts w:ascii="Symbol" w:hAnsi="Symbol" w:hint="default"/>
      </w:rPr>
    </w:lvl>
    <w:lvl w:ilvl="7" w:tplc="04160003" w:tentative="1">
      <w:start w:val="1"/>
      <w:numFmt w:val="bullet"/>
      <w:lvlText w:val="o"/>
      <w:lvlJc w:val="start"/>
      <w:pPr>
        <w:ind w:start="324pt" w:hanging="18pt"/>
      </w:pPr>
      <w:rPr>
        <w:rFonts w:ascii="Courier New" w:hAnsi="Courier New" w:cs="Courier New" w:hint="default"/>
      </w:rPr>
    </w:lvl>
    <w:lvl w:ilvl="8" w:tplc="04160005" w:tentative="1">
      <w:start w:val="1"/>
      <w:numFmt w:val="bullet"/>
      <w:lvlText w:val=""/>
      <w:lvlJc w:val="start"/>
      <w:pPr>
        <w:ind w:start="360pt" w:hanging="18pt"/>
      </w:pPr>
      <w:rPr>
        <w:rFonts w:ascii="Wingdings" w:hAnsi="Wingdings" w:hint="default"/>
      </w:rPr>
    </w:lvl>
  </w:abstractNum>
  <w:abstractNum w:abstractNumId="8" w15:restartNumberingAfterBreak="0">
    <w:nsid w:val="0D7E4D6B"/>
    <w:multiLevelType w:val="hybridMultilevel"/>
    <w:tmpl w:val="9FF28DEC"/>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9" w15:restartNumberingAfterBreak="0">
    <w:nsid w:val="12DF2DD5"/>
    <w:multiLevelType w:val="hybridMultilevel"/>
    <w:tmpl w:val="0FCA246E"/>
    <w:lvl w:ilvl="0" w:tplc="748ED72A">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0" w15:restartNumberingAfterBreak="0">
    <w:nsid w:val="147621A3"/>
    <w:multiLevelType w:val="hybridMultilevel"/>
    <w:tmpl w:val="4CACFA50"/>
    <w:lvl w:ilvl="0" w:tplc="BDCE285E">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1" w15:restartNumberingAfterBreak="0">
    <w:nsid w:val="163817D6"/>
    <w:multiLevelType w:val="hybridMultilevel"/>
    <w:tmpl w:val="1346C6E0"/>
    <w:lvl w:ilvl="0" w:tplc="0EA8BDC8">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2" w15:restartNumberingAfterBreak="0">
    <w:nsid w:val="16660E0C"/>
    <w:multiLevelType w:val="hybridMultilevel"/>
    <w:tmpl w:val="1346C6E0"/>
    <w:lvl w:ilvl="0" w:tplc="0EA8BDC8">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3" w15:restartNumberingAfterBreak="0">
    <w:nsid w:val="16D10943"/>
    <w:multiLevelType w:val="hybridMultilevel"/>
    <w:tmpl w:val="F58470F4"/>
    <w:lvl w:ilvl="0" w:tplc="C3DA327C">
      <w:start w:val="1"/>
      <w:numFmt w:val="bullet"/>
      <w:lvlText w:val=""/>
      <w:lvlJc w:val="start"/>
      <w:pPr>
        <w:tabs>
          <w:tab w:val="num" w:pos="36pt"/>
        </w:tabs>
        <w:ind w:start="36pt" w:hanging="18pt"/>
      </w:pPr>
      <w:rPr>
        <w:rFonts w:ascii="Wingdings" w:hAnsi="Wingdings" w:hint="default"/>
      </w:rPr>
    </w:lvl>
    <w:lvl w:ilvl="1" w:tplc="31C839AC" w:tentative="1">
      <w:start w:val="1"/>
      <w:numFmt w:val="bullet"/>
      <w:lvlText w:val=""/>
      <w:lvlJc w:val="start"/>
      <w:pPr>
        <w:tabs>
          <w:tab w:val="num" w:pos="72pt"/>
        </w:tabs>
        <w:ind w:start="72pt" w:hanging="18pt"/>
      </w:pPr>
      <w:rPr>
        <w:rFonts w:ascii="Wingdings" w:hAnsi="Wingdings" w:hint="default"/>
      </w:rPr>
    </w:lvl>
    <w:lvl w:ilvl="2" w:tplc="FFDC2E2A" w:tentative="1">
      <w:start w:val="1"/>
      <w:numFmt w:val="bullet"/>
      <w:lvlText w:val=""/>
      <w:lvlJc w:val="start"/>
      <w:pPr>
        <w:tabs>
          <w:tab w:val="num" w:pos="108pt"/>
        </w:tabs>
        <w:ind w:start="108pt" w:hanging="18pt"/>
      </w:pPr>
      <w:rPr>
        <w:rFonts w:ascii="Wingdings" w:hAnsi="Wingdings" w:hint="default"/>
      </w:rPr>
    </w:lvl>
    <w:lvl w:ilvl="3" w:tplc="7278C926" w:tentative="1">
      <w:start w:val="1"/>
      <w:numFmt w:val="bullet"/>
      <w:lvlText w:val=""/>
      <w:lvlJc w:val="start"/>
      <w:pPr>
        <w:tabs>
          <w:tab w:val="num" w:pos="144pt"/>
        </w:tabs>
        <w:ind w:start="144pt" w:hanging="18pt"/>
      </w:pPr>
      <w:rPr>
        <w:rFonts w:ascii="Wingdings" w:hAnsi="Wingdings" w:hint="default"/>
      </w:rPr>
    </w:lvl>
    <w:lvl w:ilvl="4" w:tplc="49B63F50" w:tentative="1">
      <w:start w:val="1"/>
      <w:numFmt w:val="bullet"/>
      <w:lvlText w:val=""/>
      <w:lvlJc w:val="start"/>
      <w:pPr>
        <w:tabs>
          <w:tab w:val="num" w:pos="180pt"/>
        </w:tabs>
        <w:ind w:start="180pt" w:hanging="18pt"/>
      </w:pPr>
      <w:rPr>
        <w:rFonts w:ascii="Wingdings" w:hAnsi="Wingdings" w:hint="default"/>
      </w:rPr>
    </w:lvl>
    <w:lvl w:ilvl="5" w:tplc="325EA78C" w:tentative="1">
      <w:start w:val="1"/>
      <w:numFmt w:val="bullet"/>
      <w:lvlText w:val=""/>
      <w:lvlJc w:val="start"/>
      <w:pPr>
        <w:tabs>
          <w:tab w:val="num" w:pos="216pt"/>
        </w:tabs>
        <w:ind w:start="216pt" w:hanging="18pt"/>
      </w:pPr>
      <w:rPr>
        <w:rFonts w:ascii="Wingdings" w:hAnsi="Wingdings" w:hint="default"/>
      </w:rPr>
    </w:lvl>
    <w:lvl w:ilvl="6" w:tplc="0EA87E44" w:tentative="1">
      <w:start w:val="1"/>
      <w:numFmt w:val="bullet"/>
      <w:lvlText w:val=""/>
      <w:lvlJc w:val="start"/>
      <w:pPr>
        <w:tabs>
          <w:tab w:val="num" w:pos="252pt"/>
        </w:tabs>
        <w:ind w:start="252pt" w:hanging="18pt"/>
      </w:pPr>
      <w:rPr>
        <w:rFonts w:ascii="Wingdings" w:hAnsi="Wingdings" w:hint="default"/>
      </w:rPr>
    </w:lvl>
    <w:lvl w:ilvl="7" w:tplc="8DC07460" w:tentative="1">
      <w:start w:val="1"/>
      <w:numFmt w:val="bullet"/>
      <w:lvlText w:val=""/>
      <w:lvlJc w:val="start"/>
      <w:pPr>
        <w:tabs>
          <w:tab w:val="num" w:pos="288pt"/>
        </w:tabs>
        <w:ind w:start="288pt" w:hanging="18pt"/>
      </w:pPr>
      <w:rPr>
        <w:rFonts w:ascii="Wingdings" w:hAnsi="Wingdings" w:hint="default"/>
      </w:rPr>
    </w:lvl>
    <w:lvl w:ilvl="8" w:tplc="FAF4FA9A" w:tentative="1">
      <w:start w:val="1"/>
      <w:numFmt w:val="bullet"/>
      <w:lvlText w:val=""/>
      <w:lvlJc w:val="start"/>
      <w:pPr>
        <w:tabs>
          <w:tab w:val="num" w:pos="324pt"/>
        </w:tabs>
        <w:ind w:start="324pt" w:hanging="18pt"/>
      </w:pPr>
      <w:rPr>
        <w:rFonts w:ascii="Wingdings" w:hAnsi="Wingdings" w:hint="default"/>
      </w:rPr>
    </w:lvl>
  </w:abstractNum>
  <w:abstractNum w:abstractNumId="14" w15:restartNumberingAfterBreak="0">
    <w:nsid w:val="1C0349EF"/>
    <w:multiLevelType w:val="hybridMultilevel"/>
    <w:tmpl w:val="29B66E42"/>
    <w:lvl w:ilvl="0" w:tplc="43FC9476">
      <w:start w:val="1"/>
      <w:numFmt w:val="bullet"/>
      <w:lvlText w:val=""/>
      <w:lvlJc w:val="start"/>
      <w:pPr>
        <w:tabs>
          <w:tab w:val="num" w:pos="36pt"/>
        </w:tabs>
        <w:ind w:start="36pt" w:hanging="18pt"/>
      </w:pPr>
      <w:rPr>
        <w:rFonts w:ascii="Wingdings" w:hAnsi="Wingdings" w:hint="default"/>
      </w:rPr>
    </w:lvl>
    <w:lvl w:ilvl="1" w:tplc="E836031A" w:tentative="1">
      <w:start w:val="1"/>
      <w:numFmt w:val="bullet"/>
      <w:lvlText w:val=""/>
      <w:lvlJc w:val="start"/>
      <w:pPr>
        <w:tabs>
          <w:tab w:val="num" w:pos="72pt"/>
        </w:tabs>
        <w:ind w:start="72pt" w:hanging="18pt"/>
      </w:pPr>
      <w:rPr>
        <w:rFonts w:ascii="Wingdings" w:hAnsi="Wingdings" w:hint="default"/>
      </w:rPr>
    </w:lvl>
    <w:lvl w:ilvl="2" w:tplc="436E64FA" w:tentative="1">
      <w:start w:val="1"/>
      <w:numFmt w:val="bullet"/>
      <w:lvlText w:val=""/>
      <w:lvlJc w:val="start"/>
      <w:pPr>
        <w:tabs>
          <w:tab w:val="num" w:pos="108pt"/>
        </w:tabs>
        <w:ind w:start="108pt" w:hanging="18pt"/>
      </w:pPr>
      <w:rPr>
        <w:rFonts w:ascii="Wingdings" w:hAnsi="Wingdings" w:hint="default"/>
      </w:rPr>
    </w:lvl>
    <w:lvl w:ilvl="3" w:tplc="5AA00336" w:tentative="1">
      <w:start w:val="1"/>
      <w:numFmt w:val="bullet"/>
      <w:lvlText w:val=""/>
      <w:lvlJc w:val="start"/>
      <w:pPr>
        <w:tabs>
          <w:tab w:val="num" w:pos="144pt"/>
        </w:tabs>
        <w:ind w:start="144pt" w:hanging="18pt"/>
      </w:pPr>
      <w:rPr>
        <w:rFonts w:ascii="Wingdings" w:hAnsi="Wingdings" w:hint="default"/>
      </w:rPr>
    </w:lvl>
    <w:lvl w:ilvl="4" w:tplc="8F4CFB32" w:tentative="1">
      <w:start w:val="1"/>
      <w:numFmt w:val="bullet"/>
      <w:lvlText w:val=""/>
      <w:lvlJc w:val="start"/>
      <w:pPr>
        <w:tabs>
          <w:tab w:val="num" w:pos="180pt"/>
        </w:tabs>
        <w:ind w:start="180pt" w:hanging="18pt"/>
      </w:pPr>
      <w:rPr>
        <w:rFonts w:ascii="Wingdings" w:hAnsi="Wingdings" w:hint="default"/>
      </w:rPr>
    </w:lvl>
    <w:lvl w:ilvl="5" w:tplc="44584AD6" w:tentative="1">
      <w:start w:val="1"/>
      <w:numFmt w:val="bullet"/>
      <w:lvlText w:val=""/>
      <w:lvlJc w:val="start"/>
      <w:pPr>
        <w:tabs>
          <w:tab w:val="num" w:pos="216pt"/>
        </w:tabs>
        <w:ind w:start="216pt" w:hanging="18pt"/>
      </w:pPr>
      <w:rPr>
        <w:rFonts w:ascii="Wingdings" w:hAnsi="Wingdings" w:hint="default"/>
      </w:rPr>
    </w:lvl>
    <w:lvl w:ilvl="6" w:tplc="5D785D8E" w:tentative="1">
      <w:start w:val="1"/>
      <w:numFmt w:val="bullet"/>
      <w:lvlText w:val=""/>
      <w:lvlJc w:val="start"/>
      <w:pPr>
        <w:tabs>
          <w:tab w:val="num" w:pos="252pt"/>
        </w:tabs>
        <w:ind w:start="252pt" w:hanging="18pt"/>
      </w:pPr>
      <w:rPr>
        <w:rFonts w:ascii="Wingdings" w:hAnsi="Wingdings" w:hint="default"/>
      </w:rPr>
    </w:lvl>
    <w:lvl w:ilvl="7" w:tplc="9DE60F5C" w:tentative="1">
      <w:start w:val="1"/>
      <w:numFmt w:val="bullet"/>
      <w:lvlText w:val=""/>
      <w:lvlJc w:val="start"/>
      <w:pPr>
        <w:tabs>
          <w:tab w:val="num" w:pos="288pt"/>
        </w:tabs>
        <w:ind w:start="288pt" w:hanging="18pt"/>
      </w:pPr>
      <w:rPr>
        <w:rFonts w:ascii="Wingdings" w:hAnsi="Wingdings" w:hint="default"/>
      </w:rPr>
    </w:lvl>
    <w:lvl w:ilvl="8" w:tplc="8260371E" w:tentative="1">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1C1D3406"/>
    <w:multiLevelType w:val="hybridMultilevel"/>
    <w:tmpl w:val="BB22805E"/>
    <w:lvl w:ilvl="0" w:tplc="FD38E312">
      <w:start w:val="2"/>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6" w15:restartNumberingAfterBreak="0">
    <w:nsid w:val="20BF7C71"/>
    <w:multiLevelType w:val="hybridMultilevel"/>
    <w:tmpl w:val="9686FD16"/>
    <w:lvl w:ilvl="0" w:tplc="CA4AF688">
      <w:start w:val="1"/>
      <w:numFmt w:val="bullet"/>
      <w:lvlText w:val=""/>
      <w:lvlJc w:val="start"/>
      <w:pPr>
        <w:tabs>
          <w:tab w:val="num" w:pos="36pt"/>
        </w:tabs>
        <w:ind w:start="36pt" w:hanging="18pt"/>
      </w:pPr>
      <w:rPr>
        <w:rFonts w:ascii="Wingdings" w:hAnsi="Wingdings" w:hint="default"/>
      </w:rPr>
    </w:lvl>
    <w:lvl w:ilvl="1" w:tplc="5F10713E" w:tentative="1">
      <w:start w:val="1"/>
      <w:numFmt w:val="bullet"/>
      <w:lvlText w:val=""/>
      <w:lvlJc w:val="start"/>
      <w:pPr>
        <w:tabs>
          <w:tab w:val="num" w:pos="72pt"/>
        </w:tabs>
        <w:ind w:start="72pt" w:hanging="18pt"/>
      </w:pPr>
      <w:rPr>
        <w:rFonts w:ascii="Wingdings" w:hAnsi="Wingdings" w:hint="default"/>
      </w:rPr>
    </w:lvl>
    <w:lvl w:ilvl="2" w:tplc="D78CB838" w:tentative="1">
      <w:start w:val="1"/>
      <w:numFmt w:val="bullet"/>
      <w:lvlText w:val=""/>
      <w:lvlJc w:val="start"/>
      <w:pPr>
        <w:tabs>
          <w:tab w:val="num" w:pos="108pt"/>
        </w:tabs>
        <w:ind w:start="108pt" w:hanging="18pt"/>
      </w:pPr>
      <w:rPr>
        <w:rFonts w:ascii="Wingdings" w:hAnsi="Wingdings" w:hint="default"/>
      </w:rPr>
    </w:lvl>
    <w:lvl w:ilvl="3" w:tplc="E082991E" w:tentative="1">
      <w:start w:val="1"/>
      <w:numFmt w:val="bullet"/>
      <w:lvlText w:val=""/>
      <w:lvlJc w:val="start"/>
      <w:pPr>
        <w:tabs>
          <w:tab w:val="num" w:pos="144pt"/>
        </w:tabs>
        <w:ind w:start="144pt" w:hanging="18pt"/>
      </w:pPr>
      <w:rPr>
        <w:rFonts w:ascii="Wingdings" w:hAnsi="Wingdings" w:hint="default"/>
      </w:rPr>
    </w:lvl>
    <w:lvl w:ilvl="4" w:tplc="95A6982E" w:tentative="1">
      <w:start w:val="1"/>
      <w:numFmt w:val="bullet"/>
      <w:lvlText w:val=""/>
      <w:lvlJc w:val="start"/>
      <w:pPr>
        <w:tabs>
          <w:tab w:val="num" w:pos="180pt"/>
        </w:tabs>
        <w:ind w:start="180pt" w:hanging="18pt"/>
      </w:pPr>
      <w:rPr>
        <w:rFonts w:ascii="Wingdings" w:hAnsi="Wingdings" w:hint="default"/>
      </w:rPr>
    </w:lvl>
    <w:lvl w:ilvl="5" w:tplc="829E7E0A" w:tentative="1">
      <w:start w:val="1"/>
      <w:numFmt w:val="bullet"/>
      <w:lvlText w:val=""/>
      <w:lvlJc w:val="start"/>
      <w:pPr>
        <w:tabs>
          <w:tab w:val="num" w:pos="216pt"/>
        </w:tabs>
        <w:ind w:start="216pt" w:hanging="18pt"/>
      </w:pPr>
      <w:rPr>
        <w:rFonts w:ascii="Wingdings" w:hAnsi="Wingdings" w:hint="default"/>
      </w:rPr>
    </w:lvl>
    <w:lvl w:ilvl="6" w:tplc="BB1492BC" w:tentative="1">
      <w:start w:val="1"/>
      <w:numFmt w:val="bullet"/>
      <w:lvlText w:val=""/>
      <w:lvlJc w:val="start"/>
      <w:pPr>
        <w:tabs>
          <w:tab w:val="num" w:pos="252pt"/>
        </w:tabs>
        <w:ind w:start="252pt" w:hanging="18pt"/>
      </w:pPr>
      <w:rPr>
        <w:rFonts w:ascii="Wingdings" w:hAnsi="Wingdings" w:hint="default"/>
      </w:rPr>
    </w:lvl>
    <w:lvl w:ilvl="7" w:tplc="CD0E35B6" w:tentative="1">
      <w:start w:val="1"/>
      <w:numFmt w:val="bullet"/>
      <w:lvlText w:val=""/>
      <w:lvlJc w:val="start"/>
      <w:pPr>
        <w:tabs>
          <w:tab w:val="num" w:pos="288pt"/>
        </w:tabs>
        <w:ind w:start="288pt" w:hanging="18pt"/>
      </w:pPr>
      <w:rPr>
        <w:rFonts w:ascii="Wingdings" w:hAnsi="Wingdings" w:hint="default"/>
      </w:rPr>
    </w:lvl>
    <w:lvl w:ilvl="8" w:tplc="DAC081DC" w:tentative="1">
      <w:start w:val="1"/>
      <w:numFmt w:val="bullet"/>
      <w:lvlText w:val=""/>
      <w:lvlJc w:val="start"/>
      <w:pPr>
        <w:tabs>
          <w:tab w:val="num" w:pos="324pt"/>
        </w:tabs>
        <w:ind w:start="324pt" w:hanging="18pt"/>
      </w:pPr>
      <w:rPr>
        <w:rFonts w:ascii="Wingdings" w:hAnsi="Wingdings" w:hint="default"/>
      </w:rPr>
    </w:lvl>
  </w:abstractNum>
  <w:abstractNum w:abstractNumId="17" w15:restartNumberingAfterBreak="0">
    <w:nsid w:val="2CC009A1"/>
    <w:multiLevelType w:val="hybridMultilevel"/>
    <w:tmpl w:val="8BB8AD4E"/>
    <w:lvl w:ilvl="0" w:tplc="7F1CB3A0">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8" w15:restartNumberingAfterBreak="0">
    <w:nsid w:val="2CE225A7"/>
    <w:multiLevelType w:val="hybridMultilevel"/>
    <w:tmpl w:val="54ACB3BE"/>
    <w:lvl w:ilvl="0" w:tplc="CFA2FC8C">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9" w15:restartNumberingAfterBreak="0">
    <w:nsid w:val="35BB0258"/>
    <w:multiLevelType w:val="hybridMultilevel"/>
    <w:tmpl w:val="B8A06EFC"/>
    <w:lvl w:ilvl="0" w:tplc="07D6DFC2">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0" w15:restartNumberingAfterBreak="0">
    <w:nsid w:val="3D064FFF"/>
    <w:multiLevelType w:val="hybridMultilevel"/>
    <w:tmpl w:val="5394E37A"/>
    <w:lvl w:ilvl="0" w:tplc="B8564604">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1" w15:restartNumberingAfterBreak="0">
    <w:nsid w:val="40A94A83"/>
    <w:multiLevelType w:val="hybridMultilevel"/>
    <w:tmpl w:val="81A8A3BA"/>
    <w:lvl w:ilvl="0" w:tplc="C65E9178">
      <w:start w:val="1"/>
      <w:numFmt w:val="bullet"/>
      <w:lvlText w:val=""/>
      <w:lvlJc w:val="start"/>
      <w:pPr>
        <w:tabs>
          <w:tab w:val="num" w:pos="36pt"/>
        </w:tabs>
        <w:ind w:start="36pt" w:hanging="18pt"/>
      </w:pPr>
      <w:rPr>
        <w:rFonts w:ascii="Wingdings" w:hAnsi="Wingdings" w:hint="default"/>
      </w:rPr>
    </w:lvl>
    <w:lvl w:ilvl="1" w:tplc="14264A7C" w:tentative="1">
      <w:start w:val="1"/>
      <w:numFmt w:val="bullet"/>
      <w:lvlText w:val=""/>
      <w:lvlJc w:val="start"/>
      <w:pPr>
        <w:tabs>
          <w:tab w:val="num" w:pos="72pt"/>
        </w:tabs>
        <w:ind w:start="72pt" w:hanging="18pt"/>
      </w:pPr>
      <w:rPr>
        <w:rFonts w:ascii="Wingdings" w:hAnsi="Wingdings" w:hint="default"/>
      </w:rPr>
    </w:lvl>
    <w:lvl w:ilvl="2" w:tplc="101C659C" w:tentative="1">
      <w:start w:val="1"/>
      <w:numFmt w:val="bullet"/>
      <w:lvlText w:val=""/>
      <w:lvlJc w:val="start"/>
      <w:pPr>
        <w:tabs>
          <w:tab w:val="num" w:pos="108pt"/>
        </w:tabs>
        <w:ind w:start="108pt" w:hanging="18pt"/>
      </w:pPr>
      <w:rPr>
        <w:rFonts w:ascii="Wingdings" w:hAnsi="Wingdings" w:hint="default"/>
      </w:rPr>
    </w:lvl>
    <w:lvl w:ilvl="3" w:tplc="84040174" w:tentative="1">
      <w:start w:val="1"/>
      <w:numFmt w:val="bullet"/>
      <w:lvlText w:val=""/>
      <w:lvlJc w:val="start"/>
      <w:pPr>
        <w:tabs>
          <w:tab w:val="num" w:pos="144pt"/>
        </w:tabs>
        <w:ind w:start="144pt" w:hanging="18pt"/>
      </w:pPr>
      <w:rPr>
        <w:rFonts w:ascii="Wingdings" w:hAnsi="Wingdings" w:hint="default"/>
      </w:rPr>
    </w:lvl>
    <w:lvl w:ilvl="4" w:tplc="043E1842" w:tentative="1">
      <w:start w:val="1"/>
      <w:numFmt w:val="bullet"/>
      <w:lvlText w:val=""/>
      <w:lvlJc w:val="start"/>
      <w:pPr>
        <w:tabs>
          <w:tab w:val="num" w:pos="180pt"/>
        </w:tabs>
        <w:ind w:start="180pt" w:hanging="18pt"/>
      </w:pPr>
      <w:rPr>
        <w:rFonts w:ascii="Wingdings" w:hAnsi="Wingdings" w:hint="default"/>
      </w:rPr>
    </w:lvl>
    <w:lvl w:ilvl="5" w:tplc="0D8E3AEC" w:tentative="1">
      <w:start w:val="1"/>
      <w:numFmt w:val="bullet"/>
      <w:lvlText w:val=""/>
      <w:lvlJc w:val="start"/>
      <w:pPr>
        <w:tabs>
          <w:tab w:val="num" w:pos="216pt"/>
        </w:tabs>
        <w:ind w:start="216pt" w:hanging="18pt"/>
      </w:pPr>
      <w:rPr>
        <w:rFonts w:ascii="Wingdings" w:hAnsi="Wingdings" w:hint="default"/>
      </w:rPr>
    </w:lvl>
    <w:lvl w:ilvl="6" w:tplc="C1AC69AE" w:tentative="1">
      <w:start w:val="1"/>
      <w:numFmt w:val="bullet"/>
      <w:lvlText w:val=""/>
      <w:lvlJc w:val="start"/>
      <w:pPr>
        <w:tabs>
          <w:tab w:val="num" w:pos="252pt"/>
        </w:tabs>
        <w:ind w:start="252pt" w:hanging="18pt"/>
      </w:pPr>
      <w:rPr>
        <w:rFonts w:ascii="Wingdings" w:hAnsi="Wingdings" w:hint="default"/>
      </w:rPr>
    </w:lvl>
    <w:lvl w:ilvl="7" w:tplc="9A5AF3DE" w:tentative="1">
      <w:start w:val="1"/>
      <w:numFmt w:val="bullet"/>
      <w:lvlText w:val=""/>
      <w:lvlJc w:val="start"/>
      <w:pPr>
        <w:tabs>
          <w:tab w:val="num" w:pos="288pt"/>
        </w:tabs>
        <w:ind w:start="288pt" w:hanging="18pt"/>
      </w:pPr>
      <w:rPr>
        <w:rFonts w:ascii="Wingdings" w:hAnsi="Wingdings" w:hint="default"/>
      </w:rPr>
    </w:lvl>
    <w:lvl w:ilvl="8" w:tplc="36A0EF98" w:tentative="1">
      <w:start w:val="1"/>
      <w:numFmt w:val="bullet"/>
      <w:lvlText w:val=""/>
      <w:lvlJc w:val="start"/>
      <w:pPr>
        <w:tabs>
          <w:tab w:val="num" w:pos="324pt"/>
        </w:tabs>
        <w:ind w:start="324pt" w:hanging="18pt"/>
      </w:pPr>
      <w:rPr>
        <w:rFonts w:ascii="Wingdings" w:hAnsi="Wingdings" w:hint="default"/>
      </w:rPr>
    </w:lvl>
  </w:abstractNum>
  <w:abstractNum w:abstractNumId="22" w15:restartNumberingAfterBreak="0">
    <w:nsid w:val="43846EC0"/>
    <w:multiLevelType w:val="hybridMultilevel"/>
    <w:tmpl w:val="602AB90C"/>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3" w15:restartNumberingAfterBreak="0">
    <w:nsid w:val="43DC0CA7"/>
    <w:multiLevelType w:val="hybridMultilevel"/>
    <w:tmpl w:val="D9E60A2A"/>
    <w:lvl w:ilvl="0" w:tplc="BDCE285E">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4" w15:restartNumberingAfterBreak="0">
    <w:nsid w:val="44E55A36"/>
    <w:multiLevelType w:val="hybridMultilevel"/>
    <w:tmpl w:val="CF102606"/>
    <w:lvl w:ilvl="0" w:tplc="95D69E78">
      <w:start w:val="1"/>
      <w:numFmt w:val="lowerLetter"/>
      <w:lvlText w:val="%1)"/>
      <w:lvlJc w:val="start"/>
      <w:pPr>
        <w:ind w:start="54pt" w:hanging="18pt"/>
      </w:pPr>
      <w:rPr>
        <w:rFonts w:hint="default"/>
      </w:rPr>
    </w:lvl>
    <w:lvl w:ilvl="1" w:tplc="04160019" w:tentative="1">
      <w:start w:val="1"/>
      <w:numFmt w:val="lowerLetter"/>
      <w:lvlText w:val="%2."/>
      <w:lvlJc w:val="start"/>
      <w:pPr>
        <w:ind w:start="90pt" w:hanging="18pt"/>
      </w:pPr>
    </w:lvl>
    <w:lvl w:ilvl="2" w:tplc="0416001B" w:tentative="1">
      <w:start w:val="1"/>
      <w:numFmt w:val="lowerRoman"/>
      <w:lvlText w:val="%3."/>
      <w:lvlJc w:val="end"/>
      <w:pPr>
        <w:ind w:start="126pt" w:hanging="9pt"/>
      </w:pPr>
    </w:lvl>
    <w:lvl w:ilvl="3" w:tplc="0416000F" w:tentative="1">
      <w:start w:val="1"/>
      <w:numFmt w:val="decimal"/>
      <w:lvlText w:val="%4."/>
      <w:lvlJc w:val="start"/>
      <w:pPr>
        <w:ind w:start="162pt" w:hanging="18pt"/>
      </w:pPr>
    </w:lvl>
    <w:lvl w:ilvl="4" w:tplc="04160019" w:tentative="1">
      <w:start w:val="1"/>
      <w:numFmt w:val="lowerLetter"/>
      <w:lvlText w:val="%5."/>
      <w:lvlJc w:val="start"/>
      <w:pPr>
        <w:ind w:start="198pt" w:hanging="18pt"/>
      </w:pPr>
    </w:lvl>
    <w:lvl w:ilvl="5" w:tplc="0416001B" w:tentative="1">
      <w:start w:val="1"/>
      <w:numFmt w:val="lowerRoman"/>
      <w:lvlText w:val="%6."/>
      <w:lvlJc w:val="end"/>
      <w:pPr>
        <w:ind w:start="234pt" w:hanging="9pt"/>
      </w:pPr>
    </w:lvl>
    <w:lvl w:ilvl="6" w:tplc="0416000F" w:tentative="1">
      <w:start w:val="1"/>
      <w:numFmt w:val="decimal"/>
      <w:lvlText w:val="%7."/>
      <w:lvlJc w:val="start"/>
      <w:pPr>
        <w:ind w:start="270pt" w:hanging="18pt"/>
      </w:pPr>
    </w:lvl>
    <w:lvl w:ilvl="7" w:tplc="04160019" w:tentative="1">
      <w:start w:val="1"/>
      <w:numFmt w:val="lowerLetter"/>
      <w:lvlText w:val="%8."/>
      <w:lvlJc w:val="start"/>
      <w:pPr>
        <w:ind w:start="306pt" w:hanging="18pt"/>
      </w:pPr>
    </w:lvl>
    <w:lvl w:ilvl="8" w:tplc="0416001B" w:tentative="1">
      <w:start w:val="1"/>
      <w:numFmt w:val="lowerRoman"/>
      <w:lvlText w:val="%9."/>
      <w:lvlJc w:val="end"/>
      <w:pPr>
        <w:ind w:start="342pt" w:hanging="9pt"/>
      </w:pPr>
    </w:lvl>
  </w:abstractNum>
  <w:abstractNum w:abstractNumId="25" w15:restartNumberingAfterBreak="0">
    <w:nsid w:val="45517B9E"/>
    <w:multiLevelType w:val="hybridMultilevel"/>
    <w:tmpl w:val="1346C6E0"/>
    <w:lvl w:ilvl="0" w:tplc="0EA8BDC8">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6" w15:restartNumberingAfterBreak="0">
    <w:nsid w:val="457019C9"/>
    <w:multiLevelType w:val="hybridMultilevel"/>
    <w:tmpl w:val="BCEC1F92"/>
    <w:lvl w:ilvl="0" w:tplc="8AAA132E">
      <w:start w:val="1"/>
      <w:numFmt w:val="bullet"/>
      <w:lvlText w:val=""/>
      <w:lvlJc w:val="start"/>
      <w:pPr>
        <w:tabs>
          <w:tab w:val="num" w:pos="36pt"/>
        </w:tabs>
        <w:ind w:start="36pt" w:hanging="18pt"/>
      </w:pPr>
      <w:rPr>
        <w:rFonts w:ascii="Wingdings" w:hAnsi="Wingdings" w:hint="default"/>
      </w:rPr>
    </w:lvl>
    <w:lvl w:ilvl="1" w:tplc="30BA99AA" w:tentative="1">
      <w:start w:val="1"/>
      <w:numFmt w:val="bullet"/>
      <w:lvlText w:val=""/>
      <w:lvlJc w:val="start"/>
      <w:pPr>
        <w:tabs>
          <w:tab w:val="num" w:pos="72pt"/>
        </w:tabs>
        <w:ind w:start="72pt" w:hanging="18pt"/>
      </w:pPr>
      <w:rPr>
        <w:rFonts w:ascii="Wingdings" w:hAnsi="Wingdings" w:hint="default"/>
      </w:rPr>
    </w:lvl>
    <w:lvl w:ilvl="2" w:tplc="8CAE591C" w:tentative="1">
      <w:start w:val="1"/>
      <w:numFmt w:val="bullet"/>
      <w:lvlText w:val=""/>
      <w:lvlJc w:val="start"/>
      <w:pPr>
        <w:tabs>
          <w:tab w:val="num" w:pos="108pt"/>
        </w:tabs>
        <w:ind w:start="108pt" w:hanging="18pt"/>
      </w:pPr>
      <w:rPr>
        <w:rFonts w:ascii="Wingdings" w:hAnsi="Wingdings" w:hint="default"/>
      </w:rPr>
    </w:lvl>
    <w:lvl w:ilvl="3" w:tplc="E372417E" w:tentative="1">
      <w:start w:val="1"/>
      <w:numFmt w:val="bullet"/>
      <w:lvlText w:val=""/>
      <w:lvlJc w:val="start"/>
      <w:pPr>
        <w:tabs>
          <w:tab w:val="num" w:pos="144pt"/>
        </w:tabs>
        <w:ind w:start="144pt" w:hanging="18pt"/>
      </w:pPr>
      <w:rPr>
        <w:rFonts w:ascii="Wingdings" w:hAnsi="Wingdings" w:hint="default"/>
      </w:rPr>
    </w:lvl>
    <w:lvl w:ilvl="4" w:tplc="D4F67A62" w:tentative="1">
      <w:start w:val="1"/>
      <w:numFmt w:val="bullet"/>
      <w:lvlText w:val=""/>
      <w:lvlJc w:val="start"/>
      <w:pPr>
        <w:tabs>
          <w:tab w:val="num" w:pos="180pt"/>
        </w:tabs>
        <w:ind w:start="180pt" w:hanging="18pt"/>
      </w:pPr>
      <w:rPr>
        <w:rFonts w:ascii="Wingdings" w:hAnsi="Wingdings" w:hint="default"/>
      </w:rPr>
    </w:lvl>
    <w:lvl w:ilvl="5" w:tplc="95AC5ABE" w:tentative="1">
      <w:start w:val="1"/>
      <w:numFmt w:val="bullet"/>
      <w:lvlText w:val=""/>
      <w:lvlJc w:val="start"/>
      <w:pPr>
        <w:tabs>
          <w:tab w:val="num" w:pos="216pt"/>
        </w:tabs>
        <w:ind w:start="216pt" w:hanging="18pt"/>
      </w:pPr>
      <w:rPr>
        <w:rFonts w:ascii="Wingdings" w:hAnsi="Wingdings" w:hint="default"/>
      </w:rPr>
    </w:lvl>
    <w:lvl w:ilvl="6" w:tplc="BE5C692E" w:tentative="1">
      <w:start w:val="1"/>
      <w:numFmt w:val="bullet"/>
      <w:lvlText w:val=""/>
      <w:lvlJc w:val="start"/>
      <w:pPr>
        <w:tabs>
          <w:tab w:val="num" w:pos="252pt"/>
        </w:tabs>
        <w:ind w:start="252pt" w:hanging="18pt"/>
      </w:pPr>
      <w:rPr>
        <w:rFonts w:ascii="Wingdings" w:hAnsi="Wingdings" w:hint="default"/>
      </w:rPr>
    </w:lvl>
    <w:lvl w:ilvl="7" w:tplc="A6D49F5A" w:tentative="1">
      <w:start w:val="1"/>
      <w:numFmt w:val="bullet"/>
      <w:lvlText w:val=""/>
      <w:lvlJc w:val="start"/>
      <w:pPr>
        <w:tabs>
          <w:tab w:val="num" w:pos="288pt"/>
        </w:tabs>
        <w:ind w:start="288pt" w:hanging="18pt"/>
      </w:pPr>
      <w:rPr>
        <w:rFonts w:ascii="Wingdings" w:hAnsi="Wingdings" w:hint="default"/>
      </w:rPr>
    </w:lvl>
    <w:lvl w:ilvl="8" w:tplc="E4EEFD8E" w:tentative="1">
      <w:start w:val="1"/>
      <w:numFmt w:val="bullet"/>
      <w:lvlText w:val=""/>
      <w:lvlJc w:val="start"/>
      <w:pPr>
        <w:tabs>
          <w:tab w:val="num" w:pos="324pt"/>
        </w:tabs>
        <w:ind w:start="324pt" w:hanging="18pt"/>
      </w:pPr>
      <w:rPr>
        <w:rFonts w:ascii="Wingdings" w:hAnsi="Wingdings" w:hint="default"/>
      </w:rPr>
    </w:lvl>
  </w:abstractNum>
  <w:abstractNum w:abstractNumId="27" w15:restartNumberingAfterBreak="0">
    <w:nsid w:val="469D3743"/>
    <w:multiLevelType w:val="hybridMultilevel"/>
    <w:tmpl w:val="C8FC1780"/>
    <w:lvl w:ilvl="0" w:tplc="E620FAD0">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8" w15:restartNumberingAfterBreak="0">
    <w:nsid w:val="4DCB228B"/>
    <w:multiLevelType w:val="hybridMultilevel"/>
    <w:tmpl w:val="BFD0FE76"/>
    <w:lvl w:ilvl="0" w:tplc="04160001">
      <w:start w:val="1"/>
      <w:numFmt w:val="bullet"/>
      <w:lvlText w:val=""/>
      <w:lvlJc w:val="start"/>
      <w:pPr>
        <w:ind w:start="36pt" w:hanging="18pt"/>
      </w:pPr>
      <w:rPr>
        <w:rFonts w:ascii="Symbol" w:hAnsi="Symbol" w:hint="default"/>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29" w15:restartNumberingAfterBreak="0">
    <w:nsid w:val="510279DD"/>
    <w:multiLevelType w:val="hybridMultilevel"/>
    <w:tmpl w:val="A3509F62"/>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30" w15:restartNumberingAfterBreak="0">
    <w:nsid w:val="542C6832"/>
    <w:multiLevelType w:val="hybridMultilevel"/>
    <w:tmpl w:val="1E54C748"/>
    <w:lvl w:ilvl="0" w:tplc="D2A81B2C">
      <w:start w:val="1"/>
      <w:numFmt w:val="bullet"/>
      <w:lvlText w:val=""/>
      <w:lvlJc w:val="start"/>
      <w:pPr>
        <w:tabs>
          <w:tab w:val="num" w:pos="36pt"/>
        </w:tabs>
        <w:ind w:start="36pt" w:hanging="18pt"/>
      </w:pPr>
      <w:rPr>
        <w:rFonts w:ascii="Wingdings" w:hAnsi="Wingdings" w:hint="default"/>
      </w:rPr>
    </w:lvl>
    <w:lvl w:ilvl="1" w:tplc="A98E5A9C" w:tentative="1">
      <w:start w:val="1"/>
      <w:numFmt w:val="bullet"/>
      <w:lvlText w:val=""/>
      <w:lvlJc w:val="start"/>
      <w:pPr>
        <w:tabs>
          <w:tab w:val="num" w:pos="72pt"/>
        </w:tabs>
        <w:ind w:start="72pt" w:hanging="18pt"/>
      </w:pPr>
      <w:rPr>
        <w:rFonts w:ascii="Wingdings" w:hAnsi="Wingdings" w:hint="default"/>
      </w:rPr>
    </w:lvl>
    <w:lvl w:ilvl="2" w:tplc="A6DE1C9A" w:tentative="1">
      <w:start w:val="1"/>
      <w:numFmt w:val="bullet"/>
      <w:lvlText w:val=""/>
      <w:lvlJc w:val="start"/>
      <w:pPr>
        <w:tabs>
          <w:tab w:val="num" w:pos="108pt"/>
        </w:tabs>
        <w:ind w:start="108pt" w:hanging="18pt"/>
      </w:pPr>
      <w:rPr>
        <w:rFonts w:ascii="Wingdings" w:hAnsi="Wingdings" w:hint="default"/>
      </w:rPr>
    </w:lvl>
    <w:lvl w:ilvl="3" w:tplc="A33A606E" w:tentative="1">
      <w:start w:val="1"/>
      <w:numFmt w:val="bullet"/>
      <w:lvlText w:val=""/>
      <w:lvlJc w:val="start"/>
      <w:pPr>
        <w:tabs>
          <w:tab w:val="num" w:pos="144pt"/>
        </w:tabs>
        <w:ind w:start="144pt" w:hanging="18pt"/>
      </w:pPr>
      <w:rPr>
        <w:rFonts w:ascii="Wingdings" w:hAnsi="Wingdings" w:hint="default"/>
      </w:rPr>
    </w:lvl>
    <w:lvl w:ilvl="4" w:tplc="ED742584" w:tentative="1">
      <w:start w:val="1"/>
      <w:numFmt w:val="bullet"/>
      <w:lvlText w:val=""/>
      <w:lvlJc w:val="start"/>
      <w:pPr>
        <w:tabs>
          <w:tab w:val="num" w:pos="180pt"/>
        </w:tabs>
        <w:ind w:start="180pt" w:hanging="18pt"/>
      </w:pPr>
      <w:rPr>
        <w:rFonts w:ascii="Wingdings" w:hAnsi="Wingdings" w:hint="default"/>
      </w:rPr>
    </w:lvl>
    <w:lvl w:ilvl="5" w:tplc="998C3C62" w:tentative="1">
      <w:start w:val="1"/>
      <w:numFmt w:val="bullet"/>
      <w:lvlText w:val=""/>
      <w:lvlJc w:val="start"/>
      <w:pPr>
        <w:tabs>
          <w:tab w:val="num" w:pos="216pt"/>
        </w:tabs>
        <w:ind w:start="216pt" w:hanging="18pt"/>
      </w:pPr>
      <w:rPr>
        <w:rFonts w:ascii="Wingdings" w:hAnsi="Wingdings" w:hint="default"/>
      </w:rPr>
    </w:lvl>
    <w:lvl w:ilvl="6" w:tplc="C5ACE5EC" w:tentative="1">
      <w:start w:val="1"/>
      <w:numFmt w:val="bullet"/>
      <w:lvlText w:val=""/>
      <w:lvlJc w:val="start"/>
      <w:pPr>
        <w:tabs>
          <w:tab w:val="num" w:pos="252pt"/>
        </w:tabs>
        <w:ind w:start="252pt" w:hanging="18pt"/>
      </w:pPr>
      <w:rPr>
        <w:rFonts w:ascii="Wingdings" w:hAnsi="Wingdings" w:hint="default"/>
      </w:rPr>
    </w:lvl>
    <w:lvl w:ilvl="7" w:tplc="49ACDB62" w:tentative="1">
      <w:start w:val="1"/>
      <w:numFmt w:val="bullet"/>
      <w:lvlText w:val=""/>
      <w:lvlJc w:val="start"/>
      <w:pPr>
        <w:tabs>
          <w:tab w:val="num" w:pos="288pt"/>
        </w:tabs>
        <w:ind w:start="288pt" w:hanging="18pt"/>
      </w:pPr>
      <w:rPr>
        <w:rFonts w:ascii="Wingdings" w:hAnsi="Wingdings" w:hint="default"/>
      </w:rPr>
    </w:lvl>
    <w:lvl w:ilvl="8" w:tplc="C1020408" w:tentative="1">
      <w:start w:val="1"/>
      <w:numFmt w:val="bullet"/>
      <w:lvlText w:val=""/>
      <w:lvlJc w:val="start"/>
      <w:pPr>
        <w:tabs>
          <w:tab w:val="num" w:pos="324pt"/>
        </w:tabs>
        <w:ind w:start="324pt" w:hanging="18pt"/>
      </w:pPr>
      <w:rPr>
        <w:rFonts w:ascii="Wingdings" w:hAnsi="Wingdings" w:hint="default"/>
      </w:rPr>
    </w:lvl>
  </w:abstractNum>
  <w:abstractNum w:abstractNumId="31" w15:restartNumberingAfterBreak="0">
    <w:nsid w:val="5A886DC0"/>
    <w:multiLevelType w:val="hybridMultilevel"/>
    <w:tmpl w:val="5388FA28"/>
    <w:lvl w:ilvl="0" w:tplc="E71A874E">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32" w15:restartNumberingAfterBreak="0">
    <w:nsid w:val="5E3F59C4"/>
    <w:multiLevelType w:val="hybridMultilevel"/>
    <w:tmpl w:val="AF4A1A52"/>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33" w15:restartNumberingAfterBreak="0">
    <w:nsid w:val="5F67394F"/>
    <w:multiLevelType w:val="hybridMultilevel"/>
    <w:tmpl w:val="63FA0536"/>
    <w:lvl w:ilvl="0" w:tplc="4AE6C362">
      <w:start w:val="1"/>
      <w:numFmt w:val="decimal"/>
      <w:lvlText w:val="%1"/>
      <w:lvlJc w:val="start"/>
      <w:pPr>
        <w:ind w:start="36pt" w:hanging="18pt"/>
      </w:pPr>
      <w:rPr>
        <w:rFonts w:ascii="Times New Roman" w:eastAsia="Times New Roman" w:hAnsi="Times New Roman" w:cs="Times New Roman"/>
      </w:rPr>
    </w:lvl>
    <w:lvl w:ilvl="1" w:tplc="04160019">
      <w:start w:val="1"/>
      <w:numFmt w:val="lowerLetter"/>
      <w:lvlText w:val="%2."/>
      <w:lvlJc w:val="start"/>
      <w:pPr>
        <w:ind w:start="72pt" w:hanging="18pt"/>
      </w:pPr>
    </w:lvl>
    <w:lvl w:ilvl="2" w:tplc="0416001B">
      <w:start w:val="1"/>
      <w:numFmt w:val="lowerRoman"/>
      <w:lvlText w:val="%3."/>
      <w:lvlJc w:val="end"/>
      <w:pPr>
        <w:ind w:start="108pt" w:hanging="9pt"/>
      </w:pPr>
    </w:lvl>
    <w:lvl w:ilvl="3" w:tplc="0416000F">
      <w:start w:val="1"/>
      <w:numFmt w:val="decimal"/>
      <w:lvlText w:val="%4."/>
      <w:lvlJc w:val="start"/>
      <w:pPr>
        <w:ind w:start="144pt" w:hanging="18pt"/>
      </w:pPr>
    </w:lvl>
    <w:lvl w:ilvl="4" w:tplc="04160019">
      <w:start w:val="1"/>
      <w:numFmt w:val="lowerLetter"/>
      <w:lvlText w:val="%5."/>
      <w:lvlJc w:val="start"/>
      <w:pPr>
        <w:ind w:start="180pt" w:hanging="18pt"/>
      </w:pPr>
    </w:lvl>
    <w:lvl w:ilvl="5" w:tplc="0416001B">
      <w:start w:val="1"/>
      <w:numFmt w:val="lowerRoman"/>
      <w:lvlText w:val="%6."/>
      <w:lvlJc w:val="end"/>
      <w:pPr>
        <w:ind w:start="216pt" w:hanging="9pt"/>
      </w:pPr>
    </w:lvl>
    <w:lvl w:ilvl="6" w:tplc="0416000F">
      <w:start w:val="1"/>
      <w:numFmt w:val="decimal"/>
      <w:lvlText w:val="%7."/>
      <w:lvlJc w:val="start"/>
      <w:pPr>
        <w:ind w:start="252pt" w:hanging="18pt"/>
      </w:pPr>
    </w:lvl>
    <w:lvl w:ilvl="7" w:tplc="04160019">
      <w:start w:val="1"/>
      <w:numFmt w:val="lowerLetter"/>
      <w:lvlText w:val="%8."/>
      <w:lvlJc w:val="start"/>
      <w:pPr>
        <w:ind w:start="288pt" w:hanging="18pt"/>
      </w:pPr>
    </w:lvl>
    <w:lvl w:ilvl="8" w:tplc="0416001B">
      <w:start w:val="1"/>
      <w:numFmt w:val="lowerRoman"/>
      <w:lvlText w:val="%9."/>
      <w:lvlJc w:val="end"/>
      <w:pPr>
        <w:ind w:start="324pt" w:hanging="9pt"/>
      </w:pPr>
    </w:lvl>
  </w:abstractNum>
  <w:abstractNum w:abstractNumId="34" w15:restartNumberingAfterBreak="0">
    <w:nsid w:val="5F6A2119"/>
    <w:multiLevelType w:val="hybridMultilevel"/>
    <w:tmpl w:val="C5EC7498"/>
    <w:lvl w:ilvl="0" w:tplc="51A23D8E">
      <w:start w:val="1"/>
      <w:numFmt w:val="bullet"/>
      <w:lvlText w:val=""/>
      <w:lvlJc w:val="start"/>
      <w:pPr>
        <w:tabs>
          <w:tab w:val="num" w:pos="36pt"/>
        </w:tabs>
        <w:ind w:start="36pt" w:hanging="18pt"/>
      </w:pPr>
      <w:rPr>
        <w:rFonts w:ascii="Wingdings" w:hAnsi="Wingdings" w:hint="default"/>
      </w:rPr>
    </w:lvl>
    <w:lvl w:ilvl="1" w:tplc="F76480D4" w:tentative="1">
      <w:start w:val="1"/>
      <w:numFmt w:val="bullet"/>
      <w:lvlText w:val=""/>
      <w:lvlJc w:val="start"/>
      <w:pPr>
        <w:tabs>
          <w:tab w:val="num" w:pos="72pt"/>
        </w:tabs>
        <w:ind w:start="72pt" w:hanging="18pt"/>
      </w:pPr>
      <w:rPr>
        <w:rFonts w:ascii="Wingdings" w:hAnsi="Wingdings" w:hint="default"/>
      </w:rPr>
    </w:lvl>
    <w:lvl w:ilvl="2" w:tplc="E5C68E8E" w:tentative="1">
      <w:start w:val="1"/>
      <w:numFmt w:val="bullet"/>
      <w:lvlText w:val=""/>
      <w:lvlJc w:val="start"/>
      <w:pPr>
        <w:tabs>
          <w:tab w:val="num" w:pos="108pt"/>
        </w:tabs>
        <w:ind w:start="108pt" w:hanging="18pt"/>
      </w:pPr>
      <w:rPr>
        <w:rFonts w:ascii="Wingdings" w:hAnsi="Wingdings" w:hint="default"/>
      </w:rPr>
    </w:lvl>
    <w:lvl w:ilvl="3" w:tplc="50C2776C" w:tentative="1">
      <w:start w:val="1"/>
      <w:numFmt w:val="bullet"/>
      <w:lvlText w:val=""/>
      <w:lvlJc w:val="start"/>
      <w:pPr>
        <w:tabs>
          <w:tab w:val="num" w:pos="144pt"/>
        </w:tabs>
        <w:ind w:start="144pt" w:hanging="18pt"/>
      </w:pPr>
      <w:rPr>
        <w:rFonts w:ascii="Wingdings" w:hAnsi="Wingdings" w:hint="default"/>
      </w:rPr>
    </w:lvl>
    <w:lvl w:ilvl="4" w:tplc="DEBED034" w:tentative="1">
      <w:start w:val="1"/>
      <w:numFmt w:val="bullet"/>
      <w:lvlText w:val=""/>
      <w:lvlJc w:val="start"/>
      <w:pPr>
        <w:tabs>
          <w:tab w:val="num" w:pos="180pt"/>
        </w:tabs>
        <w:ind w:start="180pt" w:hanging="18pt"/>
      </w:pPr>
      <w:rPr>
        <w:rFonts w:ascii="Wingdings" w:hAnsi="Wingdings" w:hint="default"/>
      </w:rPr>
    </w:lvl>
    <w:lvl w:ilvl="5" w:tplc="F80ECDEA" w:tentative="1">
      <w:start w:val="1"/>
      <w:numFmt w:val="bullet"/>
      <w:lvlText w:val=""/>
      <w:lvlJc w:val="start"/>
      <w:pPr>
        <w:tabs>
          <w:tab w:val="num" w:pos="216pt"/>
        </w:tabs>
        <w:ind w:start="216pt" w:hanging="18pt"/>
      </w:pPr>
      <w:rPr>
        <w:rFonts w:ascii="Wingdings" w:hAnsi="Wingdings" w:hint="default"/>
      </w:rPr>
    </w:lvl>
    <w:lvl w:ilvl="6" w:tplc="3102A328" w:tentative="1">
      <w:start w:val="1"/>
      <w:numFmt w:val="bullet"/>
      <w:lvlText w:val=""/>
      <w:lvlJc w:val="start"/>
      <w:pPr>
        <w:tabs>
          <w:tab w:val="num" w:pos="252pt"/>
        </w:tabs>
        <w:ind w:start="252pt" w:hanging="18pt"/>
      </w:pPr>
      <w:rPr>
        <w:rFonts w:ascii="Wingdings" w:hAnsi="Wingdings" w:hint="default"/>
      </w:rPr>
    </w:lvl>
    <w:lvl w:ilvl="7" w:tplc="D57EE388" w:tentative="1">
      <w:start w:val="1"/>
      <w:numFmt w:val="bullet"/>
      <w:lvlText w:val=""/>
      <w:lvlJc w:val="start"/>
      <w:pPr>
        <w:tabs>
          <w:tab w:val="num" w:pos="288pt"/>
        </w:tabs>
        <w:ind w:start="288pt" w:hanging="18pt"/>
      </w:pPr>
      <w:rPr>
        <w:rFonts w:ascii="Wingdings" w:hAnsi="Wingdings" w:hint="default"/>
      </w:rPr>
    </w:lvl>
    <w:lvl w:ilvl="8" w:tplc="92FE8790" w:tentative="1">
      <w:start w:val="1"/>
      <w:numFmt w:val="bullet"/>
      <w:lvlText w:val=""/>
      <w:lvlJc w:val="start"/>
      <w:pPr>
        <w:tabs>
          <w:tab w:val="num" w:pos="324pt"/>
        </w:tabs>
        <w:ind w:start="324pt" w:hanging="18pt"/>
      </w:pPr>
      <w:rPr>
        <w:rFonts w:ascii="Wingdings" w:hAnsi="Wingdings" w:hint="default"/>
      </w:rPr>
    </w:lvl>
  </w:abstractNum>
  <w:abstractNum w:abstractNumId="35" w15:restartNumberingAfterBreak="0">
    <w:nsid w:val="61037D99"/>
    <w:multiLevelType w:val="hybridMultilevel"/>
    <w:tmpl w:val="8BF0FD4C"/>
    <w:lvl w:ilvl="0" w:tplc="04160017">
      <w:start w:val="1"/>
      <w:numFmt w:val="lowerLetter"/>
      <w:lvlText w:val="%1)"/>
      <w:lvlJc w:val="start"/>
      <w:pPr>
        <w:ind w:start="36pt" w:hanging="18pt"/>
      </w:pPr>
      <w:rPr>
        <w:rFonts w:hint="default"/>
        <w:b/>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36" w15:restartNumberingAfterBreak="0">
    <w:nsid w:val="63046D15"/>
    <w:multiLevelType w:val="hybridMultilevel"/>
    <w:tmpl w:val="0DFE2AB0"/>
    <w:lvl w:ilvl="0" w:tplc="242C0714">
      <w:start w:val="1"/>
      <w:numFmt w:val="bullet"/>
      <w:lvlText w:val=""/>
      <w:lvlJc w:val="start"/>
      <w:pPr>
        <w:tabs>
          <w:tab w:val="num" w:pos="36pt"/>
        </w:tabs>
        <w:ind w:start="36pt" w:hanging="18pt"/>
      </w:pPr>
      <w:rPr>
        <w:rFonts w:ascii="Wingdings" w:hAnsi="Wingdings" w:hint="default"/>
      </w:rPr>
    </w:lvl>
    <w:lvl w:ilvl="1" w:tplc="C69A8F18">
      <w:start w:val="1"/>
      <w:numFmt w:val="bullet"/>
      <w:lvlText w:val=""/>
      <w:lvlJc w:val="start"/>
      <w:pPr>
        <w:tabs>
          <w:tab w:val="num" w:pos="72pt"/>
        </w:tabs>
        <w:ind w:start="72pt" w:hanging="18pt"/>
      </w:pPr>
      <w:rPr>
        <w:rFonts w:ascii="Wingdings" w:hAnsi="Wingdings" w:hint="default"/>
      </w:rPr>
    </w:lvl>
    <w:lvl w:ilvl="2" w:tplc="1CC29D08" w:tentative="1">
      <w:start w:val="1"/>
      <w:numFmt w:val="bullet"/>
      <w:lvlText w:val=""/>
      <w:lvlJc w:val="start"/>
      <w:pPr>
        <w:tabs>
          <w:tab w:val="num" w:pos="108pt"/>
        </w:tabs>
        <w:ind w:start="108pt" w:hanging="18pt"/>
      </w:pPr>
      <w:rPr>
        <w:rFonts w:ascii="Wingdings" w:hAnsi="Wingdings" w:hint="default"/>
      </w:rPr>
    </w:lvl>
    <w:lvl w:ilvl="3" w:tplc="AAF4CC18" w:tentative="1">
      <w:start w:val="1"/>
      <w:numFmt w:val="bullet"/>
      <w:lvlText w:val=""/>
      <w:lvlJc w:val="start"/>
      <w:pPr>
        <w:tabs>
          <w:tab w:val="num" w:pos="144pt"/>
        </w:tabs>
        <w:ind w:start="144pt" w:hanging="18pt"/>
      </w:pPr>
      <w:rPr>
        <w:rFonts w:ascii="Wingdings" w:hAnsi="Wingdings" w:hint="default"/>
      </w:rPr>
    </w:lvl>
    <w:lvl w:ilvl="4" w:tplc="6CAEEFA0" w:tentative="1">
      <w:start w:val="1"/>
      <w:numFmt w:val="bullet"/>
      <w:lvlText w:val=""/>
      <w:lvlJc w:val="start"/>
      <w:pPr>
        <w:tabs>
          <w:tab w:val="num" w:pos="180pt"/>
        </w:tabs>
        <w:ind w:start="180pt" w:hanging="18pt"/>
      </w:pPr>
      <w:rPr>
        <w:rFonts w:ascii="Wingdings" w:hAnsi="Wingdings" w:hint="default"/>
      </w:rPr>
    </w:lvl>
    <w:lvl w:ilvl="5" w:tplc="914EF8E2" w:tentative="1">
      <w:start w:val="1"/>
      <w:numFmt w:val="bullet"/>
      <w:lvlText w:val=""/>
      <w:lvlJc w:val="start"/>
      <w:pPr>
        <w:tabs>
          <w:tab w:val="num" w:pos="216pt"/>
        </w:tabs>
        <w:ind w:start="216pt" w:hanging="18pt"/>
      </w:pPr>
      <w:rPr>
        <w:rFonts w:ascii="Wingdings" w:hAnsi="Wingdings" w:hint="default"/>
      </w:rPr>
    </w:lvl>
    <w:lvl w:ilvl="6" w:tplc="8C7878F2" w:tentative="1">
      <w:start w:val="1"/>
      <w:numFmt w:val="bullet"/>
      <w:lvlText w:val=""/>
      <w:lvlJc w:val="start"/>
      <w:pPr>
        <w:tabs>
          <w:tab w:val="num" w:pos="252pt"/>
        </w:tabs>
        <w:ind w:start="252pt" w:hanging="18pt"/>
      </w:pPr>
      <w:rPr>
        <w:rFonts w:ascii="Wingdings" w:hAnsi="Wingdings" w:hint="default"/>
      </w:rPr>
    </w:lvl>
    <w:lvl w:ilvl="7" w:tplc="6748A356" w:tentative="1">
      <w:start w:val="1"/>
      <w:numFmt w:val="bullet"/>
      <w:lvlText w:val=""/>
      <w:lvlJc w:val="start"/>
      <w:pPr>
        <w:tabs>
          <w:tab w:val="num" w:pos="288pt"/>
        </w:tabs>
        <w:ind w:start="288pt" w:hanging="18pt"/>
      </w:pPr>
      <w:rPr>
        <w:rFonts w:ascii="Wingdings" w:hAnsi="Wingdings" w:hint="default"/>
      </w:rPr>
    </w:lvl>
    <w:lvl w:ilvl="8" w:tplc="9A400C84" w:tentative="1">
      <w:start w:val="1"/>
      <w:numFmt w:val="bullet"/>
      <w:lvlText w:val=""/>
      <w:lvlJc w:val="start"/>
      <w:pPr>
        <w:tabs>
          <w:tab w:val="num" w:pos="324pt"/>
        </w:tabs>
        <w:ind w:start="324pt" w:hanging="18pt"/>
      </w:pPr>
      <w:rPr>
        <w:rFonts w:ascii="Wingdings" w:hAnsi="Wingdings" w:hint="default"/>
      </w:rPr>
    </w:lvl>
  </w:abstractNum>
  <w:abstractNum w:abstractNumId="37" w15:restartNumberingAfterBreak="0">
    <w:nsid w:val="64BA09BD"/>
    <w:multiLevelType w:val="hybridMultilevel"/>
    <w:tmpl w:val="A14EC75C"/>
    <w:lvl w:ilvl="0" w:tplc="BC8275A8">
      <w:start w:val="1"/>
      <w:numFmt w:val="bullet"/>
      <w:lvlText w:val=""/>
      <w:lvlJc w:val="start"/>
      <w:pPr>
        <w:tabs>
          <w:tab w:val="num" w:pos="36pt"/>
        </w:tabs>
        <w:ind w:start="36pt" w:hanging="18pt"/>
      </w:pPr>
      <w:rPr>
        <w:rFonts w:ascii="Wingdings" w:hAnsi="Wingdings" w:hint="default"/>
      </w:rPr>
    </w:lvl>
    <w:lvl w:ilvl="1" w:tplc="44BE828E" w:tentative="1">
      <w:start w:val="1"/>
      <w:numFmt w:val="bullet"/>
      <w:lvlText w:val=""/>
      <w:lvlJc w:val="start"/>
      <w:pPr>
        <w:tabs>
          <w:tab w:val="num" w:pos="72pt"/>
        </w:tabs>
        <w:ind w:start="72pt" w:hanging="18pt"/>
      </w:pPr>
      <w:rPr>
        <w:rFonts w:ascii="Wingdings" w:hAnsi="Wingdings" w:hint="default"/>
      </w:rPr>
    </w:lvl>
    <w:lvl w:ilvl="2" w:tplc="E774EB80" w:tentative="1">
      <w:start w:val="1"/>
      <w:numFmt w:val="bullet"/>
      <w:lvlText w:val=""/>
      <w:lvlJc w:val="start"/>
      <w:pPr>
        <w:tabs>
          <w:tab w:val="num" w:pos="108pt"/>
        </w:tabs>
        <w:ind w:start="108pt" w:hanging="18pt"/>
      </w:pPr>
      <w:rPr>
        <w:rFonts w:ascii="Wingdings" w:hAnsi="Wingdings" w:hint="default"/>
      </w:rPr>
    </w:lvl>
    <w:lvl w:ilvl="3" w:tplc="42BA3D62" w:tentative="1">
      <w:start w:val="1"/>
      <w:numFmt w:val="bullet"/>
      <w:lvlText w:val=""/>
      <w:lvlJc w:val="start"/>
      <w:pPr>
        <w:tabs>
          <w:tab w:val="num" w:pos="144pt"/>
        </w:tabs>
        <w:ind w:start="144pt" w:hanging="18pt"/>
      </w:pPr>
      <w:rPr>
        <w:rFonts w:ascii="Wingdings" w:hAnsi="Wingdings" w:hint="default"/>
      </w:rPr>
    </w:lvl>
    <w:lvl w:ilvl="4" w:tplc="56BE0F2A" w:tentative="1">
      <w:start w:val="1"/>
      <w:numFmt w:val="bullet"/>
      <w:lvlText w:val=""/>
      <w:lvlJc w:val="start"/>
      <w:pPr>
        <w:tabs>
          <w:tab w:val="num" w:pos="180pt"/>
        </w:tabs>
        <w:ind w:start="180pt" w:hanging="18pt"/>
      </w:pPr>
      <w:rPr>
        <w:rFonts w:ascii="Wingdings" w:hAnsi="Wingdings" w:hint="default"/>
      </w:rPr>
    </w:lvl>
    <w:lvl w:ilvl="5" w:tplc="0CDA825C" w:tentative="1">
      <w:start w:val="1"/>
      <w:numFmt w:val="bullet"/>
      <w:lvlText w:val=""/>
      <w:lvlJc w:val="start"/>
      <w:pPr>
        <w:tabs>
          <w:tab w:val="num" w:pos="216pt"/>
        </w:tabs>
        <w:ind w:start="216pt" w:hanging="18pt"/>
      </w:pPr>
      <w:rPr>
        <w:rFonts w:ascii="Wingdings" w:hAnsi="Wingdings" w:hint="default"/>
      </w:rPr>
    </w:lvl>
    <w:lvl w:ilvl="6" w:tplc="6E5EABC4" w:tentative="1">
      <w:start w:val="1"/>
      <w:numFmt w:val="bullet"/>
      <w:lvlText w:val=""/>
      <w:lvlJc w:val="start"/>
      <w:pPr>
        <w:tabs>
          <w:tab w:val="num" w:pos="252pt"/>
        </w:tabs>
        <w:ind w:start="252pt" w:hanging="18pt"/>
      </w:pPr>
      <w:rPr>
        <w:rFonts w:ascii="Wingdings" w:hAnsi="Wingdings" w:hint="default"/>
      </w:rPr>
    </w:lvl>
    <w:lvl w:ilvl="7" w:tplc="FFA02996" w:tentative="1">
      <w:start w:val="1"/>
      <w:numFmt w:val="bullet"/>
      <w:lvlText w:val=""/>
      <w:lvlJc w:val="start"/>
      <w:pPr>
        <w:tabs>
          <w:tab w:val="num" w:pos="288pt"/>
        </w:tabs>
        <w:ind w:start="288pt" w:hanging="18pt"/>
      </w:pPr>
      <w:rPr>
        <w:rFonts w:ascii="Wingdings" w:hAnsi="Wingdings" w:hint="default"/>
      </w:rPr>
    </w:lvl>
    <w:lvl w:ilvl="8" w:tplc="B9FA2662" w:tentative="1">
      <w:start w:val="1"/>
      <w:numFmt w:val="bullet"/>
      <w:lvlText w:val=""/>
      <w:lvlJc w:val="start"/>
      <w:pPr>
        <w:tabs>
          <w:tab w:val="num" w:pos="324pt"/>
        </w:tabs>
        <w:ind w:start="324pt" w:hanging="18pt"/>
      </w:pPr>
      <w:rPr>
        <w:rFonts w:ascii="Wingdings" w:hAnsi="Wingdings" w:hint="default"/>
      </w:rPr>
    </w:lvl>
  </w:abstractNum>
  <w:abstractNum w:abstractNumId="38" w15:restartNumberingAfterBreak="0">
    <w:nsid w:val="66E53747"/>
    <w:multiLevelType w:val="hybridMultilevel"/>
    <w:tmpl w:val="AF4A1A52"/>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39" w15:restartNumberingAfterBreak="0">
    <w:nsid w:val="703F5E43"/>
    <w:multiLevelType w:val="hybridMultilevel"/>
    <w:tmpl w:val="1346C6E0"/>
    <w:lvl w:ilvl="0" w:tplc="0EA8BDC8">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40" w15:restartNumberingAfterBreak="0">
    <w:nsid w:val="77F13BCA"/>
    <w:multiLevelType w:val="hybridMultilevel"/>
    <w:tmpl w:val="A9082002"/>
    <w:lvl w:ilvl="0" w:tplc="BDCE285E">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num w:numId="1">
    <w:abstractNumId w:val="39"/>
  </w:num>
  <w:num w:numId="2">
    <w:abstractNumId w:val="2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6"/>
  </w:num>
  <w:num w:numId="6">
    <w:abstractNumId w:val="12"/>
  </w:num>
  <w:num w:numId="7">
    <w:abstractNumId w:val="5"/>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8"/>
  </w:num>
  <w:num w:numId="14">
    <w:abstractNumId w:val="31"/>
  </w:num>
  <w:num w:numId="15">
    <w:abstractNumId w:val="22"/>
  </w:num>
  <w:num w:numId="16">
    <w:abstractNumId w:val="11"/>
  </w:num>
  <w:num w:numId="17">
    <w:abstractNumId w:val="27"/>
  </w:num>
  <w:num w:numId="18">
    <w:abstractNumId w:val="4"/>
  </w:num>
  <w:num w:numId="19">
    <w:abstractNumId w:val="0"/>
  </w:num>
  <w:num w:numId="20">
    <w:abstractNumId w:val="20"/>
  </w:num>
  <w:num w:numId="21">
    <w:abstractNumId w:val="19"/>
  </w:num>
  <w:num w:numId="22">
    <w:abstractNumId w:val="9"/>
  </w:num>
  <w:num w:numId="23">
    <w:abstractNumId w:val="40"/>
  </w:num>
  <w:num w:numId="24">
    <w:abstractNumId w:val="23"/>
  </w:num>
  <w:num w:numId="25">
    <w:abstractNumId w:val="2"/>
  </w:num>
  <w:num w:numId="26">
    <w:abstractNumId w:val="10"/>
  </w:num>
  <w:num w:numId="27">
    <w:abstractNumId w:val="32"/>
  </w:num>
  <w:num w:numId="28">
    <w:abstractNumId w:val="18"/>
  </w:num>
  <w:num w:numId="29">
    <w:abstractNumId w:val="36"/>
  </w:num>
  <w:num w:numId="30">
    <w:abstractNumId w:val="34"/>
  </w:num>
  <w:num w:numId="31">
    <w:abstractNumId w:val="16"/>
  </w:num>
  <w:num w:numId="32">
    <w:abstractNumId w:val="21"/>
  </w:num>
  <w:num w:numId="33">
    <w:abstractNumId w:val="13"/>
  </w:num>
  <w:num w:numId="34">
    <w:abstractNumId w:val="37"/>
  </w:num>
  <w:num w:numId="35">
    <w:abstractNumId w:val="30"/>
  </w:num>
  <w:num w:numId="36">
    <w:abstractNumId w:val="14"/>
  </w:num>
  <w:num w:numId="37">
    <w:abstractNumId w:val="26"/>
  </w:num>
  <w:num w:numId="38">
    <w:abstractNumId w:val="35"/>
  </w:num>
  <w:num w:numId="39">
    <w:abstractNumId w:val="38"/>
  </w:num>
  <w:num w:numId="40">
    <w:abstractNumId w:val="29"/>
  </w:num>
  <w:num w:numId="41">
    <w:abstractNumId w:val="1"/>
  </w:num>
  <w:num w:numId="42">
    <w:abstractNumId w:val="7"/>
  </w:num>
  <w:num w:numId="43">
    <w:abstractNumId w:val="28"/>
  </w:num>
  <w:numIdMacAtCleanup w:val="7"/>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name"/>
  <w:defaultTabStop w:val="36pt"/>
  <w:drawingGridHorizontalSpacing w:val="17.85pt"/>
  <w:drawingGridVerticalSpacing w:val="17.85pt"/>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31"/>
    <w:rsid w:val="000014ED"/>
    <w:rsid w:val="00001BFC"/>
    <w:rsid w:val="000032F0"/>
    <w:rsid w:val="00005208"/>
    <w:rsid w:val="000056E4"/>
    <w:rsid w:val="00006660"/>
    <w:rsid w:val="000068DF"/>
    <w:rsid w:val="000077C5"/>
    <w:rsid w:val="00013745"/>
    <w:rsid w:val="00025F16"/>
    <w:rsid w:val="00036278"/>
    <w:rsid w:val="00040676"/>
    <w:rsid w:val="00047236"/>
    <w:rsid w:val="00054AF7"/>
    <w:rsid w:val="00066B93"/>
    <w:rsid w:val="00067182"/>
    <w:rsid w:val="00067BEA"/>
    <w:rsid w:val="00072179"/>
    <w:rsid w:val="00072ABB"/>
    <w:rsid w:val="00074DA7"/>
    <w:rsid w:val="00075FE4"/>
    <w:rsid w:val="00077228"/>
    <w:rsid w:val="00081A3E"/>
    <w:rsid w:val="0008539E"/>
    <w:rsid w:val="00085497"/>
    <w:rsid w:val="0009081D"/>
    <w:rsid w:val="00091472"/>
    <w:rsid w:val="00093829"/>
    <w:rsid w:val="000946C7"/>
    <w:rsid w:val="00094C9A"/>
    <w:rsid w:val="000950C1"/>
    <w:rsid w:val="0009529E"/>
    <w:rsid w:val="000A0558"/>
    <w:rsid w:val="000A295E"/>
    <w:rsid w:val="000B4131"/>
    <w:rsid w:val="000B6063"/>
    <w:rsid w:val="000C72CC"/>
    <w:rsid w:val="000C7A28"/>
    <w:rsid w:val="000D6DB2"/>
    <w:rsid w:val="000E25B7"/>
    <w:rsid w:val="000E2B21"/>
    <w:rsid w:val="000E3CDA"/>
    <w:rsid w:val="000E5046"/>
    <w:rsid w:val="000E5831"/>
    <w:rsid w:val="000E6910"/>
    <w:rsid w:val="000E6B71"/>
    <w:rsid w:val="000F15CB"/>
    <w:rsid w:val="000F191E"/>
    <w:rsid w:val="000F2AED"/>
    <w:rsid w:val="000F3BFD"/>
    <w:rsid w:val="000F4FC3"/>
    <w:rsid w:val="00102A70"/>
    <w:rsid w:val="00103B01"/>
    <w:rsid w:val="001100E5"/>
    <w:rsid w:val="001103AF"/>
    <w:rsid w:val="001149D7"/>
    <w:rsid w:val="00120E9B"/>
    <w:rsid w:val="0012176F"/>
    <w:rsid w:val="00130DC6"/>
    <w:rsid w:val="00131019"/>
    <w:rsid w:val="00132ADD"/>
    <w:rsid w:val="001363BB"/>
    <w:rsid w:val="001377A2"/>
    <w:rsid w:val="001412E7"/>
    <w:rsid w:val="00141F2C"/>
    <w:rsid w:val="001441E9"/>
    <w:rsid w:val="00147AB8"/>
    <w:rsid w:val="00152068"/>
    <w:rsid w:val="001543A7"/>
    <w:rsid w:val="0015450C"/>
    <w:rsid w:val="00155A1E"/>
    <w:rsid w:val="001635B9"/>
    <w:rsid w:val="00165A70"/>
    <w:rsid w:val="00166777"/>
    <w:rsid w:val="00172E30"/>
    <w:rsid w:val="00173431"/>
    <w:rsid w:val="00175BD2"/>
    <w:rsid w:val="001777BB"/>
    <w:rsid w:val="00182744"/>
    <w:rsid w:val="001833E0"/>
    <w:rsid w:val="001900E5"/>
    <w:rsid w:val="00190441"/>
    <w:rsid w:val="001A2331"/>
    <w:rsid w:val="001A302F"/>
    <w:rsid w:val="001A789D"/>
    <w:rsid w:val="001A7E99"/>
    <w:rsid w:val="001C34A8"/>
    <w:rsid w:val="001C5128"/>
    <w:rsid w:val="001C7987"/>
    <w:rsid w:val="001D151F"/>
    <w:rsid w:val="001D2C13"/>
    <w:rsid w:val="001D2CAC"/>
    <w:rsid w:val="001E04F2"/>
    <w:rsid w:val="001E0FC1"/>
    <w:rsid w:val="001E18BD"/>
    <w:rsid w:val="001E1E3C"/>
    <w:rsid w:val="001E2D38"/>
    <w:rsid w:val="001E3FE9"/>
    <w:rsid w:val="001E4D95"/>
    <w:rsid w:val="001E641A"/>
    <w:rsid w:val="001E713E"/>
    <w:rsid w:val="001F0A1A"/>
    <w:rsid w:val="001F2DE7"/>
    <w:rsid w:val="001F4414"/>
    <w:rsid w:val="001F465E"/>
    <w:rsid w:val="001F5C66"/>
    <w:rsid w:val="00200E3C"/>
    <w:rsid w:val="00201562"/>
    <w:rsid w:val="0020256D"/>
    <w:rsid w:val="00204A0B"/>
    <w:rsid w:val="0020768D"/>
    <w:rsid w:val="002116C8"/>
    <w:rsid w:val="00214845"/>
    <w:rsid w:val="002166F8"/>
    <w:rsid w:val="0022030C"/>
    <w:rsid w:val="00221C0D"/>
    <w:rsid w:val="002224FA"/>
    <w:rsid w:val="00223BD2"/>
    <w:rsid w:val="00226290"/>
    <w:rsid w:val="002277E9"/>
    <w:rsid w:val="002302F9"/>
    <w:rsid w:val="002303CB"/>
    <w:rsid w:val="00230666"/>
    <w:rsid w:val="00235B6D"/>
    <w:rsid w:val="00236F70"/>
    <w:rsid w:val="002405A6"/>
    <w:rsid w:val="00242586"/>
    <w:rsid w:val="00251882"/>
    <w:rsid w:val="00253C93"/>
    <w:rsid w:val="00254B20"/>
    <w:rsid w:val="002579B8"/>
    <w:rsid w:val="002648E2"/>
    <w:rsid w:val="0026686B"/>
    <w:rsid w:val="0027027B"/>
    <w:rsid w:val="00270DD6"/>
    <w:rsid w:val="00273411"/>
    <w:rsid w:val="00280561"/>
    <w:rsid w:val="00287E49"/>
    <w:rsid w:val="00291479"/>
    <w:rsid w:val="002953E3"/>
    <w:rsid w:val="002A52C6"/>
    <w:rsid w:val="002A59A9"/>
    <w:rsid w:val="002A66C3"/>
    <w:rsid w:val="002A7168"/>
    <w:rsid w:val="002B07E0"/>
    <w:rsid w:val="002B15FC"/>
    <w:rsid w:val="002B473F"/>
    <w:rsid w:val="002B4A51"/>
    <w:rsid w:val="002B5EF6"/>
    <w:rsid w:val="002B6199"/>
    <w:rsid w:val="002C22D5"/>
    <w:rsid w:val="002D23CB"/>
    <w:rsid w:val="002E0895"/>
    <w:rsid w:val="002E0AAE"/>
    <w:rsid w:val="002E25D0"/>
    <w:rsid w:val="002E264B"/>
    <w:rsid w:val="002E4A91"/>
    <w:rsid w:val="002E529C"/>
    <w:rsid w:val="002E6181"/>
    <w:rsid w:val="002E75EE"/>
    <w:rsid w:val="002E7EBF"/>
    <w:rsid w:val="002F47A8"/>
    <w:rsid w:val="00301267"/>
    <w:rsid w:val="003036EC"/>
    <w:rsid w:val="00303FBC"/>
    <w:rsid w:val="00305608"/>
    <w:rsid w:val="00310D4A"/>
    <w:rsid w:val="00312A0D"/>
    <w:rsid w:val="003132DA"/>
    <w:rsid w:val="00322472"/>
    <w:rsid w:val="00324C4B"/>
    <w:rsid w:val="00325509"/>
    <w:rsid w:val="00325DFD"/>
    <w:rsid w:val="00326BBD"/>
    <w:rsid w:val="0032761E"/>
    <w:rsid w:val="0033146D"/>
    <w:rsid w:val="003353E4"/>
    <w:rsid w:val="00336DFE"/>
    <w:rsid w:val="0034419C"/>
    <w:rsid w:val="00351676"/>
    <w:rsid w:val="00352FA7"/>
    <w:rsid w:val="0035396A"/>
    <w:rsid w:val="003548C8"/>
    <w:rsid w:val="00366331"/>
    <w:rsid w:val="00366705"/>
    <w:rsid w:val="0037112C"/>
    <w:rsid w:val="00372574"/>
    <w:rsid w:val="00377C18"/>
    <w:rsid w:val="00380C39"/>
    <w:rsid w:val="00384BAE"/>
    <w:rsid w:val="0039542C"/>
    <w:rsid w:val="003A3BC1"/>
    <w:rsid w:val="003A3CD9"/>
    <w:rsid w:val="003A4030"/>
    <w:rsid w:val="003A59BB"/>
    <w:rsid w:val="003A6AD1"/>
    <w:rsid w:val="003B5141"/>
    <w:rsid w:val="003B73DC"/>
    <w:rsid w:val="003C026F"/>
    <w:rsid w:val="003C2CD4"/>
    <w:rsid w:val="003C34EF"/>
    <w:rsid w:val="003D6033"/>
    <w:rsid w:val="003E0E06"/>
    <w:rsid w:val="003E154C"/>
    <w:rsid w:val="003E1929"/>
    <w:rsid w:val="003E1D23"/>
    <w:rsid w:val="003E2544"/>
    <w:rsid w:val="003E3FCD"/>
    <w:rsid w:val="003E5FA8"/>
    <w:rsid w:val="003E7533"/>
    <w:rsid w:val="003F0467"/>
    <w:rsid w:val="003F1F07"/>
    <w:rsid w:val="0040038C"/>
    <w:rsid w:val="0040307A"/>
    <w:rsid w:val="00403691"/>
    <w:rsid w:val="00405AB0"/>
    <w:rsid w:val="00406A8A"/>
    <w:rsid w:val="00407253"/>
    <w:rsid w:val="00407F9F"/>
    <w:rsid w:val="00410FAB"/>
    <w:rsid w:val="00413F0F"/>
    <w:rsid w:val="0041623E"/>
    <w:rsid w:val="00416490"/>
    <w:rsid w:val="00416AE2"/>
    <w:rsid w:val="004213E3"/>
    <w:rsid w:val="004215CC"/>
    <w:rsid w:val="00422AC8"/>
    <w:rsid w:val="0042369C"/>
    <w:rsid w:val="0043076D"/>
    <w:rsid w:val="0043177D"/>
    <w:rsid w:val="0043598A"/>
    <w:rsid w:val="0044591C"/>
    <w:rsid w:val="00451707"/>
    <w:rsid w:val="00452073"/>
    <w:rsid w:val="00452A1C"/>
    <w:rsid w:val="00457047"/>
    <w:rsid w:val="004576D1"/>
    <w:rsid w:val="00460FE2"/>
    <w:rsid w:val="00462DAD"/>
    <w:rsid w:val="00465965"/>
    <w:rsid w:val="004809F5"/>
    <w:rsid w:val="00483BDF"/>
    <w:rsid w:val="0049033C"/>
    <w:rsid w:val="00490668"/>
    <w:rsid w:val="004933FF"/>
    <w:rsid w:val="00493763"/>
    <w:rsid w:val="00493BEF"/>
    <w:rsid w:val="004A104D"/>
    <w:rsid w:val="004A2095"/>
    <w:rsid w:val="004A3ABA"/>
    <w:rsid w:val="004A5BCC"/>
    <w:rsid w:val="004B2957"/>
    <w:rsid w:val="004C4131"/>
    <w:rsid w:val="004C568B"/>
    <w:rsid w:val="004C6807"/>
    <w:rsid w:val="004C6DFB"/>
    <w:rsid w:val="004C7E94"/>
    <w:rsid w:val="004C7FD3"/>
    <w:rsid w:val="004D11D9"/>
    <w:rsid w:val="004D3502"/>
    <w:rsid w:val="004D358E"/>
    <w:rsid w:val="004D39E5"/>
    <w:rsid w:val="004D3F17"/>
    <w:rsid w:val="004D4E13"/>
    <w:rsid w:val="004E0149"/>
    <w:rsid w:val="004E2543"/>
    <w:rsid w:val="004E5A12"/>
    <w:rsid w:val="004E71E2"/>
    <w:rsid w:val="004E7E82"/>
    <w:rsid w:val="004F1E80"/>
    <w:rsid w:val="00501782"/>
    <w:rsid w:val="00501C6E"/>
    <w:rsid w:val="005024EF"/>
    <w:rsid w:val="00503161"/>
    <w:rsid w:val="00505458"/>
    <w:rsid w:val="00510602"/>
    <w:rsid w:val="00511B0E"/>
    <w:rsid w:val="0051302A"/>
    <w:rsid w:val="00514E94"/>
    <w:rsid w:val="0052242D"/>
    <w:rsid w:val="0052531F"/>
    <w:rsid w:val="00525F29"/>
    <w:rsid w:val="005269C1"/>
    <w:rsid w:val="00526CE9"/>
    <w:rsid w:val="00534C2E"/>
    <w:rsid w:val="00535046"/>
    <w:rsid w:val="005354F3"/>
    <w:rsid w:val="005404C9"/>
    <w:rsid w:val="0054149E"/>
    <w:rsid w:val="005421A6"/>
    <w:rsid w:val="00551F47"/>
    <w:rsid w:val="00555F29"/>
    <w:rsid w:val="005575AC"/>
    <w:rsid w:val="00562E46"/>
    <w:rsid w:val="005634D7"/>
    <w:rsid w:val="00564216"/>
    <w:rsid w:val="0056642E"/>
    <w:rsid w:val="00567110"/>
    <w:rsid w:val="00567279"/>
    <w:rsid w:val="005741CD"/>
    <w:rsid w:val="0057537E"/>
    <w:rsid w:val="00575763"/>
    <w:rsid w:val="00581029"/>
    <w:rsid w:val="0058327E"/>
    <w:rsid w:val="00583417"/>
    <w:rsid w:val="00586745"/>
    <w:rsid w:val="0059084B"/>
    <w:rsid w:val="005B4C78"/>
    <w:rsid w:val="005C24CE"/>
    <w:rsid w:val="005D48E9"/>
    <w:rsid w:val="005D4FA8"/>
    <w:rsid w:val="005D6226"/>
    <w:rsid w:val="005E287E"/>
    <w:rsid w:val="005E2AFB"/>
    <w:rsid w:val="005E3BBE"/>
    <w:rsid w:val="005E64E0"/>
    <w:rsid w:val="005F187B"/>
    <w:rsid w:val="005F6E7C"/>
    <w:rsid w:val="00604BD6"/>
    <w:rsid w:val="00620A98"/>
    <w:rsid w:val="00620CB8"/>
    <w:rsid w:val="00631F11"/>
    <w:rsid w:val="0063201F"/>
    <w:rsid w:val="00633C0D"/>
    <w:rsid w:val="00641284"/>
    <w:rsid w:val="00642476"/>
    <w:rsid w:val="00642A15"/>
    <w:rsid w:val="00642DD8"/>
    <w:rsid w:val="00644A2E"/>
    <w:rsid w:val="0064659B"/>
    <w:rsid w:val="00650F9D"/>
    <w:rsid w:val="00651255"/>
    <w:rsid w:val="006512B3"/>
    <w:rsid w:val="00654D92"/>
    <w:rsid w:val="006559BE"/>
    <w:rsid w:val="00657B31"/>
    <w:rsid w:val="00660B1A"/>
    <w:rsid w:val="00661B05"/>
    <w:rsid w:val="00663987"/>
    <w:rsid w:val="0066408C"/>
    <w:rsid w:val="00667898"/>
    <w:rsid w:val="006703E5"/>
    <w:rsid w:val="00673096"/>
    <w:rsid w:val="006749A0"/>
    <w:rsid w:val="00674D44"/>
    <w:rsid w:val="00675A79"/>
    <w:rsid w:val="00677345"/>
    <w:rsid w:val="00681755"/>
    <w:rsid w:val="006823D8"/>
    <w:rsid w:val="006832B0"/>
    <w:rsid w:val="00683665"/>
    <w:rsid w:val="00693490"/>
    <w:rsid w:val="00695283"/>
    <w:rsid w:val="0069748E"/>
    <w:rsid w:val="00697E19"/>
    <w:rsid w:val="006A24F0"/>
    <w:rsid w:val="006A3B47"/>
    <w:rsid w:val="006A59AE"/>
    <w:rsid w:val="006B010A"/>
    <w:rsid w:val="006B4C1F"/>
    <w:rsid w:val="006B58AD"/>
    <w:rsid w:val="006B7157"/>
    <w:rsid w:val="006B76D0"/>
    <w:rsid w:val="006B7D20"/>
    <w:rsid w:val="006C0372"/>
    <w:rsid w:val="006C337F"/>
    <w:rsid w:val="006C3932"/>
    <w:rsid w:val="006C4137"/>
    <w:rsid w:val="006D0FF0"/>
    <w:rsid w:val="006D4CA1"/>
    <w:rsid w:val="006D5C26"/>
    <w:rsid w:val="006E1AFE"/>
    <w:rsid w:val="006E3211"/>
    <w:rsid w:val="006E7C8A"/>
    <w:rsid w:val="006F04D6"/>
    <w:rsid w:val="0070042C"/>
    <w:rsid w:val="00703226"/>
    <w:rsid w:val="0070781C"/>
    <w:rsid w:val="0071795D"/>
    <w:rsid w:val="00724587"/>
    <w:rsid w:val="007248B2"/>
    <w:rsid w:val="007254D2"/>
    <w:rsid w:val="00725D15"/>
    <w:rsid w:val="0072771A"/>
    <w:rsid w:val="00727F37"/>
    <w:rsid w:val="00736A9A"/>
    <w:rsid w:val="00740735"/>
    <w:rsid w:val="00744D64"/>
    <w:rsid w:val="00750C89"/>
    <w:rsid w:val="00760E5D"/>
    <w:rsid w:val="00764243"/>
    <w:rsid w:val="00765C1B"/>
    <w:rsid w:val="00765E0A"/>
    <w:rsid w:val="00772707"/>
    <w:rsid w:val="007727B0"/>
    <w:rsid w:val="00775107"/>
    <w:rsid w:val="007764CA"/>
    <w:rsid w:val="00783851"/>
    <w:rsid w:val="00784247"/>
    <w:rsid w:val="00784A21"/>
    <w:rsid w:val="00785232"/>
    <w:rsid w:val="0079227E"/>
    <w:rsid w:val="00793C50"/>
    <w:rsid w:val="00794DB5"/>
    <w:rsid w:val="00797E3B"/>
    <w:rsid w:val="007A284E"/>
    <w:rsid w:val="007A5C6C"/>
    <w:rsid w:val="007A5CE9"/>
    <w:rsid w:val="007A6BB7"/>
    <w:rsid w:val="007B29AA"/>
    <w:rsid w:val="007B6623"/>
    <w:rsid w:val="007C009E"/>
    <w:rsid w:val="007C1E43"/>
    <w:rsid w:val="007C3990"/>
    <w:rsid w:val="007C4FAD"/>
    <w:rsid w:val="007C52B0"/>
    <w:rsid w:val="007C639D"/>
    <w:rsid w:val="007D0817"/>
    <w:rsid w:val="007D745F"/>
    <w:rsid w:val="007E3CB2"/>
    <w:rsid w:val="007E6DA5"/>
    <w:rsid w:val="007E7842"/>
    <w:rsid w:val="007F5596"/>
    <w:rsid w:val="007F598A"/>
    <w:rsid w:val="007F696E"/>
    <w:rsid w:val="00800775"/>
    <w:rsid w:val="00801F2C"/>
    <w:rsid w:val="0080422B"/>
    <w:rsid w:val="008114AF"/>
    <w:rsid w:val="008119C0"/>
    <w:rsid w:val="00816855"/>
    <w:rsid w:val="0082102E"/>
    <w:rsid w:val="00822CA5"/>
    <w:rsid w:val="00826757"/>
    <w:rsid w:val="0083519E"/>
    <w:rsid w:val="00836126"/>
    <w:rsid w:val="008368CC"/>
    <w:rsid w:val="008422CC"/>
    <w:rsid w:val="00844C85"/>
    <w:rsid w:val="008465E5"/>
    <w:rsid w:val="00850AFD"/>
    <w:rsid w:val="00853BD0"/>
    <w:rsid w:val="00856E2B"/>
    <w:rsid w:val="00857DD8"/>
    <w:rsid w:val="00860649"/>
    <w:rsid w:val="00863B0D"/>
    <w:rsid w:val="00863E75"/>
    <w:rsid w:val="00863FF5"/>
    <w:rsid w:val="0086702D"/>
    <w:rsid w:val="0087264A"/>
    <w:rsid w:val="00876795"/>
    <w:rsid w:val="00880B14"/>
    <w:rsid w:val="008913FA"/>
    <w:rsid w:val="00894138"/>
    <w:rsid w:val="008946F1"/>
    <w:rsid w:val="008950E4"/>
    <w:rsid w:val="008A3827"/>
    <w:rsid w:val="008A49BE"/>
    <w:rsid w:val="008A4E23"/>
    <w:rsid w:val="008A59FD"/>
    <w:rsid w:val="008B5634"/>
    <w:rsid w:val="008B5764"/>
    <w:rsid w:val="008B6A8E"/>
    <w:rsid w:val="008C171F"/>
    <w:rsid w:val="008C430F"/>
    <w:rsid w:val="008C4CC3"/>
    <w:rsid w:val="008C5AF5"/>
    <w:rsid w:val="008C70BB"/>
    <w:rsid w:val="008D04D6"/>
    <w:rsid w:val="008D448A"/>
    <w:rsid w:val="008D5DCE"/>
    <w:rsid w:val="008D69F4"/>
    <w:rsid w:val="008D6BA5"/>
    <w:rsid w:val="008D75A8"/>
    <w:rsid w:val="008F0A68"/>
    <w:rsid w:val="008F16CA"/>
    <w:rsid w:val="008F1C0E"/>
    <w:rsid w:val="008F6202"/>
    <w:rsid w:val="009006E2"/>
    <w:rsid w:val="009064B2"/>
    <w:rsid w:val="00915840"/>
    <w:rsid w:val="009207EB"/>
    <w:rsid w:val="009208CA"/>
    <w:rsid w:val="00926189"/>
    <w:rsid w:val="009321D6"/>
    <w:rsid w:val="0093413E"/>
    <w:rsid w:val="00936170"/>
    <w:rsid w:val="0094033D"/>
    <w:rsid w:val="009407AB"/>
    <w:rsid w:val="0094271F"/>
    <w:rsid w:val="00944CB1"/>
    <w:rsid w:val="00945AE1"/>
    <w:rsid w:val="0094682A"/>
    <w:rsid w:val="00955B99"/>
    <w:rsid w:val="0095791D"/>
    <w:rsid w:val="0096036C"/>
    <w:rsid w:val="00971F4E"/>
    <w:rsid w:val="00973A5A"/>
    <w:rsid w:val="00974608"/>
    <w:rsid w:val="00975493"/>
    <w:rsid w:val="00977412"/>
    <w:rsid w:val="00980AA0"/>
    <w:rsid w:val="00981241"/>
    <w:rsid w:val="009816C1"/>
    <w:rsid w:val="00985076"/>
    <w:rsid w:val="00986100"/>
    <w:rsid w:val="00991624"/>
    <w:rsid w:val="00992E75"/>
    <w:rsid w:val="00994843"/>
    <w:rsid w:val="009A0D8D"/>
    <w:rsid w:val="009A2D92"/>
    <w:rsid w:val="009A32A6"/>
    <w:rsid w:val="009A477E"/>
    <w:rsid w:val="009B30BA"/>
    <w:rsid w:val="009B3D28"/>
    <w:rsid w:val="009B4068"/>
    <w:rsid w:val="009B64D2"/>
    <w:rsid w:val="009C08C8"/>
    <w:rsid w:val="009C3D80"/>
    <w:rsid w:val="009D0D98"/>
    <w:rsid w:val="009D5166"/>
    <w:rsid w:val="009D5702"/>
    <w:rsid w:val="009D5705"/>
    <w:rsid w:val="009D63B5"/>
    <w:rsid w:val="009D6872"/>
    <w:rsid w:val="009E6A00"/>
    <w:rsid w:val="009F0317"/>
    <w:rsid w:val="009F0CDF"/>
    <w:rsid w:val="009F4A49"/>
    <w:rsid w:val="00A013D8"/>
    <w:rsid w:val="00A0228A"/>
    <w:rsid w:val="00A04AB0"/>
    <w:rsid w:val="00A0535C"/>
    <w:rsid w:val="00A078EF"/>
    <w:rsid w:val="00A1487E"/>
    <w:rsid w:val="00A2201A"/>
    <w:rsid w:val="00A2370F"/>
    <w:rsid w:val="00A3030C"/>
    <w:rsid w:val="00A34C2C"/>
    <w:rsid w:val="00A364B3"/>
    <w:rsid w:val="00A3718D"/>
    <w:rsid w:val="00A37AE1"/>
    <w:rsid w:val="00A37E52"/>
    <w:rsid w:val="00A423FF"/>
    <w:rsid w:val="00A4247A"/>
    <w:rsid w:val="00A43B70"/>
    <w:rsid w:val="00A462C7"/>
    <w:rsid w:val="00A4711B"/>
    <w:rsid w:val="00A542E7"/>
    <w:rsid w:val="00A61402"/>
    <w:rsid w:val="00A64D80"/>
    <w:rsid w:val="00A65324"/>
    <w:rsid w:val="00A7437D"/>
    <w:rsid w:val="00A808BC"/>
    <w:rsid w:val="00A9038B"/>
    <w:rsid w:val="00A90EE4"/>
    <w:rsid w:val="00A91C48"/>
    <w:rsid w:val="00A92BE3"/>
    <w:rsid w:val="00A94290"/>
    <w:rsid w:val="00A96505"/>
    <w:rsid w:val="00AA0405"/>
    <w:rsid w:val="00AB27B7"/>
    <w:rsid w:val="00AB359E"/>
    <w:rsid w:val="00AB5C9E"/>
    <w:rsid w:val="00AC0183"/>
    <w:rsid w:val="00AC3D46"/>
    <w:rsid w:val="00AC483A"/>
    <w:rsid w:val="00AC77B1"/>
    <w:rsid w:val="00AD09CD"/>
    <w:rsid w:val="00AD1D4B"/>
    <w:rsid w:val="00AE01D9"/>
    <w:rsid w:val="00AE03EA"/>
    <w:rsid w:val="00AE0E95"/>
    <w:rsid w:val="00AE7377"/>
    <w:rsid w:val="00AF2AF9"/>
    <w:rsid w:val="00AF6CC4"/>
    <w:rsid w:val="00AF6F09"/>
    <w:rsid w:val="00AF7EAB"/>
    <w:rsid w:val="00B029BD"/>
    <w:rsid w:val="00B073AC"/>
    <w:rsid w:val="00B10A87"/>
    <w:rsid w:val="00B12BFC"/>
    <w:rsid w:val="00B12E35"/>
    <w:rsid w:val="00B12E88"/>
    <w:rsid w:val="00B24572"/>
    <w:rsid w:val="00B311FA"/>
    <w:rsid w:val="00B31A06"/>
    <w:rsid w:val="00B31E2E"/>
    <w:rsid w:val="00B347CE"/>
    <w:rsid w:val="00B40F61"/>
    <w:rsid w:val="00B469B2"/>
    <w:rsid w:val="00B47A52"/>
    <w:rsid w:val="00B563A1"/>
    <w:rsid w:val="00B6055C"/>
    <w:rsid w:val="00B60A39"/>
    <w:rsid w:val="00B60F85"/>
    <w:rsid w:val="00B66850"/>
    <w:rsid w:val="00B67F0C"/>
    <w:rsid w:val="00B70E39"/>
    <w:rsid w:val="00B722A0"/>
    <w:rsid w:val="00B805F0"/>
    <w:rsid w:val="00B82D99"/>
    <w:rsid w:val="00B84F7C"/>
    <w:rsid w:val="00B8620D"/>
    <w:rsid w:val="00B86E13"/>
    <w:rsid w:val="00B906E1"/>
    <w:rsid w:val="00B90D37"/>
    <w:rsid w:val="00B93250"/>
    <w:rsid w:val="00BA2F8A"/>
    <w:rsid w:val="00BA78F3"/>
    <w:rsid w:val="00BB4C34"/>
    <w:rsid w:val="00BB6ED9"/>
    <w:rsid w:val="00BD04D6"/>
    <w:rsid w:val="00BD1D8E"/>
    <w:rsid w:val="00BD3D6F"/>
    <w:rsid w:val="00BE20EF"/>
    <w:rsid w:val="00BE382D"/>
    <w:rsid w:val="00BE3B98"/>
    <w:rsid w:val="00BF03B3"/>
    <w:rsid w:val="00BF2816"/>
    <w:rsid w:val="00BF29AB"/>
    <w:rsid w:val="00BF2F48"/>
    <w:rsid w:val="00BF351C"/>
    <w:rsid w:val="00BF5545"/>
    <w:rsid w:val="00BF7711"/>
    <w:rsid w:val="00C03CC4"/>
    <w:rsid w:val="00C03F3B"/>
    <w:rsid w:val="00C1042D"/>
    <w:rsid w:val="00C1206F"/>
    <w:rsid w:val="00C1269A"/>
    <w:rsid w:val="00C131F8"/>
    <w:rsid w:val="00C15B36"/>
    <w:rsid w:val="00C167E4"/>
    <w:rsid w:val="00C2518B"/>
    <w:rsid w:val="00C25BFB"/>
    <w:rsid w:val="00C26184"/>
    <w:rsid w:val="00C276EC"/>
    <w:rsid w:val="00C27BCC"/>
    <w:rsid w:val="00C30B45"/>
    <w:rsid w:val="00C31185"/>
    <w:rsid w:val="00C33DEC"/>
    <w:rsid w:val="00C36412"/>
    <w:rsid w:val="00C4164F"/>
    <w:rsid w:val="00C444A0"/>
    <w:rsid w:val="00C44EB6"/>
    <w:rsid w:val="00C53E8D"/>
    <w:rsid w:val="00C548A8"/>
    <w:rsid w:val="00C54FD8"/>
    <w:rsid w:val="00C60704"/>
    <w:rsid w:val="00C61696"/>
    <w:rsid w:val="00C61967"/>
    <w:rsid w:val="00C61A2E"/>
    <w:rsid w:val="00C66E06"/>
    <w:rsid w:val="00C703BE"/>
    <w:rsid w:val="00C7461E"/>
    <w:rsid w:val="00C74D6B"/>
    <w:rsid w:val="00C77846"/>
    <w:rsid w:val="00C81FA7"/>
    <w:rsid w:val="00C84D3E"/>
    <w:rsid w:val="00C87AC6"/>
    <w:rsid w:val="00C91AFA"/>
    <w:rsid w:val="00C938EB"/>
    <w:rsid w:val="00CA1857"/>
    <w:rsid w:val="00CA1E6E"/>
    <w:rsid w:val="00CA238A"/>
    <w:rsid w:val="00CA36F1"/>
    <w:rsid w:val="00CA5380"/>
    <w:rsid w:val="00CA5C4D"/>
    <w:rsid w:val="00CB02DB"/>
    <w:rsid w:val="00CB0EFB"/>
    <w:rsid w:val="00CB1CFF"/>
    <w:rsid w:val="00CC044D"/>
    <w:rsid w:val="00CC77B2"/>
    <w:rsid w:val="00CC7E6B"/>
    <w:rsid w:val="00CD4D85"/>
    <w:rsid w:val="00CD6CE5"/>
    <w:rsid w:val="00CD6EC9"/>
    <w:rsid w:val="00CD6F1A"/>
    <w:rsid w:val="00CD7CC8"/>
    <w:rsid w:val="00CE182A"/>
    <w:rsid w:val="00CE221B"/>
    <w:rsid w:val="00CE2A87"/>
    <w:rsid w:val="00CE5365"/>
    <w:rsid w:val="00CE5426"/>
    <w:rsid w:val="00CF7B60"/>
    <w:rsid w:val="00D02208"/>
    <w:rsid w:val="00D043AC"/>
    <w:rsid w:val="00D04A70"/>
    <w:rsid w:val="00D065E3"/>
    <w:rsid w:val="00D137F4"/>
    <w:rsid w:val="00D31740"/>
    <w:rsid w:val="00D338CD"/>
    <w:rsid w:val="00D344DF"/>
    <w:rsid w:val="00D34FE2"/>
    <w:rsid w:val="00D36019"/>
    <w:rsid w:val="00D36344"/>
    <w:rsid w:val="00D430E3"/>
    <w:rsid w:val="00D45BB4"/>
    <w:rsid w:val="00D5062C"/>
    <w:rsid w:val="00D50998"/>
    <w:rsid w:val="00D51217"/>
    <w:rsid w:val="00D54ED3"/>
    <w:rsid w:val="00D66708"/>
    <w:rsid w:val="00D66B90"/>
    <w:rsid w:val="00D70417"/>
    <w:rsid w:val="00D70FA6"/>
    <w:rsid w:val="00D7531F"/>
    <w:rsid w:val="00D7539C"/>
    <w:rsid w:val="00D76691"/>
    <w:rsid w:val="00D8190F"/>
    <w:rsid w:val="00D83C14"/>
    <w:rsid w:val="00D850B6"/>
    <w:rsid w:val="00D876DD"/>
    <w:rsid w:val="00D902D6"/>
    <w:rsid w:val="00D944BE"/>
    <w:rsid w:val="00D94A5F"/>
    <w:rsid w:val="00D94EDC"/>
    <w:rsid w:val="00DA196D"/>
    <w:rsid w:val="00DA2BB9"/>
    <w:rsid w:val="00DA3A4D"/>
    <w:rsid w:val="00DA66EC"/>
    <w:rsid w:val="00DB0AE8"/>
    <w:rsid w:val="00DB1DE8"/>
    <w:rsid w:val="00DB571E"/>
    <w:rsid w:val="00DC24E2"/>
    <w:rsid w:val="00DC4C39"/>
    <w:rsid w:val="00DE1C31"/>
    <w:rsid w:val="00DE2FDB"/>
    <w:rsid w:val="00DE59ED"/>
    <w:rsid w:val="00DF4D09"/>
    <w:rsid w:val="00DF70A8"/>
    <w:rsid w:val="00DF743C"/>
    <w:rsid w:val="00E0318D"/>
    <w:rsid w:val="00E07739"/>
    <w:rsid w:val="00E2118E"/>
    <w:rsid w:val="00E23F40"/>
    <w:rsid w:val="00E270B3"/>
    <w:rsid w:val="00E34A06"/>
    <w:rsid w:val="00E37860"/>
    <w:rsid w:val="00E4298A"/>
    <w:rsid w:val="00E44A63"/>
    <w:rsid w:val="00E501F3"/>
    <w:rsid w:val="00E541E8"/>
    <w:rsid w:val="00E60CB4"/>
    <w:rsid w:val="00E6702E"/>
    <w:rsid w:val="00E72977"/>
    <w:rsid w:val="00E73EDF"/>
    <w:rsid w:val="00E75D62"/>
    <w:rsid w:val="00E804D6"/>
    <w:rsid w:val="00E851DA"/>
    <w:rsid w:val="00E8598F"/>
    <w:rsid w:val="00E8665B"/>
    <w:rsid w:val="00E9330E"/>
    <w:rsid w:val="00E93B09"/>
    <w:rsid w:val="00E958DE"/>
    <w:rsid w:val="00EA1E49"/>
    <w:rsid w:val="00EA3E9A"/>
    <w:rsid w:val="00EA62CD"/>
    <w:rsid w:val="00EB14CB"/>
    <w:rsid w:val="00EB3087"/>
    <w:rsid w:val="00EB3C7E"/>
    <w:rsid w:val="00EB4B56"/>
    <w:rsid w:val="00EB4DF0"/>
    <w:rsid w:val="00EC00FD"/>
    <w:rsid w:val="00EC01B3"/>
    <w:rsid w:val="00EC3FF2"/>
    <w:rsid w:val="00EC41B3"/>
    <w:rsid w:val="00EC5F85"/>
    <w:rsid w:val="00EC685B"/>
    <w:rsid w:val="00ED09D3"/>
    <w:rsid w:val="00ED1979"/>
    <w:rsid w:val="00ED3BB1"/>
    <w:rsid w:val="00ED4E5F"/>
    <w:rsid w:val="00ED6B11"/>
    <w:rsid w:val="00ED7D75"/>
    <w:rsid w:val="00EE04BB"/>
    <w:rsid w:val="00EE0A83"/>
    <w:rsid w:val="00EE153F"/>
    <w:rsid w:val="00EE3284"/>
    <w:rsid w:val="00EE5A68"/>
    <w:rsid w:val="00EE7A74"/>
    <w:rsid w:val="00EF0FCB"/>
    <w:rsid w:val="00EF3871"/>
    <w:rsid w:val="00EF3FB8"/>
    <w:rsid w:val="00EF704D"/>
    <w:rsid w:val="00EF707B"/>
    <w:rsid w:val="00F017E9"/>
    <w:rsid w:val="00F0191B"/>
    <w:rsid w:val="00F02960"/>
    <w:rsid w:val="00F02C1E"/>
    <w:rsid w:val="00F048CE"/>
    <w:rsid w:val="00F056D8"/>
    <w:rsid w:val="00F06307"/>
    <w:rsid w:val="00F07441"/>
    <w:rsid w:val="00F07CEB"/>
    <w:rsid w:val="00F1097D"/>
    <w:rsid w:val="00F122DD"/>
    <w:rsid w:val="00F155B9"/>
    <w:rsid w:val="00F20D6E"/>
    <w:rsid w:val="00F210BE"/>
    <w:rsid w:val="00F23366"/>
    <w:rsid w:val="00F24529"/>
    <w:rsid w:val="00F24BB5"/>
    <w:rsid w:val="00F25B2D"/>
    <w:rsid w:val="00F2693C"/>
    <w:rsid w:val="00F31A1A"/>
    <w:rsid w:val="00F3450E"/>
    <w:rsid w:val="00F34ABF"/>
    <w:rsid w:val="00F34EE7"/>
    <w:rsid w:val="00F35A7D"/>
    <w:rsid w:val="00F412F1"/>
    <w:rsid w:val="00F53D5D"/>
    <w:rsid w:val="00F60812"/>
    <w:rsid w:val="00F60DE8"/>
    <w:rsid w:val="00F643DD"/>
    <w:rsid w:val="00F71154"/>
    <w:rsid w:val="00F73846"/>
    <w:rsid w:val="00F7643B"/>
    <w:rsid w:val="00F76938"/>
    <w:rsid w:val="00F775B5"/>
    <w:rsid w:val="00F801FA"/>
    <w:rsid w:val="00F94A90"/>
    <w:rsid w:val="00F95BAF"/>
    <w:rsid w:val="00F96B07"/>
    <w:rsid w:val="00FA2982"/>
    <w:rsid w:val="00FA586F"/>
    <w:rsid w:val="00FB40AD"/>
    <w:rsid w:val="00FB6A70"/>
    <w:rsid w:val="00FB7199"/>
    <w:rsid w:val="00FB7EF6"/>
    <w:rsid w:val="00FC6D57"/>
    <w:rsid w:val="00FC7546"/>
    <w:rsid w:val="00FC778A"/>
    <w:rsid w:val="00FD13E9"/>
    <w:rsid w:val="00FD4498"/>
    <w:rsid w:val="00FD5C68"/>
    <w:rsid w:val="00FD5F7C"/>
    <w:rsid w:val="00FE0E2F"/>
    <w:rsid w:val="00FE3158"/>
    <w:rsid w:val="00FE3B16"/>
    <w:rsid w:val="00FF71B3"/>
  </w:rsids>
  <m:mathPr>
    <m:mathFont m:val="Cambria Math"/>
    <m:brkBin m:val="before"/>
    <m:brkBinSub m:val="--"/>
    <m:smallFrac m:val="0"/>
    <m:dispDef m:val="0"/>
    <m:lMargin m:val="0"/>
    <m:rMargin m:val="0"/>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chartTrackingRefBased/>
  <w15:docId w15:val="{8942588D-FC25-4F56-8A49-5DA898CBE30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EF2"/>
    <w:rPr>
      <w:sz w:val="24"/>
      <w:szCs w:val="24"/>
      <w:lang w:eastAsia="en-US"/>
    </w:rPr>
  </w:style>
  <w:style w:type="character" w:default="1" w:styleId="Fontepargpadro">
    <w:name w:val="Default Paragraph Font"/>
    <w:unhideWhenUsed/>
  </w:style>
  <w:style w:type="table" w:default="1" w:styleId="Tabelanormal">
    <w:name w:val="Normal Table"/>
    <w:semiHidden/>
    <w:unhideWhenUsed/>
    <w:qFormat/>
    <w:tblPr>
      <w:tblInd w:w="0pt" w:type="dxa"/>
      <w:tblCellMar>
        <w:top w:w="0pt" w:type="dxa"/>
        <w:start w:w="5.40pt" w:type="dxa"/>
        <w:bottom w:w="0pt" w:type="dxa"/>
        <w:end w:w="5.40pt" w:type="dxa"/>
      </w:tblCellMar>
    </w:tblPr>
  </w:style>
  <w:style w:type="numbering" w:default="1" w:styleId="Semlista">
    <w:name w:val="No List"/>
    <w:semiHidden/>
    <w:unhideWhenUsed/>
  </w:style>
  <w:style w:type="paragraph" w:styleId="Cabealho">
    <w:name w:val="header"/>
    <w:basedOn w:val="Normal"/>
    <w:link w:val="CabealhoChar"/>
    <w:uiPriority w:val="99"/>
    <w:unhideWhenUsed/>
    <w:rsid w:val="00C55B31"/>
    <w:pPr>
      <w:tabs>
        <w:tab w:val="center" w:pos="216pt"/>
        <w:tab w:val="end" w:pos="432pt"/>
      </w:tabs>
    </w:pPr>
  </w:style>
  <w:style w:type="character" w:customStyle="1" w:styleId="CabealhoChar">
    <w:name w:val="Cabeçalho Char"/>
    <w:basedOn w:val="Fontepargpadro"/>
    <w:link w:val="Cabealho"/>
    <w:uiPriority w:val="99"/>
    <w:rsid w:val="00C55B31"/>
  </w:style>
  <w:style w:type="paragraph" w:styleId="Rodap">
    <w:name w:val="footer"/>
    <w:basedOn w:val="Normal"/>
    <w:link w:val="RodapChar"/>
    <w:uiPriority w:val="99"/>
    <w:unhideWhenUsed/>
    <w:rsid w:val="00C55B31"/>
    <w:pPr>
      <w:tabs>
        <w:tab w:val="center" w:pos="216pt"/>
        <w:tab w:val="end" w:pos="432pt"/>
      </w:tabs>
    </w:pPr>
  </w:style>
  <w:style w:type="character" w:customStyle="1" w:styleId="RodapChar">
    <w:name w:val="Rodapé Char"/>
    <w:basedOn w:val="Fontepargpadro"/>
    <w:link w:val="Rodap"/>
    <w:uiPriority w:val="99"/>
    <w:rsid w:val="00C55B31"/>
  </w:style>
  <w:style w:type="table" w:styleId="GradeMdia3-nfase2">
    <w:name w:val="Medium Grid 3 Accent 2"/>
    <w:basedOn w:val="Tabelanormal"/>
    <w:uiPriority w:val="60"/>
    <w:qFormat/>
    <w:rsid w:val="00C55B31"/>
    <w:rPr>
      <w:rFonts w:eastAsia="Times New Roman"/>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pt" w:after="0pt" w:line="12pt" w:lineRule="auto"/>
      </w:pPr>
      <w:rPr>
        <w:b/>
        <w:bCs/>
      </w:rPr>
      <w:tblPr/>
      <w:tcPr>
        <w:tcBorders>
          <w:top w:val="single" w:sz="8" w:space="0" w:color="4F81BD"/>
          <w:start w:val="nil"/>
          <w:bottom w:val="single" w:sz="8" w:space="0" w:color="4F81BD"/>
          <w:end w:val="nil"/>
          <w:insideH w:val="nil"/>
          <w:insideV w:val="nil"/>
        </w:tcBorders>
      </w:tcPr>
    </w:tblStylePr>
    <w:tblStylePr w:type="lastRow">
      <w:pPr>
        <w:spacing w:before="0pt" w:after="0pt" w:line="12pt" w:lineRule="auto"/>
      </w:pPr>
      <w:rPr>
        <w:b/>
        <w:bCs/>
      </w:rPr>
      <w:tblPr/>
      <w:tcPr>
        <w:tcBorders>
          <w:top w:val="single" w:sz="8" w:space="0" w:color="4F81BD"/>
          <w:start w:val="nil"/>
          <w:bottom w:val="single" w:sz="8" w:space="0" w:color="4F81BD"/>
          <w:end w:val="nil"/>
          <w:insideH w:val="nil"/>
          <w:insideV w:val="nil"/>
        </w:tcBorders>
      </w:tcPr>
    </w:tblStylePr>
    <w:tblStylePr w:type="firstCol">
      <w:rPr>
        <w:b/>
        <w:bCs/>
      </w:rPr>
    </w:tblStylePr>
    <w:tblStylePr w:type="lastCol">
      <w:rPr>
        <w:b/>
        <w:bCs/>
      </w:rPr>
    </w:tblStylePr>
    <w:tblStylePr w:type="band1Vert">
      <w:tblPr/>
      <w:tcPr>
        <w:tcBorders>
          <w:start w:val="nil"/>
          <w:end w:val="nil"/>
          <w:insideH w:val="nil"/>
          <w:insideV w:val="nil"/>
        </w:tcBorders>
        <w:shd w:val="clear" w:color="auto" w:fill="D3DFEE"/>
      </w:tcPr>
    </w:tblStylePr>
    <w:tblStylePr w:type="band1Horz">
      <w:tblPr/>
      <w:tcPr>
        <w:tcBorders>
          <w:start w:val="nil"/>
          <w:end w:val="nil"/>
          <w:insideH w:val="nil"/>
          <w:insideV w:val="nil"/>
        </w:tcBorders>
        <w:shd w:val="clear" w:color="auto" w:fill="D3DFEE"/>
      </w:tcPr>
    </w:tblStylePr>
  </w:style>
  <w:style w:type="paragraph" w:styleId="NormalWeb">
    <w:name w:val="Normal (Web)"/>
    <w:basedOn w:val="Normal"/>
    <w:uiPriority w:val="99"/>
    <w:rsid w:val="00C55B31"/>
    <w:pPr>
      <w:spacing w:beforeLines="1" w:afterLines="1"/>
    </w:pPr>
    <w:rPr>
      <w:rFonts w:ascii="Times" w:hAnsi="Times"/>
      <w:sz w:val="20"/>
      <w:szCs w:val="20"/>
    </w:rPr>
  </w:style>
  <w:style w:type="character" w:styleId="Forte">
    <w:name w:val="Strong"/>
    <w:uiPriority w:val="22"/>
    <w:qFormat/>
    <w:rsid w:val="00C55B31"/>
    <w:rPr>
      <w:b/>
    </w:rPr>
  </w:style>
  <w:style w:type="character" w:customStyle="1" w:styleId="apple-converted-space">
    <w:name w:val="apple-converted-space"/>
    <w:basedOn w:val="Fontepargpadro"/>
    <w:rsid w:val="00C55B31"/>
  </w:style>
  <w:style w:type="character" w:styleId="nfase">
    <w:name w:val="Emphasis"/>
    <w:uiPriority w:val="20"/>
    <w:qFormat/>
    <w:rsid w:val="00C55B31"/>
    <w:rPr>
      <w:i/>
    </w:rPr>
  </w:style>
  <w:style w:type="character" w:styleId="Hyperlink">
    <w:name w:val="Hyperlink"/>
    <w:uiPriority w:val="99"/>
    <w:semiHidden/>
    <w:unhideWhenUsed/>
    <w:rsid w:val="003B4628"/>
    <w:rPr>
      <w:color w:val="0000FF"/>
      <w:u w:val="single"/>
    </w:rPr>
  </w:style>
  <w:style w:type="character" w:styleId="Nmerodepgina">
    <w:name w:val="page number"/>
    <w:basedOn w:val="Fontepargpadro"/>
    <w:rsid w:val="00BA215A"/>
  </w:style>
  <w:style w:type="paragraph" w:customStyle="1" w:styleId="SombreamentoMdio1-nfase11">
    <w:name w:val="Sombreamento Médio 1 - Ênfase 11"/>
    <w:uiPriority w:val="1"/>
    <w:qFormat/>
    <w:rsid w:val="009A1D92"/>
    <w:rPr>
      <w:rFonts w:ascii="Calibri" w:eastAsia="Calibri" w:hAnsi="Calibri"/>
      <w:sz w:val="22"/>
      <w:szCs w:val="22"/>
      <w:lang w:eastAsia="en-US"/>
    </w:rPr>
  </w:style>
  <w:style w:type="paragraph" w:customStyle="1" w:styleId="Cabealhocomtodasemmaisculas">
    <w:name w:val="Cabeçalho com todas em maiúsculas"/>
    <w:basedOn w:val="Normal"/>
    <w:rsid w:val="005E64E0"/>
    <w:rPr>
      <w:rFonts w:ascii="Tahoma" w:eastAsia="Times New Roman" w:hAnsi="Tahoma" w:cs="Tahoma"/>
      <w:b/>
      <w:caps/>
      <w:color w:val="808080"/>
      <w:spacing w:val="4"/>
      <w:sz w:val="14"/>
      <w:szCs w:val="14"/>
      <w:lang w:val="en-US" w:bidi="en-US"/>
    </w:rPr>
  </w:style>
  <w:style w:type="table" w:styleId="Tabelacomgrade">
    <w:name w:val="Table Grid"/>
    <w:basedOn w:val="Tabelanormal"/>
    <w:rsid w:val="00BD1D8E"/>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Textodebalo">
    <w:name w:val="Balloon Text"/>
    <w:basedOn w:val="Normal"/>
    <w:link w:val="TextodebaloChar"/>
    <w:rsid w:val="00816855"/>
    <w:rPr>
      <w:rFonts w:ascii="Segoe UI" w:hAnsi="Segoe UI"/>
      <w:sz w:val="18"/>
      <w:szCs w:val="18"/>
      <w:lang w:val="x-none"/>
    </w:rPr>
  </w:style>
  <w:style w:type="character" w:customStyle="1" w:styleId="TextodebaloChar">
    <w:name w:val="Texto de balão Char"/>
    <w:link w:val="Textodebalo"/>
    <w:rsid w:val="00816855"/>
    <w:rPr>
      <w:rFonts w:ascii="Segoe UI" w:hAnsi="Segoe UI" w:cs="Segoe UI"/>
      <w:sz w:val="18"/>
      <w:szCs w:val="18"/>
      <w:lang w:eastAsia="en-US"/>
    </w:rPr>
  </w:style>
  <w:style w:type="paragraph" w:styleId="SemEspaamento">
    <w:name w:val="No Spacing"/>
    <w:uiPriority w:val="1"/>
    <w:qFormat/>
    <w:rsid w:val="002B5EF6"/>
    <w:rPr>
      <w:rFonts w:ascii="Calibri" w:eastAsia="Calibri" w:hAnsi="Calibri"/>
      <w:sz w:val="22"/>
      <w:szCs w:val="22"/>
      <w:lang w:eastAsia="en-US"/>
    </w:rPr>
  </w:style>
  <w:style w:type="character" w:styleId="nfaseSutil">
    <w:name w:val="Subtle Emphasis"/>
    <w:qFormat/>
    <w:rsid w:val="00A0535C"/>
    <w:rPr>
      <w:i/>
      <w:iCs/>
      <w:color w:val="404040"/>
    </w:rPr>
  </w:style>
  <w:style w:type="paragraph" w:styleId="PargrafodaLista">
    <w:name w:val="List Paragraph"/>
    <w:basedOn w:val="Normal"/>
    <w:uiPriority w:val="34"/>
    <w:qFormat/>
    <w:rsid w:val="002D23CB"/>
    <w:pPr>
      <w:ind w:start="36pt"/>
      <w:contextualSpacing/>
    </w:pPr>
  </w:style>
  <w:style w:type="paragraph" w:styleId="Recuodecorpodetexto">
    <w:name w:val="Body Text Indent"/>
    <w:basedOn w:val="Normal"/>
    <w:link w:val="RecuodecorpodetextoChar"/>
    <w:rsid w:val="00CE182A"/>
    <w:pPr>
      <w:ind w:firstLine="85.05pt"/>
      <w:jc w:val="both"/>
    </w:pPr>
    <w:rPr>
      <w:rFonts w:ascii="Times New Roman" w:eastAsia="Times New Roman" w:hAnsi="Times New Roman"/>
      <w:sz w:val="22"/>
      <w:szCs w:val="20"/>
      <w:lang w:val="x-none" w:eastAsia="x-none"/>
    </w:rPr>
  </w:style>
  <w:style w:type="character" w:customStyle="1" w:styleId="RecuodecorpodetextoChar">
    <w:name w:val="Recuo de corpo de texto Char"/>
    <w:link w:val="Recuodecorpodetexto"/>
    <w:rsid w:val="00CE182A"/>
    <w:rPr>
      <w:rFonts w:ascii="Times New Roman" w:eastAsia="Times New Roman" w:hAnsi="Times New Roman"/>
      <w:sz w:val="22"/>
    </w:rPr>
  </w:style>
  <w:style w:type="paragraph" w:customStyle="1" w:styleId="Default">
    <w:name w:val="Default"/>
    <w:rsid w:val="0044591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1739554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45376610">
          <w:marLeft w:val="22.30pt"/>
          <w:marRight w:val="0pt"/>
          <w:marTop w:val="0pt"/>
          <w:marBottom w:val="0pt"/>
          <w:divBdr>
            <w:top w:val="none" w:sz="0" w:space="0" w:color="auto"/>
            <w:left w:val="none" w:sz="0" w:space="0" w:color="auto"/>
            <w:bottom w:val="none" w:sz="0" w:space="0" w:color="auto"/>
            <w:right w:val="none" w:sz="0" w:space="0" w:color="auto"/>
          </w:divBdr>
        </w:div>
        <w:div w:id="348291047">
          <w:marLeft w:val="22.30pt"/>
          <w:marRight w:val="0pt"/>
          <w:marTop w:val="0pt"/>
          <w:marBottom w:val="0pt"/>
          <w:divBdr>
            <w:top w:val="none" w:sz="0" w:space="0" w:color="auto"/>
            <w:left w:val="none" w:sz="0" w:space="0" w:color="auto"/>
            <w:bottom w:val="none" w:sz="0" w:space="0" w:color="auto"/>
            <w:right w:val="none" w:sz="0" w:space="0" w:color="auto"/>
          </w:divBdr>
        </w:div>
        <w:div w:id="475294629">
          <w:marLeft w:val="22.30pt"/>
          <w:marRight w:val="0pt"/>
          <w:marTop w:val="0pt"/>
          <w:marBottom w:val="0pt"/>
          <w:divBdr>
            <w:top w:val="none" w:sz="0" w:space="0" w:color="auto"/>
            <w:left w:val="none" w:sz="0" w:space="0" w:color="auto"/>
            <w:bottom w:val="none" w:sz="0" w:space="0" w:color="auto"/>
            <w:right w:val="none" w:sz="0" w:space="0" w:color="auto"/>
          </w:divBdr>
        </w:div>
        <w:div w:id="1050762594">
          <w:marLeft w:val="22.30pt"/>
          <w:marRight w:val="0pt"/>
          <w:marTop w:val="0pt"/>
          <w:marBottom w:val="0pt"/>
          <w:divBdr>
            <w:top w:val="none" w:sz="0" w:space="0" w:color="auto"/>
            <w:left w:val="none" w:sz="0" w:space="0" w:color="auto"/>
            <w:bottom w:val="none" w:sz="0" w:space="0" w:color="auto"/>
            <w:right w:val="none" w:sz="0" w:space="0" w:color="auto"/>
          </w:divBdr>
        </w:div>
        <w:div w:id="1078133774">
          <w:marLeft w:val="22.30pt"/>
          <w:marRight w:val="0pt"/>
          <w:marTop w:val="0pt"/>
          <w:marBottom w:val="0pt"/>
          <w:divBdr>
            <w:top w:val="none" w:sz="0" w:space="0" w:color="auto"/>
            <w:left w:val="none" w:sz="0" w:space="0" w:color="auto"/>
            <w:bottom w:val="none" w:sz="0" w:space="0" w:color="auto"/>
            <w:right w:val="none" w:sz="0" w:space="0" w:color="auto"/>
          </w:divBdr>
        </w:div>
      </w:divsChild>
    </w:div>
    <w:div w:id="77098016">
      <w:bodyDiv w:val="1"/>
      <w:marLeft w:val="0pt"/>
      <w:marRight w:val="0pt"/>
      <w:marTop w:val="0pt"/>
      <w:marBottom w:val="0pt"/>
      <w:divBdr>
        <w:top w:val="none" w:sz="0" w:space="0" w:color="auto"/>
        <w:left w:val="none" w:sz="0" w:space="0" w:color="auto"/>
        <w:bottom w:val="none" w:sz="0" w:space="0" w:color="auto"/>
        <w:right w:val="none" w:sz="0" w:space="0" w:color="auto"/>
      </w:divBdr>
    </w:div>
    <w:div w:id="78214361">
      <w:bodyDiv w:val="1"/>
      <w:marLeft w:val="0pt"/>
      <w:marRight w:val="0pt"/>
      <w:marTop w:val="0pt"/>
      <w:marBottom w:val="0pt"/>
      <w:divBdr>
        <w:top w:val="none" w:sz="0" w:space="0" w:color="auto"/>
        <w:left w:val="none" w:sz="0" w:space="0" w:color="auto"/>
        <w:bottom w:val="none" w:sz="0" w:space="0" w:color="auto"/>
        <w:right w:val="none" w:sz="0" w:space="0" w:color="auto"/>
      </w:divBdr>
    </w:div>
    <w:div w:id="11255579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968437009">
          <w:marLeft w:val="22.30pt"/>
          <w:marRight w:val="0pt"/>
          <w:marTop w:val="0pt"/>
          <w:marBottom w:val="0pt"/>
          <w:divBdr>
            <w:top w:val="none" w:sz="0" w:space="0" w:color="auto"/>
            <w:left w:val="none" w:sz="0" w:space="0" w:color="auto"/>
            <w:bottom w:val="none" w:sz="0" w:space="0" w:color="auto"/>
            <w:right w:val="none" w:sz="0" w:space="0" w:color="auto"/>
          </w:divBdr>
        </w:div>
        <w:div w:id="1107504189">
          <w:marLeft w:val="22.30pt"/>
          <w:marRight w:val="0pt"/>
          <w:marTop w:val="0pt"/>
          <w:marBottom w:val="0pt"/>
          <w:divBdr>
            <w:top w:val="none" w:sz="0" w:space="0" w:color="auto"/>
            <w:left w:val="none" w:sz="0" w:space="0" w:color="auto"/>
            <w:bottom w:val="none" w:sz="0" w:space="0" w:color="auto"/>
            <w:right w:val="none" w:sz="0" w:space="0" w:color="auto"/>
          </w:divBdr>
        </w:div>
        <w:div w:id="1170758395">
          <w:marLeft w:val="22.30pt"/>
          <w:marRight w:val="0pt"/>
          <w:marTop w:val="0pt"/>
          <w:marBottom w:val="0pt"/>
          <w:divBdr>
            <w:top w:val="none" w:sz="0" w:space="0" w:color="auto"/>
            <w:left w:val="none" w:sz="0" w:space="0" w:color="auto"/>
            <w:bottom w:val="none" w:sz="0" w:space="0" w:color="auto"/>
            <w:right w:val="none" w:sz="0" w:space="0" w:color="auto"/>
          </w:divBdr>
        </w:div>
        <w:div w:id="1404185743">
          <w:marLeft w:val="22.30pt"/>
          <w:marRight w:val="0pt"/>
          <w:marTop w:val="0pt"/>
          <w:marBottom w:val="0pt"/>
          <w:divBdr>
            <w:top w:val="none" w:sz="0" w:space="0" w:color="auto"/>
            <w:left w:val="none" w:sz="0" w:space="0" w:color="auto"/>
            <w:bottom w:val="none" w:sz="0" w:space="0" w:color="auto"/>
            <w:right w:val="none" w:sz="0" w:space="0" w:color="auto"/>
          </w:divBdr>
        </w:div>
        <w:div w:id="1888446451">
          <w:marLeft w:val="22.30pt"/>
          <w:marRight w:val="0pt"/>
          <w:marTop w:val="0pt"/>
          <w:marBottom w:val="0pt"/>
          <w:divBdr>
            <w:top w:val="none" w:sz="0" w:space="0" w:color="auto"/>
            <w:left w:val="none" w:sz="0" w:space="0" w:color="auto"/>
            <w:bottom w:val="none" w:sz="0" w:space="0" w:color="auto"/>
            <w:right w:val="none" w:sz="0" w:space="0" w:color="auto"/>
          </w:divBdr>
        </w:div>
      </w:divsChild>
    </w:div>
    <w:div w:id="136462023">
      <w:bodyDiv w:val="1"/>
      <w:marLeft w:val="0pt"/>
      <w:marRight w:val="0pt"/>
      <w:marTop w:val="0pt"/>
      <w:marBottom w:val="0pt"/>
      <w:divBdr>
        <w:top w:val="none" w:sz="0" w:space="0" w:color="auto"/>
        <w:left w:val="none" w:sz="0" w:space="0" w:color="auto"/>
        <w:bottom w:val="none" w:sz="0" w:space="0" w:color="auto"/>
        <w:right w:val="none" w:sz="0" w:space="0" w:color="auto"/>
      </w:divBdr>
    </w:div>
    <w:div w:id="177621531">
      <w:bodyDiv w:val="1"/>
      <w:marLeft w:val="0pt"/>
      <w:marRight w:val="0pt"/>
      <w:marTop w:val="0pt"/>
      <w:marBottom w:val="0pt"/>
      <w:divBdr>
        <w:top w:val="none" w:sz="0" w:space="0" w:color="auto"/>
        <w:left w:val="none" w:sz="0" w:space="0" w:color="auto"/>
        <w:bottom w:val="none" w:sz="0" w:space="0" w:color="auto"/>
        <w:right w:val="none" w:sz="0" w:space="0" w:color="auto"/>
      </w:divBdr>
    </w:div>
    <w:div w:id="208879684">
      <w:bodyDiv w:val="1"/>
      <w:marLeft w:val="0pt"/>
      <w:marRight w:val="0pt"/>
      <w:marTop w:val="0pt"/>
      <w:marBottom w:val="0pt"/>
      <w:divBdr>
        <w:top w:val="none" w:sz="0" w:space="0" w:color="auto"/>
        <w:left w:val="none" w:sz="0" w:space="0" w:color="auto"/>
        <w:bottom w:val="none" w:sz="0" w:space="0" w:color="auto"/>
        <w:right w:val="none" w:sz="0" w:space="0" w:color="auto"/>
      </w:divBdr>
    </w:div>
    <w:div w:id="238903097">
      <w:bodyDiv w:val="1"/>
      <w:marLeft w:val="0pt"/>
      <w:marRight w:val="0pt"/>
      <w:marTop w:val="0pt"/>
      <w:marBottom w:val="0pt"/>
      <w:divBdr>
        <w:top w:val="none" w:sz="0" w:space="0" w:color="auto"/>
        <w:left w:val="none" w:sz="0" w:space="0" w:color="auto"/>
        <w:bottom w:val="none" w:sz="0" w:space="0" w:color="auto"/>
        <w:right w:val="none" w:sz="0" w:space="0" w:color="auto"/>
      </w:divBdr>
    </w:div>
    <w:div w:id="255721652">
      <w:bodyDiv w:val="1"/>
      <w:marLeft w:val="0pt"/>
      <w:marRight w:val="0pt"/>
      <w:marTop w:val="0pt"/>
      <w:marBottom w:val="0pt"/>
      <w:divBdr>
        <w:top w:val="none" w:sz="0" w:space="0" w:color="auto"/>
        <w:left w:val="none" w:sz="0" w:space="0" w:color="auto"/>
        <w:bottom w:val="none" w:sz="0" w:space="0" w:color="auto"/>
        <w:right w:val="none" w:sz="0" w:space="0" w:color="auto"/>
      </w:divBdr>
    </w:div>
    <w:div w:id="283274400">
      <w:bodyDiv w:val="1"/>
      <w:marLeft w:val="0pt"/>
      <w:marRight w:val="0pt"/>
      <w:marTop w:val="0pt"/>
      <w:marBottom w:val="0pt"/>
      <w:divBdr>
        <w:top w:val="none" w:sz="0" w:space="0" w:color="auto"/>
        <w:left w:val="none" w:sz="0" w:space="0" w:color="auto"/>
        <w:bottom w:val="none" w:sz="0" w:space="0" w:color="auto"/>
        <w:right w:val="none" w:sz="0" w:space="0" w:color="auto"/>
      </w:divBdr>
    </w:div>
    <w:div w:id="299846203">
      <w:bodyDiv w:val="1"/>
      <w:marLeft w:val="0pt"/>
      <w:marRight w:val="0pt"/>
      <w:marTop w:val="0pt"/>
      <w:marBottom w:val="0pt"/>
      <w:divBdr>
        <w:top w:val="none" w:sz="0" w:space="0" w:color="auto"/>
        <w:left w:val="none" w:sz="0" w:space="0" w:color="auto"/>
        <w:bottom w:val="none" w:sz="0" w:space="0" w:color="auto"/>
        <w:right w:val="none" w:sz="0" w:space="0" w:color="auto"/>
      </w:divBdr>
    </w:div>
    <w:div w:id="311561347">
      <w:bodyDiv w:val="1"/>
      <w:marLeft w:val="0pt"/>
      <w:marRight w:val="0pt"/>
      <w:marTop w:val="0pt"/>
      <w:marBottom w:val="0pt"/>
      <w:divBdr>
        <w:top w:val="none" w:sz="0" w:space="0" w:color="auto"/>
        <w:left w:val="none" w:sz="0" w:space="0" w:color="auto"/>
        <w:bottom w:val="none" w:sz="0" w:space="0" w:color="auto"/>
        <w:right w:val="none" w:sz="0" w:space="0" w:color="auto"/>
      </w:divBdr>
    </w:div>
    <w:div w:id="334381278">
      <w:bodyDiv w:val="1"/>
      <w:marLeft w:val="0pt"/>
      <w:marRight w:val="0pt"/>
      <w:marTop w:val="0pt"/>
      <w:marBottom w:val="0pt"/>
      <w:divBdr>
        <w:top w:val="none" w:sz="0" w:space="0" w:color="auto"/>
        <w:left w:val="none" w:sz="0" w:space="0" w:color="auto"/>
        <w:bottom w:val="none" w:sz="0" w:space="0" w:color="auto"/>
        <w:right w:val="none" w:sz="0" w:space="0" w:color="auto"/>
      </w:divBdr>
    </w:div>
    <w:div w:id="350187311">
      <w:bodyDiv w:val="1"/>
      <w:marLeft w:val="0pt"/>
      <w:marRight w:val="0pt"/>
      <w:marTop w:val="0pt"/>
      <w:marBottom w:val="0pt"/>
      <w:divBdr>
        <w:top w:val="none" w:sz="0" w:space="0" w:color="auto"/>
        <w:left w:val="none" w:sz="0" w:space="0" w:color="auto"/>
        <w:bottom w:val="none" w:sz="0" w:space="0" w:color="auto"/>
        <w:right w:val="none" w:sz="0" w:space="0" w:color="auto"/>
      </w:divBdr>
    </w:div>
    <w:div w:id="377973931">
      <w:bodyDiv w:val="1"/>
      <w:marLeft w:val="0pt"/>
      <w:marRight w:val="0pt"/>
      <w:marTop w:val="0pt"/>
      <w:marBottom w:val="0pt"/>
      <w:divBdr>
        <w:top w:val="none" w:sz="0" w:space="0" w:color="auto"/>
        <w:left w:val="none" w:sz="0" w:space="0" w:color="auto"/>
        <w:bottom w:val="none" w:sz="0" w:space="0" w:color="auto"/>
        <w:right w:val="none" w:sz="0" w:space="0" w:color="auto"/>
      </w:divBdr>
    </w:div>
    <w:div w:id="388000693">
      <w:bodyDiv w:val="1"/>
      <w:marLeft w:val="0pt"/>
      <w:marRight w:val="0pt"/>
      <w:marTop w:val="0pt"/>
      <w:marBottom w:val="0pt"/>
      <w:divBdr>
        <w:top w:val="none" w:sz="0" w:space="0" w:color="auto"/>
        <w:left w:val="none" w:sz="0" w:space="0" w:color="auto"/>
        <w:bottom w:val="none" w:sz="0" w:space="0" w:color="auto"/>
        <w:right w:val="none" w:sz="0" w:space="0" w:color="auto"/>
      </w:divBdr>
    </w:div>
    <w:div w:id="404455247">
      <w:bodyDiv w:val="1"/>
      <w:marLeft w:val="0pt"/>
      <w:marRight w:val="0pt"/>
      <w:marTop w:val="0pt"/>
      <w:marBottom w:val="0pt"/>
      <w:divBdr>
        <w:top w:val="none" w:sz="0" w:space="0" w:color="auto"/>
        <w:left w:val="none" w:sz="0" w:space="0" w:color="auto"/>
        <w:bottom w:val="none" w:sz="0" w:space="0" w:color="auto"/>
        <w:right w:val="none" w:sz="0" w:space="0" w:color="auto"/>
      </w:divBdr>
    </w:div>
    <w:div w:id="410858198">
      <w:bodyDiv w:val="1"/>
      <w:marLeft w:val="0pt"/>
      <w:marRight w:val="0pt"/>
      <w:marTop w:val="0pt"/>
      <w:marBottom w:val="0pt"/>
      <w:divBdr>
        <w:top w:val="none" w:sz="0" w:space="0" w:color="auto"/>
        <w:left w:val="none" w:sz="0" w:space="0" w:color="auto"/>
        <w:bottom w:val="none" w:sz="0" w:space="0" w:color="auto"/>
        <w:right w:val="none" w:sz="0" w:space="0" w:color="auto"/>
      </w:divBdr>
    </w:div>
    <w:div w:id="417677714">
      <w:bodyDiv w:val="1"/>
      <w:marLeft w:val="0pt"/>
      <w:marRight w:val="0pt"/>
      <w:marTop w:val="0pt"/>
      <w:marBottom w:val="0pt"/>
      <w:divBdr>
        <w:top w:val="none" w:sz="0" w:space="0" w:color="auto"/>
        <w:left w:val="none" w:sz="0" w:space="0" w:color="auto"/>
        <w:bottom w:val="none" w:sz="0" w:space="0" w:color="auto"/>
        <w:right w:val="none" w:sz="0" w:space="0" w:color="auto"/>
      </w:divBdr>
    </w:div>
    <w:div w:id="430204510">
      <w:bodyDiv w:val="1"/>
      <w:marLeft w:val="0pt"/>
      <w:marRight w:val="0pt"/>
      <w:marTop w:val="0pt"/>
      <w:marBottom w:val="0pt"/>
      <w:divBdr>
        <w:top w:val="none" w:sz="0" w:space="0" w:color="auto"/>
        <w:left w:val="none" w:sz="0" w:space="0" w:color="auto"/>
        <w:bottom w:val="none" w:sz="0" w:space="0" w:color="auto"/>
        <w:right w:val="none" w:sz="0" w:space="0" w:color="auto"/>
      </w:divBdr>
    </w:div>
    <w:div w:id="450133321">
      <w:bodyDiv w:val="1"/>
      <w:marLeft w:val="0pt"/>
      <w:marRight w:val="0pt"/>
      <w:marTop w:val="0pt"/>
      <w:marBottom w:val="0pt"/>
      <w:divBdr>
        <w:top w:val="none" w:sz="0" w:space="0" w:color="auto"/>
        <w:left w:val="none" w:sz="0" w:space="0" w:color="auto"/>
        <w:bottom w:val="none" w:sz="0" w:space="0" w:color="auto"/>
        <w:right w:val="none" w:sz="0" w:space="0" w:color="auto"/>
      </w:divBdr>
    </w:div>
    <w:div w:id="493299796">
      <w:bodyDiv w:val="1"/>
      <w:marLeft w:val="0pt"/>
      <w:marRight w:val="0pt"/>
      <w:marTop w:val="0pt"/>
      <w:marBottom w:val="0pt"/>
      <w:divBdr>
        <w:top w:val="none" w:sz="0" w:space="0" w:color="auto"/>
        <w:left w:val="none" w:sz="0" w:space="0" w:color="auto"/>
        <w:bottom w:val="none" w:sz="0" w:space="0" w:color="auto"/>
        <w:right w:val="none" w:sz="0" w:space="0" w:color="auto"/>
      </w:divBdr>
    </w:div>
    <w:div w:id="510148931">
      <w:bodyDiv w:val="1"/>
      <w:marLeft w:val="0pt"/>
      <w:marRight w:val="0pt"/>
      <w:marTop w:val="0pt"/>
      <w:marBottom w:val="0pt"/>
      <w:divBdr>
        <w:top w:val="none" w:sz="0" w:space="0" w:color="auto"/>
        <w:left w:val="none" w:sz="0" w:space="0" w:color="auto"/>
        <w:bottom w:val="none" w:sz="0" w:space="0" w:color="auto"/>
        <w:right w:val="none" w:sz="0" w:space="0" w:color="auto"/>
      </w:divBdr>
    </w:div>
    <w:div w:id="537084161">
      <w:bodyDiv w:val="1"/>
      <w:marLeft w:val="0pt"/>
      <w:marRight w:val="0pt"/>
      <w:marTop w:val="0pt"/>
      <w:marBottom w:val="0pt"/>
      <w:divBdr>
        <w:top w:val="none" w:sz="0" w:space="0" w:color="auto"/>
        <w:left w:val="none" w:sz="0" w:space="0" w:color="auto"/>
        <w:bottom w:val="none" w:sz="0" w:space="0" w:color="auto"/>
        <w:right w:val="none" w:sz="0" w:space="0" w:color="auto"/>
      </w:divBdr>
    </w:div>
    <w:div w:id="570510289">
      <w:bodyDiv w:val="1"/>
      <w:marLeft w:val="0pt"/>
      <w:marRight w:val="0pt"/>
      <w:marTop w:val="0pt"/>
      <w:marBottom w:val="0pt"/>
      <w:divBdr>
        <w:top w:val="none" w:sz="0" w:space="0" w:color="auto"/>
        <w:left w:val="none" w:sz="0" w:space="0" w:color="auto"/>
        <w:bottom w:val="none" w:sz="0" w:space="0" w:color="auto"/>
        <w:right w:val="none" w:sz="0" w:space="0" w:color="auto"/>
      </w:divBdr>
    </w:div>
    <w:div w:id="585847868">
      <w:bodyDiv w:val="1"/>
      <w:marLeft w:val="0pt"/>
      <w:marRight w:val="0pt"/>
      <w:marTop w:val="0pt"/>
      <w:marBottom w:val="0pt"/>
      <w:divBdr>
        <w:top w:val="none" w:sz="0" w:space="0" w:color="auto"/>
        <w:left w:val="none" w:sz="0" w:space="0" w:color="auto"/>
        <w:bottom w:val="none" w:sz="0" w:space="0" w:color="auto"/>
        <w:right w:val="none" w:sz="0" w:space="0" w:color="auto"/>
      </w:divBdr>
    </w:div>
    <w:div w:id="610471964">
      <w:bodyDiv w:val="1"/>
      <w:marLeft w:val="0pt"/>
      <w:marRight w:val="0pt"/>
      <w:marTop w:val="0pt"/>
      <w:marBottom w:val="0pt"/>
      <w:divBdr>
        <w:top w:val="none" w:sz="0" w:space="0" w:color="auto"/>
        <w:left w:val="none" w:sz="0" w:space="0" w:color="auto"/>
        <w:bottom w:val="none" w:sz="0" w:space="0" w:color="auto"/>
        <w:right w:val="none" w:sz="0" w:space="0" w:color="auto"/>
      </w:divBdr>
    </w:div>
    <w:div w:id="62246504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42492769">
          <w:marLeft w:val="13.70pt"/>
          <w:marRight w:val="0pt"/>
          <w:marTop w:val="0pt"/>
          <w:marBottom w:val="0pt"/>
          <w:divBdr>
            <w:top w:val="none" w:sz="0" w:space="0" w:color="auto"/>
            <w:left w:val="none" w:sz="0" w:space="0" w:color="auto"/>
            <w:bottom w:val="none" w:sz="0" w:space="0" w:color="auto"/>
            <w:right w:val="none" w:sz="0" w:space="0" w:color="auto"/>
          </w:divBdr>
        </w:div>
        <w:div w:id="592976942">
          <w:marLeft w:val="13.70pt"/>
          <w:marRight w:val="0pt"/>
          <w:marTop w:val="0pt"/>
          <w:marBottom w:val="0pt"/>
          <w:divBdr>
            <w:top w:val="none" w:sz="0" w:space="0" w:color="auto"/>
            <w:left w:val="none" w:sz="0" w:space="0" w:color="auto"/>
            <w:bottom w:val="none" w:sz="0" w:space="0" w:color="auto"/>
            <w:right w:val="none" w:sz="0" w:space="0" w:color="auto"/>
          </w:divBdr>
        </w:div>
        <w:div w:id="709913807">
          <w:marLeft w:val="13.70pt"/>
          <w:marRight w:val="0pt"/>
          <w:marTop w:val="0pt"/>
          <w:marBottom w:val="0pt"/>
          <w:divBdr>
            <w:top w:val="none" w:sz="0" w:space="0" w:color="auto"/>
            <w:left w:val="none" w:sz="0" w:space="0" w:color="auto"/>
            <w:bottom w:val="none" w:sz="0" w:space="0" w:color="auto"/>
            <w:right w:val="none" w:sz="0" w:space="0" w:color="auto"/>
          </w:divBdr>
        </w:div>
        <w:div w:id="1075473934">
          <w:marLeft w:val="13.70pt"/>
          <w:marRight w:val="0pt"/>
          <w:marTop w:val="0pt"/>
          <w:marBottom w:val="0pt"/>
          <w:divBdr>
            <w:top w:val="none" w:sz="0" w:space="0" w:color="auto"/>
            <w:left w:val="none" w:sz="0" w:space="0" w:color="auto"/>
            <w:bottom w:val="none" w:sz="0" w:space="0" w:color="auto"/>
            <w:right w:val="none" w:sz="0" w:space="0" w:color="auto"/>
          </w:divBdr>
        </w:div>
      </w:divsChild>
    </w:div>
    <w:div w:id="661472245">
      <w:bodyDiv w:val="1"/>
      <w:marLeft w:val="0pt"/>
      <w:marRight w:val="0pt"/>
      <w:marTop w:val="0pt"/>
      <w:marBottom w:val="0pt"/>
      <w:divBdr>
        <w:top w:val="none" w:sz="0" w:space="0" w:color="auto"/>
        <w:left w:val="none" w:sz="0" w:space="0" w:color="auto"/>
        <w:bottom w:val="none" w:sz="0" w:space="0" w:color="auto"/>
        <w:right w:val="none" w:sz="0" w:space="0" w:color="auto"/>
      </w:divBdr>
    </w:div>
    <w:div w:id="664936812">
      <w:bodyDiv w:val="1"/>
      <w:marLeft w:val="0pt"/>
      <w:marRight w:val="0pt"/>
      <w:marTop w:val="0pt"/>
      <w:marBottom w:val="0pt"/>
      <w:divBdr>
        <w:top w:val="none" w:sz="0" w:space="0" w:color="auto"/>
        <w:left w:val="none" w:sz="0" w:space="0" w:color="auto"/>
        <w:bottom w:val="none" w:sz="0" w:space="0" w:color="auto"/>
        <w:right w:val="none" w:sz="0" w:space="0" w:color="auto"/>
      </w:divBdr>
    </w:div>
    <w:div w:id="670446086">
      <w:bodyDiv w:val="1"/>
      <w:marLeft w:val="0pt"/>
      <w:marRight w:val="0pt"/>
      <w:marTop w:val="0pt"/>
      <w:marBottom w:val="0pt"/>
      <w:divBdr>
        <w:top w:val="none" w:sz="0" w:space="0" w:color="auto"/>
        <w:left w:val="none" w:sz="0" w:space="0" w:color="auto"/>
        <w:bottom w:val="none" w:sz="0" w:space="0" w:color="auto"/>
        <w:right w:val="none" w:sz="0" w:space="0" w:color="auto"/>
      </w:divBdr>
    </w:div>
    <w:div w:id="676425627">
      <w:bodyDiv w:val="1"/>
      <w:marLeft w:val="0pt"/>
      <w:marRight w:val="0pt"/>
      <w:marTop w:val="0pt"/>
      <w:marBottom w:val="0pt"/>
      <w:divBdr>
        <w:top w:val="none" w:sz="0" w:space="0" w:color="auto"/>
        <w:left w:val="none" w:sz="0" w:space="0" w:color="auto"/>
        <w:bottom w:val="none" w:sz="0" w:space="0" w:color="auto"/>
        <w:right w:val="none" w:sz="0" w:space="0" w:color="auto"/>
      </w:divBdr>
    </w:div>
    <w:div w:id="709771042">
      <w:bodyDiv w:val="1"/>
      <w:marLeft w:val="0pt"/>
      <w:marRight w:val="0pt"/>
      <w:marTop w:val="0pt"/>
      <w:marBottom w:val="0pt"/>
      <w:divBdr>
        <w:top w:val="none" w:sz="0" w:space="0" w:color="auto"/>
        <w:left w:val="none" w:sz="0" w:space="0" w:color="auto"/>
        <w:bottom w:val="none" w:sz="0" w:space="0" w:color="auto"/>
        <w:right w:val="none" w:sz="0" w:space="0" w:color="auto"/>
      </w:divBdr>
    </w:div>
    <w:div w:id="726270746">
      <w:bodyDiv w:val="1"/>
      <w:marLeft w:val="0pt"/>
      <w:marRight w:val="0pt"/>
      <w:marTop w:val="0pt"/>
      <w:marBottom w:val="0pt"/>
      <w:divBdr>
        <w:top w:val="none" w:sz="0" w:space="0" w:color="auto"/>
        <w:left w:val="none" w:sz="0" w:space="0" w:color="auto"/>
        <w:bottom w:val="none" w:sz="0" w:space="0" w:color="auto"/>
        <w:right w:val="none" w:sz="0" w:space="0" w:color="auto"/>
      </w:divBdr>
    </w:div>
    <w:div w:id="745225981">
      <w:bodyDiv w:val="1"/>
      <w:marLeft w:val="0pt"/>
      <w:marRight w:val="0pt"/>
      <w:marTop w:val="0pt"/>
      <w:marBottom w:val="0pt"/>
      <w:divBdr>
        <w:top w:val="none" w:sz="0" w:space="0" w:color="auto"/>
        <w:left w:val="none" w:sz="0" w:space="0" w:color="auto"/>
        <w:bottom w:val="none" w:sz="0" w:space="0" w:color="auto"/>
        <w:right w:val="none" w:sz="0" w:space="0" w:color="auto"/>
      </w:divBdr>
    </w:div>
    <w:div w:id="768088434">
      <w:bodyDiv w:val="1"/>
      <w:marLeft w:val="0pt"/>
      <w:marRight w:val="0pt"/>
      <w:marTop w:val="0pt"/>
      <w:marBottom w:val="0pt"/>
      <w:divBdr>
        <w:top w:val="none" w:sz="0" w:space="0" w:color="auto"/>
        <w:left w:val="none" w:sz="0" w:space="0" w:color="auto"/>
        <w:bottom w:val="none" w:sz="0" w:space="0" w:color="auto"/>
        <w:right w:val="none" w:sz="0" w:space="0" w:color="auto"/>
      </w:divBdr>
    </w:div>
    <w:div w:id="77439960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181168070">
          <w:marLeft w:val="13.70pt"/>
          <w:marRight w:val="0pt"/>
          <w:marTop w:val="0pt"/>
          <w:marBottom w:val="12pt"/>
          <w:divBdr>
            <w:top w:val="none" w:sz="0" w:space="0" w:color="auto"/>
            <w:left w:val="none" w:sz="0" w:space="0" w:color="auto"/>
            <w:bottom w:val="none" w:sz="0" w:space="0" w:color="auto"/>
            <w:right w:val="none" w:sz="0" w:space="0" w:color="auto"/>
          </w:divBdr>
        </w:div>
        <w:div w:id="1876651771">
          <w:marLeft w:val="13.70pt"/>
          <w:marRight w:val="0pt"/>
          <w:marTop w:val="0pt"/>
          <w:marBottom w:val="12pt"/>
          <w:divBdr>
            <w:top w:val="none" w:sz="0" w:space="0" w:color="auto"/>
            <w:left w:val="none" w:sz="0" w:space="0" w:color="auto"/>
            <w:bottom w:val="none" w:sz="0" w:space="0" w:color="auto"/>
            <w:right w:val="none" w:sz="0" w:space="0" w:color="auto"/>
          </w:divBdr>
        </w:div>
      </w:divsChild>
    </w:div>
    <w:div w:id="788355524">
      <w:bodyDiv w:val="1"/>
      <w:marLeft w:val="0pt"/>
      <w:marRight w:val="0pt"/>
      <w:marTop w:val="0pt"/>
      <w:marBottom w:val="0pt"/>
      <w:divBdr>
        <w:top w:val="none" w:sz="0" w:space="0" w:color="auto"/>
        <w:left w:val="none" w:sz="0" w:space="0" w:color="auto"/>
        <w:bottom w:val="none" w:sz="0" w:space="0" w:color="auto"/>
        <w:right w:val="none" w:sz="0" w:space="0" w:color="auto"/>
      </w:divBdr>
    </w:div>
    <w:div w:id="788818844">
      <w:bodyDiv w:val="1"/>
      <w:marLeft w:val="0pt"/>
      <w:marRight w:val="0pt"/>
      <w:marTop w:val="0pt"/>
      <w:marBottom w:val="0pt"/>
      <w:divBdr>
        <w:top w:val="none" w:sz="0" w:space="0" w:color="auto"/>
        <w:left w:val="none" w:sz="0" w:space="0" w:color="auto"/>
        <w:bottom w:val="none" w:sz="0" w:space="0" w:color="auto"/>
        <w:right w:val="none" w:sz="0" w:space="0" w:color="auto"/>
      </w:divBdr>
    </w:div>
    <w:div w:id="80350267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0868929">
          <w:marLeft w:val="22.30pt"/>
          <w:marRight w:val="0pt"/>
          <w:marTop w:val="0pt"/>
          <w:marBottom w:val="6pt"/>
          <w:divBdr>
            <w:top w:val="none" w:sz="0" w:space="0" w:color="auto"/>
            <w:left w:val="none" w:sz="0" w:space="0" w:color="auto"/>
            <w:bottom w:val="none" w:sz="0" w:space="0" w:color="auto"/>
            <w:right w:val="none" w:sz="0" w:space="0" w:color="auto"/>
          </w:divBdr>
        </w:div>
      </w:divsChild>
    </w:div>
    <w:div w:id="837430334">
      <w:bodyDiv w:val="1"/>
      <w:marLeft w:val="0pt"/>
      <w:marRight w:val="0pt"/>
      <w:marTop w:val="0pt"/>
      <w:marBottom w:val="0pt"/>
      <w:divBdr>
        <w:top w:val="none" w:sz="0" w:space="0" w:color="auto"/>
        <w:left w:val="none" w:sz="0" w:space="0" w:color="auto"/>
        <w:bottom w:val="none" w:sz="0" w:space="0" w:color="auto"/>
        <w:right w:val="none" w:sz="0" w:space="0" w:color="auto"/>
      </w:divBdr>
    </w:div>
    <w:div w:id="841626463">
      <w:bodyDiv w:val="1"/>
      <w:marLeft w:val="0pt"/>
      <w:marRight w:val="0pt"/>
      <w:marTop w:val="0pt"/>
      <w:marBottom w:val="0pt"/>
      <w:divBdr>
        <w:top w:val="none" w:sz="0" w:space="0" w:color="auto"/>
        <w:left w:val="none" w:sz="0" w:space="0" w:color="auto"/>
        <w:bottom w:val="none" w:sz="0" w:space="0" w:color="auto"/>
        <w:right w:val="none" w:sz="0" w:space="0" w:color="auto"/>
      </w:divBdr>
    </w:div>
    <w:div w:id="871192040">
      <w:bodyDiv w:val="1"/>
      <w:marLeft w:val="0pt"/>
      <w:marRight w:val="0pt"/>
      <w:marTop w:val="0pt"/>
      <w:marBottom w:val="0pt"/>
      <w:divBdr>
        <w:top w:val="none" w:sz="0" w:space="0" w:color="auto"/>
        <w:left w:val="none" w:sz="0" w:space="0" w:color="auto"/>
        <w:bottom w:val="none" w:sz="0" w:space="0" w:color="auto"/>
        <w:right w:val="none" w:sz="0" w:space="0" w:color="auto"/>
      </w:divBdr>
    </w:div>
    <w:div w:id="881401745">
      <w:bodyDiv w:val="1"/>
      <w:marLeft w:val="0pt"/>
      <w:marRight w:val="0pt"/>
      <w:marTop w:val="0pt"/>
      <w:marBottom w:val="0pt"/>
      <w:divBdr>
        <w:top w:val="none" w:sz="0" w:space="0" w:color="auto"/>
        <w:left w:val="none" w:sz="0" w:space="0" w:color="auto"/>
        <w:bottom w:val="none" w:sz="0" w:space="0" w:color="auto"/>
        <w:right w:val="none" w:sz="0" w:space="0" w:color="auto"/>
      </w:divBdr>
    </w:div>
    <w:div w:id="888758847">
      <w:bodyDiv w:val="1"/>
      <w:marLeft w:val="0pt"/>
      <w:marRight w:val="0pt"/>
      <w:marTop w:val="0pt"/>
      <w:marBottom w:val="0pt"/>
      <w:divBdr>
        <w:top w:val="none" w:sz="0" w:space="0" w:color="auto"/>
        <w:left w:val="none" w:sz="0" w:space="0" w:color="auto"/>
        <w:bottom w:val="none" w:sz="0" w:space="0" w:color="auto"/>
        <w:right w:val="none" w:sz="0" w:space="0" w:color="auto"/>
      </w:divBdr>
    </w:div>
    <w:div w:id="918639513">
      <w:bodyDiv w:val="1"/>
      <w:marLeft w:val="0pt"/>
      <w:marRight w:val="0pt"/>
      <w:marTop w:val="0pt"/>
      <w:marBottom w:val="0pt"/>
      <w:divBdr>
        <w:top w:val="none" w:sz="0" w:space="0" w:color="auto"/>
        <w:left w:val="none" w:sz="0" w:space="0" w:color="auto"/>
        <w:bottom w:val="none" w:sz="0" w:space="0" w:color="auto"/>
        <w:right w:val="none" w:sz="0" w:space="0" w:color="auto"/>
      </w:divBdr>
    </w:div>
    <w:div w:id="926235218">
      <w:bodyDiv w:val="1"/>
      <w:marLeft w:val="0pt"/>
      <w:marRight w:val="0pt"/>
      <w:marTop w:val="0pt"/>
      <w:marBottom w:val="0pt"/>
      <w:divBdr>
        <w:top w:val="none" w:sz="0" w:space="0" w:color="auto"/>
        <w:left w:val="none" w:sz="0" w:space="0" w:color="auto"/>
        <w:bottom w:val="none" w:sz="0" w:space="0" w:color="auto"/>
        <w:right w:val="none" w:sz="0" w:space="0" w:color="auto"/>
      </w:divBdr>
    </w:div>
    <w:div w:id="962879038">
      <w:bodyDiv w:val="1"/>
      <w:marLeft w:val="0pt"/>
      <w:marRight w:val="0pt"/>
      <w:marTop w:val="0pt"/>
      <w:marBottom w:val="0pt"/>
      <w:divBdr>
        <w:top w:val="none" w:sz="0" w:space="0" w:color="auto"/>
        <w:left w:val="none" w:sz="0" w:space="0" w:color="auto"/>
        <w:bottom w:val="none" w:sz="0" w:space="0" w:color="auto"/>
        <w:right w:val="none" w:sz="0" w:space="0" w:color="auto"/>
      </w:divBdr>
    </w:div>
    <w:div w:id="964971696">
      <w:bodyDiv w:val="1"/>
      <w:marLeft w:val="0pt"/>
      <w:marRight w:val="0pt"/>
      <w:marTop w:val="0pt"/>
      <w:marBottom w:val="0pt"/>
      <w:divBdr>
        <w:top w:val="none" w:sz="0" w:space="0" w:color="auto"/>
        <w:left w:val="none" w:sz="0" w:space="0" w:color="auto"/>
        <w:bottom w:val="none" w:sz="0" w:space="0" w:color="auto"/>
        <w:right w:val="none" w:sz="0" w:space="0" w:color="auto"/>
      </w:divBdr>
    </w:div>
    <w:div w:id="980500495">
      <w:bodyDiv w:val="1"/>
      <w:marLeft w:val="0pt"/>
      <w:marRight w:val="0pt"/>
      <w:marTop w:val="0pt"/>
      <w:marBottom w:val="0pt"/>
      <w:divBdr>
        <w:top w:val="none" w:sz="0" w:space="0" w:color="auto"/>
        <w:left w:val="none" w:sz="0" w:space="0" w:color="auto"/>
        <w:bottom w:val="none" w:sz="0" w:space="0" w:color="auto"/>
        <w:right w:val="none" w:sz="0" w:space="0" w:color="auto"/>
      </w:divBdr>
    </w:div>
    <w:div w:id="1011641491">
      <w:bodyDiv w:val="1"/>
      <w:marLeft w:val="0pt"/>
      <w:marRight w:val="0pt"/>
      <w:marTop w:val="0pt"/>
      <w:marBottom w:val="0pt"/>
      <w:divBdr>
        <w:top w:val="none" w:sz="0" w:space="0" w:color="auto"/>
        <w:left w:val="none" w:sz="0" w:space="0" w:color="auto"/>
        <w:bottom w:val="none" w:sz="0" w:space="0" w:color="auto"/>
        <w:right w:val="none" w:sz="0" w:space="0" w:color="auto"/>
      </w:divBdr>
    </w:div>
    <w:div w:id="1034231410">
      <w:bodyDiv w:val="1"/>
      <w:marLeft w:val="0pt"/>
      <w:marRight w:val="0pt"/>
      <w:marTop w:val="0pt"/>
      <w:marBottom w:val="0pt"/>
      <w:divBdr>
        <w:top w:val="none" w:sz="0" w:space="0" w:color="auto"/>
        <w:left w:val="none" w:sz="0" w:space="0" w:color="auto"/>
        <w:bottom w:val="none" w:sz="0" w:space="0" w:color="auto"/>
        <w:right w:val="none" w:sz="0" w:space="0" w:color="auto"/>
      </w:divBdr>
    </w:div>
    <w:div w:id="1038512069">
      <w:bodyDiv w:val="1"/>
      <w:marLeft w:val="0pt"/>
      <w:marRight w:val="0pt"/>
      <w:marTop w:val="0pt"/>
      <w:marBottom w:val="0pt"/>
      <w:divBdr>
        <w:top w:val="none" w:sz="0" w:space="0" w:color="auto"/>
        <w:left w:val="none" w:sz="0" w:space="0" w:color="auto"/>
        <w:bottom w:val="none" w:sz="0" w:space="0" w:color="auto"/>
        <w:right w:val="none" w:sz="0" w:space="0" w:color="auto"/>
      </w:divBdr>
    </w:div>
    <w:div w:id="1044789477">
      <w:bodyDiv w:val="1"/>
      <w:marLeft w:val="0pt"/>
      <w:marRight w:val="0pt"/>
      <w:marTop w:val="0pt"/>
      <w:marBottom w:val="0pt"/>
      <w:divBdr>
        <w:top w:val="none" w:sz="0" w:space="0" w:color="auto"/>
        <w:left w:val="none" w:sz="0" w:space="0" w:color="auto"/>
        <w:bottom w:val="none" w:sz="0" w:space="0" w:color="auto"/>
        <w:right w:val="none" w:sz="0" w:space="0" w:color="auto"/>
      </w:divBdr>
    </w:div>
    <w:div w:id="105049475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856652173">
          <w:marLeft w:val="13.70pt"/>
          <w:marRight w:val="0pt"/>
          <w:marTop w:val="0pt"/>
          <w:marBottom w:val="6pt"/>
          <w:divBdr>
            <w:top w:val="none" w:sz="0" w:space="0" w:color="auto"/>
            <w:left w:val="none" w:sz="0" w:space="0" w:color="auto"/>
            <w:bottom w:val="none" w:sz="0" w:space="0" w:color="auto"/>
            <w:right w:val="none" w:sz="0" w:space="0" w:color="auto"/>
          </w:divBdr>
        </w:div>
        <w:div w:id="1461343107">
          <w:marLeft w:val="13.70pt"/>
          <w:marRight w:val="0pt"/>
          <w:marTop w:val="0pt"/>
          <w:marBottom w:val="6pt"/>
          <w:divBdr>
            <w:top w:val="none" w:sz="0" w:space="0" w:color="auto"/>
            <w:left w:val="none" w:sz="0" w:space="0" w:color="auto"/>
            <w:bottom w:val="none" w:sz="0" w:space="0" w:color="auto"/>
            <w:right w:val="none" w:sz="0" w:space="0" w:color="auto"/>
          </w:divBdr>
        </w:div>
        <w:div w:id="1571651545">
          <w:marLeft w:val="13.70pt"/>
          <w:marRight w:val="0pt"/>
          <w:marTop w:val="0pt"/>
          <w:marBottom w:val="6pt"/>
          <w:divBdr>
            <w:top w:val="none" w:sz="0" w:space="0" w:color="auto"/>
            <w:left w:val="none" w:sz="0" w:space="0" w:color="auto"/>
            <w:bottom w:val="none" w:sz="0" w:space="0" w:color="auto"/>
            <w:right w:val="none" w:sz="0" w:space="0" w:color="auto"/>
          </w:divBdr>
        </w:div>
      </w:divsChild>
    </w:div>
    <w:div w:id="1117944793">
      <w:bodyDiv w:val="1"/>
      <w:marLeft w:val="0pt"/>
      <w:marRight w:val="0pt"/>
      <w:marTop w:val="0pt"/>
      <w:marBottom w:val="0pt"/>
      <w:divBdr>
        <w:top w:val="none" w:sz="0" w:space="0" w:color="auto"/>
        <w:left w:val="none" w:sz="0" w:space="0" w:color="auto"/>
        <w:bottom w:val="none" w:sz="0" w:space="0" w:color="auto"/>
        <w:right w:val="none" w:sz="0" w:space="0" w:color="auto"/>
      </w:divBdr>
    </w:div>
    <w:div w:id="1177308834">
      <w:bodyDiv w:val="1"/>
      <w:marLeft w:val="0pt"/>
      <w:marRight w:val="0pt"/>
      <w:marTop w:val="0pt"/>
      <w:marBottom w:val="0pt"/>
      <w:divBdr>
        <w:top w:val="none" w:sz="0" w:space="0" w:color="auto"/>
        <w:left w:val="none" w:sz="0" w:space="0" w:color="auto"/>
        <w:bottom w:val="none" w:sz="0" w:space="0" w:color="auto"/>
        <w:right w:val="none" w:sz="0" w:space="0" w:color="auto"/>
      </w:divBdr>
    </w:div>
    <w:div w:id="1177768117">
      <w:bodyDiv w:val="1"/>
      <w:marLeft w:val="0pt"/>
      <w:marRight w:val="0pt"/>
      <w:marTop w:val="0pt"/>
      <w:marBottom w:val="0pt"/>
      <w:divBdr>
        <w:top w:val="none" w:sz="0" w:space="0" w:color="auto"/>
        <w:left w:val="none" w:sz="0" w:space="0" w:color="auto"/>
        <w:bottom w:val="none" w:sz="0" w:space="0" w:color="auto"/>
        <w:right w:val="none" w:sz="0" w:space="0" w:color="auto"/>
      </w:divBdr>
    </w:div>
    <w:div w:id="1177841504">
      <w:bodyDiv w:val="1"/>
      <w:marLeft w:val="0pt"/>
      <w:marRight w:val="0pt"/>
      <w:marTop w:val="0pt"/>
      <w:marBottom w:val="0pt"/>
      <w:divBdr>
        <w:top w:val="none" w:sz="0" w:space="0" w:color="auto"/>
        <w:left w:val="none" w:sz="0" w:space="0" w:color="auto"/>
        <w:bottom w:val="none" w:sz="0" w:space="0" w:color="auto"/>
        <w:right w:val="none" w:sz="0" w:space="0" w:color="auto"/>
      </w:divBdr>
    </w:div>
    <w:div w:id="1190290180">
      <w:bodyDiv w:val="1"/>
      <w:marLeft w:val="0pt"/>
      <w:marRight w:val="0pt"/>
      <w:marTop w:val="0pt"/>
      <w:marBottom w:val="0pt"/>
      <w:divBdr>
        <w:top w:val="none" w:sz="0" w:space="0" w:color="auto"/>
        <w:left w:val="none" w:sz="0" w:space="0" w:color="auto"/>
        <w:bottom w:val="none" w:sz="0" w:space="0" w:color="auto"/>
        <w:right w:val="none" w:sz="0" w:space="0" w:color="auto"/>
      </w:divBdr>
    </w:div>
    <w:div w:id="1192377530">
      <w:bodyDiv w:val="1"/>
      <w:marLeft w:val="0pt"/>
      <w:marRight w:val="0pt"/>
      <w:marTop w:val="0pt"/>
      <w:marBottom w:val="0pt"/>
      <w:divBdr>
        <w:top w:val="none" w:sz="0" w:space="0" w:color="auto"/>
        <w:left w:val="none" w:sz="0" w:space="0" w:color="auto"/>
        <w:bottom w:val="none" w:sz="0" w:space="0" w:color="auto"/>
        <w:right w:val="none" w:sz="0" w:space="0" w:color="auto"/>
      </w:divBdr>
    </w:div>
    <w:div w:id="1221674265">
      <w:bodyDiv w:val="1"/>
      <w:marLeft w:val="0pt"/>
      <w:marRight w:val="0pt"/>
      <w:marTop w:val="0pt"/>
      <w:marBottom w:val="0pt"/>
      <w:divBdr>
        <w:top w:val="none" w:sz="0" w:space="0" w:color="auto"/>
        <w:left w:val="none" w:sz="0" w:space="0" w:color="auto"/>
        <w:bottom w:val="none" w:sz="0" w:space="0" w:color="auto"/>
        <w:right w:val="none" w:sz="0" w:space="0" w:color="auto"/>
      </w:divBdr>
    </w:div>
    <w:div w:id="1255018293">
      <w:bodyDiv w:val="1"/>
      <w:marLeft w:val="0pt"/>
      <w:marRight w:val="0pt"/>
      <w:marTop w:val="0pt"/>
      <w:marBottom w:val="0pt"/>
      <w:divBdr>
        <w:top w:val="none" w:sz="0" w:space="0" w:color="auto"/>
        <w:left w:val="none" w:sz="0" w:space="0" w:color="auto"/>
        <w:bottom w:val="none" w:sz="0" w:space="0" w:color="auto"/>
        <w:right w:val="none" w:sz="0" w:space="0" w:color="auto"/>
      </w:divBdr>
    </w:div>
    <w:div w:id="1298145401">
      <w:bodyDiv w:val="1"/>
      <w:marLeft w:val="0pt"/>
      <w:marRight w:val="0pt"/>
      <w:marTop w:val="0pt"/>
      <w:marBottom w:val="0pt"/>
      <w:divBdr>
        <w:top w:val="none" w:sz="0" w:space="0" w:color="auto"/>
        <w:left w:val="none" w:sz="0" w:space="0" w:color="auto"/>
        <w:bottom w:val="none" w:sz="0" w:space="0" w:color="auto"/>
        <w:right w:val="none" w:sz="0" w:space="0" w:color="auto"/>
      </w:divBdr>
    </w:div>
    <w:div w:id="1305428689">
      <w:bodyDiv w:val="1"/>
      <w:marLeft w:val="0pt"/>
      <w:marRight w:val="0pt"/>
      <w:marTop w:val="0pt"/>
      <w:marBottom w:val="0pt"/>
      <w:divBdr>
        <w:top w:val="none" w:sz="0" w:space="0" w:color="auto"/>
        <w:left w:val="none" w:sz="0" w:space="0" w:color="auto"/>
        <w:bottom w:val="none" w:sz="0" w:space="0" w:color="auto"/>
        <w:right w:val="none" w:sz="0" w:space="0" w:color="auto"/>
      </w:divBdr>
    </w:div>
    <w:div w:id="1350596779">
      <w:bodyDiv w:val="1"/>
      <w:marLeft w:val="0pt"/>
      <w:marRight w:val="0pt"/>
      <w:marTop w:val="0pt"/>
      <w:marBottom w:val="0pt"/>
      <w:divBdr>
        <w:top w:val="none" w:sz="0" w:space="0" w:color="auto"/>
        <w:left w:val="none" w:sz="0" w:space="0" w:color="auto"/>
        <w:bottom w:val="none" w:sz="0" w:space="0" w:color="auto"/>
        <w:right w:val="none" w:sz="0" w:space="0" w:color="auto"/>
      </w:divBdr>
    </w:div>
    <w:div w:id="1353262228">
      <w:bodyDiv w:val="1"/>
      <w:marLeft w:val="0pt"/>
      <w:marRight w:val="0pt"/>
      <w:marTop w:val="0pt"/>
      <w:marBottom w:val="0pt"/>
      <w:divBdr>
        <w:top w:val="none" w:sz="0" w:space="0" w:color="auto"/>
        <w:left w:val="none" w:sz="0" w:space="0" w:color="auto"/>
        <w:bottom w:val="none" w:sz="0" w:space="0" w:color="auto"/>
        <w:right w:val="none" w:sz="0" w:space="0" w:color="auto"/>
      </w:divBdr>
    </w:div>
    <w:div w:id="1353262233">
      <w:bodyDiv w:val="1"/>
      <w:marLeft w:val="0pt"/>
      <w:marRight w:val="0pt"/>
      <w:marTop w:val="0pt"/>
      <w:marBottom w:val="0pt"/>
      <w:divBdr>
        <w:top w:val="none" w:sz="0" w:space="0" w:color="auto"/>
        <w:left w:val="none" w:sz="0" w:space="0" w:color="auto"/>
        <w:bottom w:val="none" w:sz="0" w:space="0" w:color="auto"/>
        <w:right w:val="none" w:sz="0" w:space="0" w:color="auto"/>
      </w:divBdr>
    </w:div>
    <w:div w:id="1360624452">
      <w:bodyDiv w:val="1"/>
      <w:marLeft w:val="0pt"/>
      <w:marRight w:val="0pt"/>
      <w:marTop w:val="0pt"/>
      <w:marBottom w:val="0pt"/>
      <w:divBdr>
        <w:top w:val="none" w:sz="0" w:space="0" w:color="auto"/>
        <w:left w:val="none" w:sz="0" w:space="0" w:color="auto"/>
        <w:bottom w:val="none" w:sz="0" w:space="0" w:color="auto"/>
        <w:right w:val="none" w:sz="0" w:space="0" w:color="auto"/>
      </w:divBdr>
    </w:div>
    <w:div w:id="1372414352">
      <w:bodyDiv w:val="1"/>
      <w:marLeft w:val="0pt"/>
      <w:marRight w:val="0pt"/>
      <w:marTop w:val="0pt"/>
      <w:marBottom w:val="0pt"/>
      <w:divBdr>
        <w:top w:val="none" w:sz="0" w:space="0" w:color="auto"/>
        <w:left w:val="none" w:sz="0" w:space="0" w:color="auto"/>
        <w:bottom w:val="none" w:sz="0" w:space="0" w:color="auto"/>
        <w:right w:val="none" w:sz="0" w:space="0" w:color="auto"/>
      </w:divBdr>
    </w:div>
    <w:div w:id="1389918065">
      <w:bodyDiv w:val="1"/>
      <w:marLeft w:val="0pt"/>
      <w:marRight w:val="0pt"/>
      <w:marTop w:val="0pt"/>
      <w:marBottom w:val="0pt"/>
      <w:divBdr>
        <w:top w:val="none" w:sz="0" w:space="0" w:color="auto"/>
        <w:left w:val="none" w:sz="0" w:space="0" w:color="auto"/>
        <w:bottom w:val="none" w:sz="0" w:space="0" w:color="auto"/>
        <w:right w:val="none" w:sz="0" w:space="0" w:color="auto"/>
      </w:divBdr>
    </w:div>
    <w:div w:id="1390691259">
      <w:bodyDiv w:val="1"/>
      <w:marLeft w:val="0pt"/>
      <w:marRight w:val="0pt"/>
      <w:marTop w:val="0pt"/>
      <w:marBottom w:val="0pt"/>
      <w:divBdr>
        <w:top w:val="none" w:sz="0" w:space="0" w:color="auto"/>
        <w:left w:val="none" w:sz="0" w:space="0" w:color="auto"/>
        <w:bottom w:val="none" w:sz="0" w:space="0" w:color="auto"/>
        <w:right w:val="none" w:sz="0" w:space="0" w:color="auto"/>
      </w:divBdr>
    </w:div>
    <w:div w:id="1407845889">
      <w:bodyDiv w:val="1"/>
      <w:marLeft w:val="0pt"/>
      <w:marRight w:val="0pt"/>
      <w:marTop w:val="0pt"/>
      <w:marBottom w:val="0pt"/>
      <w:divBdr>
        <w:top w:val="none" w:sz="0" w:space="0" w:color="auto"/>
        <w:left w:val="none" w:sz="0" w:space="0" w:color="auto"/>
        <w:bottom w:val="none" w:sz="0" w:space="0" w:color="auto"/>
        <w:right w:val="none" w:sz="0" w:space="0" w:color="auto"/>
      </w:divBdr>
    </w:div>
    <w:div w:id="143243485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27904356">
          <w:marLeft w:val="58.30pt"/>
          <w:marRight w:val="0pt"/>
          <w:marTop w:val="0pt"/>
          <w:marBottom w:val="6pt"/>
          <w:divBdr>
            <w:top w:val="none" w:sz="0" w:space="0" w:color="auto"/>
            <w:left w:val="none" w:sz="0" w:space="0" w:color="auto"/>
            <w:bottom w:val="none" w:sz="0" w:space="0" w:color="auto"/>
            <w:right w:val="none" w:sz="0" w:space="0" w:color="auto"/>
          </w:divBdr>
        </w:div>
        <w:div w:id="714046624">
          <w:marLeft w:val="58.30pt"/>
          <w:marRight w:val="0pt"/>
          <w:marTop w:val="0pt"/>
          <w:marBottom w:val="6pt"/>
          <w:divBdr>
            <w:top w:val="none" w:sz="0" w:space="0" w:color="auto"/>
            <w:left w:val="none" w:sz="0" w:space="0" w:color="auto"/>
            <w:bottom w:val="none" w:sz="0" w:space="0" w:color="auto"/>
            <w:right w:val="none" w:sz="0" w:space="0" w:color="auto"/>
          </w:divBdr>
        </w:div>
        <w:div w:id="1479959691">
          <w:marLeft w:val="58.30pt"/>
          <w:marRight w:val="0pt"/>
          <w:marTop w:val="0pt"/>
          <w:marBottom w:val="6pt"/>
          <w:divBdr>
            <w:top w:val="none" w:sz="0" w:space="0" w:color="auto"/>
            <w:left w:val="none" w:sz="0" w:space="0" w:color="auto"/>
            <w:bottom w:val="none" w:sz="0" w:space="0" w:color="auto"/>
            <w:right w:val="none" w:sz="0" w:space="0" w:color="auto"/>
          </w:divBdr>
        </w:div>
        <w:div w:id="1509099516">
          <w:marLeft w:val="58.30pt"/>
          <w:marRight w:val="0pt"/>
          <w:marTop w:val="0pt"/>
          <w:marBottom w:val="12pt"/>
          <w:divBdr>
            <w:top w:val="none" w:sz="0" w:space="0" w:color="auto"/>
            <w:left w:val="none" w:sz="0" w:space="0" w:color="auto"/>
            <w:bottom w:val="none" w:sz="0" w:space="0" w:color="auto"/>
            <w:right w:val="none" w:sz="0" w:space="0" w:color="auto"/>
          </w:divBdr>
        </w:div>
        <w:div w:id="1822112979">
          <w:marLeft w:val="58.30pt"/>
          <w:marRight w:val="0pt"/>
          <w:marTop w:val="0pt"/>
          <w:marBottom w:val="6pt"/>
          <w:divBdr>
            <w:top w:val="none" w:sz="0" w:space="0" w:color="auto"/>
            <w:left w:val="none" w:sz="0" w:space="0" w:color="auto"/>
            <w:bottom w:val="none" w:sz="0" w:space="0" w:color="auto"/>
            <w:right w:val="none" w:sz="0" w:space="0" w:color="auto"/>
          </w:divBdr>
        </w:div>
      </w:divsChild>
    </w:div>
    <w:div w:id="1496456024">
      <w:bodyDiv w:val="1"/>
      <w:marLeft w:val="0pt"/>
      <w:marRight w:val="0pt"/>
      <w:marTop w:val="0pt"/>
      <w:marBottom w:val="0pt"/>
      <w:divBdr>
        <w:top w:val="none" w:sz="0" w:space="0" w:color="auto"/>
        <w:left w:val="none" w:sz="0" w:space="0" w:color="auto"/>
        <w:bottom w:val="none" w:sz="0" w:space="0" w:color="auto"/>
        <w:right w:val="none" w:sz="0" w:space="0" w:color="auto"/>
      </w:divBdr>
    </w:div>
    <w:div w:id="151600008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475267188">
          <w:marLeft w:val="13.70pt"/>
          <w:marRight w:val="0pt"/>
          <w:marTop w:val="0pt"/>
          <w:marBottom w:val="12pt"/>
          <w:divBdr>
            <w:top w:val="none" w:sz="0" w:space="0" w:color="auto"/>
            <w:left w:val="none" w:sz="0" w:space="0" w:color="auto"/>
            <w:bottom w:val="none" w:sz="0" w:space="0" w:color="auto"/>
            <w:right w:val="none" w:sz="0" w:space="0" w:color="auto"/>
          </w:divBdr>
        </w:div>
        <w:div w:id="865487332">
          <w:marLeft w:val="13.70pt"/>
          <w:marRight w:val="0pt"/>
          <w:marTop w:val="0pt"/>
          <w:marBottom w:val="12pt"/>
          <w:divBdr>
            <w:top w:val="none" w:sz="0" w:space="0" w:color="auto"/>
            <w:left w:val="none" w:sz="0" w:space="0" w:color="auto"/>
            <w:bottom w:val="none" w:sz="0" w:space="0" w:color="auto"/>
            <w:right w:val="none" w:sz="0" w:space="0" w:color="auto"/>
          </w:divBdr>
        </w:div>
        <w:div w:id="1639602383">
          <w:marLeft w:val="13.70pt"/>
          <w:marRight w:val="0pt"/>
          <w:marTop w:val="0pt"/>
          <w:marBottom w:val="12pt"/>
          <w:divBdr>
            <w:top w:val="none" w:sz="0" w:space="0" w:color="auto"/>
            <w:left w:val="none" w:sz="0" w:space="0" w:color="auto"/>
            <w:bottom w:val="none" w:sz="0" w:space="0" w:color="auto"/>
            <w:right w:val="none" w:sz="0" w:space="0" w:color="auto"/>
          </w:divBdr>
        </w:div>
      </w:divsChild>
    </w:div>
    <w:div w:id="1527786417">
      <w:bodyDiv w:val="1"/>
      <w:marLeft w:val="0pt"/>
      <w:marRight w:val="0pt"/>
      <w:marTop w:val="0pt"/>
      <w:marBottom w:val="0pt"/>
      <w:divBdr>
        <w:top w:val="none" w:sz="0" w:space="0" w:color="auto"/>
        <w:left w:val="none" w:sz="0" w:space="0" w:color="auto"/>
        <w:bottom w:val="none" w:sz="0" w:space="0" w:color="auto"/>
        <w:right w:val="none" w:sz="0" w:space="0" w:color="auto"/>
      </w:divBdr>
    </w:div>
    <w:div w:id="1561624437">
      <w:bodyDiv w:val="1"/>
      <w:marLeft w:val="0pt"/>
      <w:marRight w:val="0pt"/>
      <w:marTop w:val="0pt"/>
      <w:marBottom w:val="0pt"/>
      <w:divBdr>
        <w:top w:val="none" w:sz="0" w:space="0" w:color="auto"/>
        <w:left w:val="none" w:sz="0" w:space="0" w:color="auto"/>
        <w:bottom w:val="none" w:sz="0" w:space="0" w:color="auto"/>
        <w:right w:val="none" w:sz="0" w:space="0" w:color="auto"/>
      </w:divBdr>
    </w:div>
    <w:div w:id="1586257519">
      <w:bodyDiv w:val="1"/>
      <w:marLeft w:val="0pt"/>
      <w:marRight w:val="0pt"/>
      <w:marTop w:val="0pt"/>
      <w:marBottom w:val="0pt"/>
      <w:divBdr>
        <w:top w:val="none" w:sz="0" w:space="0" w:color="auto"/>
        <w:left w:val="none" w:sz="0" w:space="0" w:color="auto"/>
        <w:bottom w:val="none" w:sz="0" w:space="0" w:color="auto"/>
        <w:right w:val="none" w:sz="0" w:space="0" w:color="auto"/>
      </w:divBdr>
    </w:div>
    <w:div w:id="1663849229">
      <w:bodyDiv w:val="1"/>
      <w:marLeft w:val="0pt"/>
      <w:marRight w:val="0pt"/>
      <w:marTop w:val="0pt"/>
      <w:marBottom w:val="0pt"/>
      <w:divBdr>
        <w:top w:val="none" w:sz="0" w:space="0" w:color="auto"/>
        <w:left w:val="none" w:sz="0" w:space="0" w:color="auto"/>
        <w:bottom w:val="none" w:sz="0" w:space="0" w:color="auto"/>
        <w:right w:val="none" w:sz="0" w:space="0" w:color="auto"/>
      </w:divBdr>
    </w:div>
    <w:div w:id="1708095363">
      <w:bodyDiv w:val="1"/>
      <w:marLeft w:val="0pt"/>
      <w:marRight w:val="0pt"/>
      <w:marTop w:val="0pt"/>
      <w:marBottom w:val="0pt"/>
      <w:divBdr>
        <w:top w:val="none" w:sz="0" w:space="0" w:color="auto"/>
        <w:left w:val="none" w:sz="0" w:space="0" w:color="auto"/>
        <w:bottom w:val="none" w:sz="0" w:space="0" w:color="auto"/>
        <w:right w:val="none" w:sz="0" w:space="0" w:color="auto"/>
      </w:divBdr>
    </w:div>
    <w:div w:id="1716663219">
      <w:bodyDiv w:val="1"/>
      <w:marLeft w:val="0pt"/>
      <w:marRight w:val="0pt"/>
      <w:marTop w:val="0pt"/>
      <w:marBottom w:val="0pt"/>
      <w:divBdr>
        <w:top w:val="none" w:sz="0" w:space="0" w:color="auto"/>
        <w:left w:val="none" w:sz="0" w:space="0" w:color="auto"/>
        <w:bottom w:val="none" w:sz="0" w:space="0" w:color="auto"/>
        <w:right w:val="none" w:sz="0" w:space="0" w:color="auto"/>
      </w:divBdr>
    </w:div>
    <w:div w:id="1730036069">
      <w:bodyDiv w:val="1"/>
      <w:marLeft w:val="0pt"/>
      <w:marRight w:val="0pt"/>
      <w:marTop w:val="0pt"/>
      <w:marBottom w:val="0pt"/>
      <w:divBdr>
        <w:top w:val="none" w:sz="0" w:space="0" w:color="auto"/>
        <w:left w:val="none" w:sz="0" w:space="0" w:color="auto"/>
        <w:bottom w:val="none" w:sz="0" w:space="0" w:color="auto"/>
        <w:right w:val="none" w:sz="0" w:space="0" w:color="auto"/>
      </w:divBdr>
    </w:div>
    <w:div w:id="1743334297">
      <w:bodyDiv w:val="1"/>
      <w:marLeft w:val="0pt"/>
      <w:marRight w:val="0pt"/>
      <w:marTop w:val="0pt"/>
      <w:marBottom w:val="0pt"/>
      <w:divBdr>
        <w:top w:val="none" w:sz="0" w:space="0" w:color="auto"/>
        <w:left w:val="none" w:sz="0" w:space="0" w:color="auto"/>
        <w:bottom w:val="none" w:sz="0" w:space="0" w:color="auto"/>
        <w:right w:val="none" w:sz="0" w:space="0" w:color="auto"/>
      </w:divBdr>
    </w:div>
    <w:div w:id="1758669319">
      <w:bodyDiv w:val="1"/>
      <w:marLeft w:val="0pt"/>
      <w:marRight w:val="0pt"/>
      <w:marTop w:val="0pt"/>
      <w:marBottom w:val="0pt"/>
      <w:divBdr>
        <w:top w:val="none" w:sz="0" w:space="0" w:color="auto"/>
        <w:left w:val="none" w:sz="0" w:space="0" w:color="auto"/>
        <w:bottom w:val="none" w:sz="0" w:space="0" w:color="auto"/>
        <w:right w:val="none" w:sz="0" w:space="0" w:color="auto"/>
      </w:divBdr>
    </w:div>
    <w:div w:id="1778673393">
      <w:bodyDiv w:val="1"/>
      <w:marLeft w:val="0pt"/>
      <w:marRight w:val="0pt"/>
      <w:marTop w:val="0pt"/>
      <w:marBottom w:val="0pt"/>
      <w:divBdr>
        <w:top w:val="none" w:sz="0" w:space="0" w:color="auto"/>
        <w:left w:val="none" w:sz="0" w:space="0" w:color="auto"/>
        <w:bottom w:val="none" w:sz="0" w:space="0" w:color="auto"/>
        <w:right w:val="none" w:sz="0" w:space="0" w:color="auto"/>
      </w:divBdr>
    </w:div>
    <w:div w:id="1802335082">
      <w:bodyDiv w:val="1"/>
      <w:marLeft w:val="0pt"/>
      <w:marRight w:val="0pt"/>
      <w:marTop w:val="0pt"/>
      <w:marBottom w:val="0pt"/>
      <w:divBdr>
        <w:top w:val="none" w:sz="0" w:space="0" w:color="auto"/>
        <w:left w:val="none" w:sz="0" w:space="0" w:color="auto"/>
        <w:bottom w:val="none" w:sz="0" w:space="0" w:color="auto"/>
        <w:right w:val="none" w:sz="0" w:space="0" w:color="auto"/>
      </w:divBdr>
    </w:div>
    <w:div w:id="1822111718">
      <w:bodyDiv w:val="1"/>
      <w:marLeft w:val="0pt"/>
      <w:marRight w:val="0pt"/>
      <w:marTop w:val="0pt"/>
      <w:marBottom w:val="0pt"/>
      <w:divBdr>
        <w:top w:val="none" w:sz="0" w:space="0" w:color="auto"/>
        <w:left w:val="none" w:sz="0" w:space="0" w:color="auto"/>
        <w:bottom w:val="none" w:sz="0" w:space="0" w:color="auto"/>
        <w:right w:val="none" w:sz="0" w:space="0" w:color="auto"/>
      </w:divBdr>
    </w:div>
    <w:div w:id="1822847226">
      <w:bodyDiv w:val="1"/>
      <w:marLeft w:val="0pt"/>
      <w:marRight w:val="0pt"/>
      <w:marTop w:val="0pt"/>
      <w:marBottom w:val="0pt"/>
      <w:divBdr>
        <w:top w:val="none" w:sz="0" w:space="0" w:color="auto"/>
        <w:left w:val="none" w:sz="0" w:space="0" w:color="auto"/>
        <w:bottom w:val="none" w:sz="0" w:space="0" w:color="auto"/>
        <w:right w:val="none" w:sz="0" w:space="0" w:color="auto"/>
      </w:divBdr>
    </w:div>
    <w:div w:id="1826046577">
      <w:bodyDiv w:val="1"/>
      <w:marLeft w:val="0pt"/>
      <w:marRight w:val="0pt"/>
      <w:marTop w:val="0pt"/>
      <w:marBottom w:val="0pt"/>
      <w:divBdr>
        <w:top w:val="none" w:sz="0" w:space="0" w:color="auto"/>
        <w:left w:val="none" w:sz="0" w:space="0" w:color="auto"/>
        <w:bottom w:val="none" w:sz="0" w:space="0" w:color="auto"/>
        <w:right w:val="none" w:sz="0" w:space="0" w:color="auto"/>
      </w:divBdr>
    </w:div>
    <w:div w:id="1845896615">
      <w:bodyDiv w:val="1"/>
      <w:marLeft w:val="0pt"/>
      <w:marRight w:val="0pt"/>
      <w:marTop w:val="0pt"/>
      <w:marBottom w:val="0pt"/>
      <w:divBdr>
        <w:top w:val="none" w:sz="0" w:space="0" w:color="auto"/>
        <w:left w:val="none" w:sz="0" w:space="0" w:color="auto"/>
        <w:bottom w:val="none" w:sz="0" w:space="0" w:color="auto"/>
        <w:right w:val="none" w:sz="0" w:space="0" w:color="auto"/>
      </w:divBdr>
    </w:div>
    <w:div w:id="1901165643">
      <w:bodyDiv w:val="1"/>
      <w:marLeft w:val="0pt"/>
      <w:marRight w:val="0pt"/>
      <w:marTop w:val="0pt"/>
      <w:marBottom w:val="0pt"/>
      <w:divBdr>
        <w:top w:val="none" w:sz="0" w:space="0" w:color="auto"/>
        <w:left w:val="none" w:sz="0" w:space="0" w:color="auto"/>
        <w:bottom w:val="none" w:sz="0" w:space="0" w:color="auto"/>
        <w:right w:val="none" w:sz="0" w:space="0" w:color="auto"/>
      </w:divBdr>
    </w:div>
    <w:div w:id="1940091956">
      <w:bodyDiv w:val="1"/>
      <w:marLeft w:val="0pt"/>
      <w:marRight w:val="0pt"/>
      <w:marTop w:val="0pt"/>
      <w:marBottom w:val="0pt"/>
      <w:divBdr>
        <w:top w:val="none" w:sz="0" w:space="0" w:color="auto"/>
        <w:left w:val="none" w:sz="0" w:space="0" w:color="auto"/>
        <w:bottom w:val="none" w:sz="0" w:space="0" w:color="auto"/>
        <w:right w:val="none" w:sz="0" w:space="0" w:color="auto"/>
      </w:divBdr>
    </w:div>
    <w:div w:id="1944267747">
      <w:bodyDiv w:val="1"/>
      <w:marLeft w:val="0pt"/>
      <w:marRight w:val="0pt"/>
      <w:marTop w:val="0pt"/>
      <w:marBottom w:val="0pt"/>
      <w:divBdr>
        <w:top w:val="none" w:sz="0" w:space="0" w:color="auto"/>
        <w:left w:val="none" w:sz="0" w:space="0" w:color="auto"/>
        <w:bottom w:val="none" w:sz="0" w:space="0" w:color="auto"/>
        <w:right w:val="none" w:sz="0" w:space="0" w:color="auto"/>
      </w:divBdr>
    </w:div>
    <w:div w:id="1961450076">
      <w:bodyDiv w:val="1"/>
      <w:marLeft w:val="0pt"/>
      <w:marRight w:val="0pt"/>
      <w:marTop w:val="0pt"/>
      <w:marBottom w:val="0pt"/>
      <w:divBdr>
        <w:top w:val="none" w:sz="0" w:space="0" w:color="auto"/>
        <w:left w:val="none" w:sz="0" w:space="0" w:color="auto"/>
        <w:bottom w:val="none" w:sz="0" w:space="0" w:color="auto"/>
        <w:right w:val="none" w:sz="0" w:space="0" w:color="auto"/>
      </w:divBdr>
    </w:div>
    <w:div w:id="2017415414">
      <w:bodyDiv w:val="1"/>
      <w:marLeft w:val="0pt"/>
      <w:marRight w:val="0pt"/>
      <w:marTop w:val="0pt"/>
      <w:marBottom w:val="0pt"/>
      <w:divBdr>
        <w:top w:val="none" w:sz="0" w:space="0" w:color="auto"/>
        <w:left w:val="none" w:sz="0" w:space="0" w:color="auto"/>
        <w:bottom w:val="none" w:sz="0" w:space="0" w:color="auto"/>
        <w:right w:val="none" w:sz="0" w:space="0" w:color="auto"/>
      </w:divBdr>
    </w:div>
    <w:div w:id="2026519696">
      <w:bodyDiv w:val="1"/>
      <w:marLeft w:val="0pt"/>
      <w:marRight w:val="0pt"/>
      <w:marTop w:val="0pt"/>
      <w:marBottom w:val="0pt"/>
      <w:divBdr>
        <w:top w:val="none" w:sz="0" w:space="0" w:color="auto"/>
        <w:left w:val="none" w:sz="0" w:space="0" w:color="auto"/>
        <w:bottom w:val="none" w:sz="0" w:space="0" w:color="auto"/>
        <w:right w:val="none" w:sz="0" w:space="0" w:color="auto"/>
      </w:divBdr>
    </w:div>
    <w:div w:id="2078235837">
      <w:bodyDiv w:val="1"/>
      <w:marLeft w:val="0pt"/>
      <w:marRight w:val="0pt"/>
      <w:marTop w:val="0pt"/>
      <w:marBottom w:val="0pt"/>
      <w:divBdr>
        <w:top w:val="none" w:sz="0" w:space="0" w:color="auto"/>
        <w:left w:val="none" w:sz="0" w:space="0" w:color="auto"/>
        <w:bottom w:val="none" w:sz="0" w:space="0" w:color="auto"/>
        <w:right w:val="none" w:sz="0" w:space="0" w:color="auto"/>
      </w:divBdr>
    </w:div>
    <w:div w:id="2093967091">
      <w:bodyDiv w:val="1"/>
      <w:marLeft w:val="0pt"/>
      <w:marRight w:val="0pt"/>
      <w:marTop w:val="0pt"/>
      <w:marBottom w:val="0pt"/>
      <w:divBdr>
        <w:top w:val="none" w:sz="0" w:space="0" w:color="auto"/>
        <w:left w:val="none" w:sz="0" w:space="0" w:color="auto"/>
        <w:bottom w:val="none" w:sz="0" w:space="0" w:color="auto"/>
        <w:right w:val="none" w:sz="0" w:space="0" w:color="auto"/>
      </w:divBdr>
    </w:div>
    <w:div w:id="2117285563">
      <w:bodyDiv w:val="1"/>
      <w:marLeft w:val="0pt"/>
      <w:marRight w:val="0pt"/>
      <w:marTop w:val="0pt"/>
      <w:marBottom w:val="0pt"/>
      <w:divBdr>
        <w:top w:val="none" w:sz="0" w:space="0" w:color="auto"/>
        <w:left w:val="none" w:sz="0" w:space="0" w:color="auto"/>
        <w:bottom w:val="none" w:sz="0" w:space="0" w:color="auto"/>
        <w:right w:val="none" w:sz="0" w:space="0" w:color="auto"/>
      </w:divBdr>
    </w:div>
    <w:div w:id="2119595465">
      <w:bodyDiv w:val="1"/>
      <w:marLeft w:val="0pt"/>
      <w:marRight w:val="0pt"/>
      <w:marTop w:val="0pt"/>
      <w:marBottom w:val="0pt"/>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purl.oclc.org/ooxml/officeDocument/relationships/image" Target="media/image1.wmf"/><Relationship Id="rId13" Type="http://purl.oclc.org/ooxml/officeDocument/relationships/header" Target="header2.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1.xml"/><Relationship Id="rId17" Type="http://purl.oclc.org/ooxml/officeDocument/relationships/theme" Target="theme/theme1.xml"/><Relationship Id="rId2" Type="http://purl.oclc.org/ooxml/officeDocument/relationships/numbering" Target="numbering.xml"/><Relationship Id="rId16"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control" Target="activeX/activeX2.xml"/><Relationship Id="rId5" Type="http://purl.oclc.org/ooxml/officeDocument/relationships/webSettings" Target="webSettings.xml"/><Relationship Id="rId15" Type="http://purl.oclc.org/ooxml/officeDocument/relationships/footer" Target="footer2.xml"/><Relationship Id="rId10" Type="http://purl.oclc.org/ooxml/officeDocument/relationships/image" Target="media/image2.wmf"/><Relationship Id="rId4" Type="http://purl.oclc.org/ooxml/officeDocument/relationships/settings" Target="settings.xml"/><Relationship Id="rId9" Type="http://purl.oclc.org/ooxml/officeDocument/relationships/control" Target="activeX/activeX1.xml"/><Relationship Id="rId14" Type="http://purl.oclc.org/ooxml/officeDocument/relationships/footer" Target="footer1.xml"/></Relationships>
</file>

<file path=word/_rels/footer2.xml.rels><?xml version="1.0" encoding="UTF-8" standalone="yes"?>
<Relationships xmlns="http://schemas.openxmlformats.org/package/2006/relationships"><Relationship Id="rId1" Type="http://purl.oclc.org/ooxml/officeDocument/relationships/image" Target="media/image5.jpeg"/></Relationships>
</file>

<file path=word/_rels/header1.xml.rels><?xml version="1.0" encoding="UTF-8" standalone="yes"?>
<Relationships xmlns="http://schemas.openxmlformats.org/package/2006/relationships"><Relationship Id="rId1" Type="http://purl.oclc.org/ooxml/officeDocument/relationships/image" Target="media/image3.jpeg"/></Relationships>
</file>

<file path=word/_rels/header2.xml.rels><?xml version="1.0" encoding="UTF-8" standalone="yes"?>
<Relationships xmlns="http://schemas.openxmlformats.org/package/2006/relationships"><Relationship Id="rId1" Type="http://purl.oclc.org/ooxml/officeDocument/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purl.oclc.org/ooxml/drawingml/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5D68F021-DC0D-4074-ADE3-404F04E84F7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8</Pages>
  <Words>3510</Words>
  <Characters>18960</Characters>
  <Application>Microsoft Office Word</Application>
  <DocSecurity>0</DocSecurity>
  <Lines>158</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Comunica</Company>
  <LinksUpToDate>false</LinksUpToDate>
  <CharactersWithSpaces>22426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dc:creator>
  <cp:keywords/>
  <cp:lastModifiedBy>CEP - CAU/BR</cp:lastModifiedBy>
  <cp:revision>2</cp:revision>
  <cp:lastPrinted>2018-05-22T12:29:00Z</cp:lastPrinted>
  <dcterms:created xsi:type="dcterms:W3CDTF">2020-04-13T15:55:00Z</dcterms:created>
  <dcterms:modified xsi:type="dcterms:W3CDTF">2020-04-13T15:55:00Z</dcterms:modified>
</cp:coreProperties>
</file>