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56.20pt" w:type="dxa"/>
        <w:jc w:val="center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9124"/>
      </w:tblGrid>
      <w:tr w:rsidR="00C43663">
        <w:tblPrEx>
          <w:tblCellMar>
            <w:top w:w="0pt" w:type="dxa"/>
            <w:bottom w:w="0pt" w:type="dxa"/>
          </w:tblCellMar>
        </w:tblPrEx>
        <w:trPr>
          <w:trHeight w:val="250"/>
          <w:jc w:val="center"/>
        </w:trPr>
        <w:tc>
          <w:tcPr>
            <w:tcW w:w="456.20pt" w:type="dxa"/>
            <w:shd w:val="clear" w:color="auto" w:fill="auto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</w:tcPr>
          <w:p w:rsidR="00C43663" w:rsidRDefault="00625507">
            <w:pPr>
              <w:keepNext/>
              <w:spacing w:before="3pt" w:after="3pt"/>
              <w:jc w:val="center"/>
              <w:rPr>
                <w:rFonts w:ascii="Times New Roman" w:hAnsi="Times New Roman"/>
                <w:bCs/>
                <w:smallCaps/>
                <w:kern w:val="3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mallCaps/>
                <w:kern w:val="3"/>
                <w:sz w:val="22"/>
                <w:szCs w:val="22"/>
              </w:rPr>
              <w:t>SÚMULA DA 75ª REUNIÃO ORDINÁRIA CEP-CAU/BR</w:t>
            </w:r>
          </w:p>
        </w:tc>
      </w:tr>
    </w:tbl>
    <w:p w:rsidR="00C43663" w:rsidRDefault="00C43663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474.90pt" w:type="dxa"/>
        <w:tblInd w:w="4.30pt" w:type="dxa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985"/>
        <w:gridCol w:w="3242"/>
        <w:gridCol w:w="1448"/>
        <w:gridCol w:w="2823"/>
      </w:tblGrid>
      <w:tr w:rsidR="00C43663">
        <w:tblPrEx>
          <w:tblCellMar>
            <w:top w:w="0pt" w:type="dxa"/>
            <w:bottom w:w="0pt" w:type="dxa"/>
          </w:tblCellMar>
        </w:tblPrEx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tcMar>
              <w:top w:w="0.70pt" w:type="dxa"/>
              <w:start w:w="4.30pt" w:type="dxa"/>
              <w:bottom w:w="0.70pt" w:type="dxa"/>
              <w:end w:w="4.30pt" w:type="dxa"/>
            </w:tcMar>
            <w:vAlign w:val="center"/>
          </w:tcPr>
          <w:p w:rsidR="00C43663" w:rsidRDefault="00625507">
            <w:pPr>
              <w:spacing w:before="2pt" w:after="2pt"/>
              <w:rPr>
                <w:rFonts w:ascii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hAnsi="Times New Roman"/>
                <w:caps/>
                <w:spacing w:val="4"/>
                <w:sz w:val="22"/>
                <w:szCs w:val="22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shd w:val="clear" w:color="auto" w:fill="auto"/>
            <w:tcMar>
              <w:top w:w="0.70pt" w:type="dxa"/>
              <w:start w:w="4.30pt" w:type="dxa"/>
              <w:bottom w:w="0.70pt" w:type="dxa"/>
              <w:end w:w="4.30pt" w:type="dxa"/>
            </w:tcMar>
            <w:vAlign w:val="center"/>
          </w:tcPr>
          <w:p w:rsidR="00C43663" w:rsidRDefault="00625507">
            <w:pPr>
              <w:spacing w:before="2pt" w:after="2pt"/>
            </w:pPr>
            <w:r>
              <w:rPr>
                <w:rFonts w:ascii="Times New Roman" w:hAnsi="Times New Roman"/>
                <w:spacing w:val="4"/>
                <w:sz w:val="22"/>
                <w:szCs w:val="22"/>
              </w:rPr>
              <w:t xml:space="preserve">30 de agosto de 2018 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9D9D9"/>
            <w:tcMar>
              <w:top w:w="0.70pt" w:type="dxa"/>
              <w:start w:w="4.30pt" w:type="dxa"/>
              <w:bottom w:w="0.70pt" w:type="dxa"/>
              <w:end w:w="4.30pt" w:type="dxa"/>
            </w:tcMar>
            <w:vAlign w:val="center"/>
          </w:tcPr>
          <w:p w:rsidR="00C43663" w:rsidRDefault="00625507">
            <w:pPr>
              <w:spacing w:before="2pt" w:after="2pt"/>
              <w:rPr>
                <w:rFonts w:ascii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hAnsi="Times New Roman"/>
                <w:caps/>
                <w:spacing w:val="4"/>
                <w:sz w:val="22"/>
                <w:szCs w:val="22"/>
                <w:lang w:bidi="en-US"/>
              </w:rPr>
              <w:t>HORÁRIO</w:t>
            </w:r>
          </w:p>
        </w:tc>
        <w:tc>
          <w:tcPr>
            <w:tcW w:w="141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.70pt" w:type="dxa"/>
              <w:start w:w="4.30pt" w:type="dxa"/>
              <w:bottom w:w="0.70pt" w:type="dxa"/>
              <w:end w:w="4.30pt" w:type="dxa"/>
            </w:tcMar>
            <w:vAlign w:val="center"/>
          </w:tcPr>
          <w:p w:rsidR="00C43663" w:rsidRDefault="00625507">
            <w:pPr>
              <w:spacing w:before="2pt" w:after="2pt"/>
            </w:pPr>
            <w:r>
              <w:rPr>
                <w:rFonts w:ascii="Times New Roman" w:hAnsi="Times New Roman"/>
                <w:spacing w:val="4"/>
                <w:sz w:val="22"/>
                <w:szCs w:val="22"/>
              </w:rPr>
              <w:t>09h às 18h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tcMar>
              <w:top w:w="0.70pt" w:type="dxa"/>
              <w:start w:w="4.30pt" w:type="dxa"/>
              <w:bottom w:w="0.70pt" w:type="dxa"/>
              <w:end w:w="4.30pt" w:type="dxa"/>
            </w:tcMar>
            <w:vAlign w:val="center"/>
          </w:tcPr>
          <w:p w:rsidR="00C43663" w:rsidRDefault="00625507">
            <w:pPr>
              <w:spacing w:before="2pt" w:after="2pt"/>
              <w:rPr>
                <w:rFonts w:ascii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hAnsi="Times New Roman"/>
                <w:caps/>
                <w:spacing w:val="4"/>
                <w:sz w:val="22"/>
                <w:szCs w:val="22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shd w:val="clear" w:color="auto" w:fill="auto"/>
            <w:tcMar>
              <w:top w:w="0.70pt" w:type="dxa"/>
              <w:start w:w="4.30pt" w:type="dxa"/>
              <w:bottom w:w="0.70pt" w:type="dxa"/>
              <w:end w:w="4.30pt" w:type="dxa"/>
            </w:tcMar>
            <w:vAlign w:val="center"/>
          </w:tcPr>
          <w:p w:rsidR="00C43663" w:rsidRDefault="00625507">
            <w:pPr>
              <w:spacing w:before="2pt" w:after="2pt"/>
            </w:pPr>
            <w:r>
              <w:rPr>
                <w:rFonts w:ascii="Times New Roman" w:hAnsi="Times New Roman"/>
                <w:spacing w:val="4"/>
                <w:sz w:val="22"/>
                <w:szCs w:val="22"/>
              </w:rPr>
              <w:t xml:space="preserve">31 de agosto de 2018 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9D9D9"/>
            <w:tcMar>
              <w:top w:w="0.70pt" w:type="dxa"/>
              <w:start w:w="4.30pt" w:type="dxa"/>
              <w:bottom w:w="0.70pt" w:type="dxa"/>
              <w:end w:w="4.30pt" w:type="dxa"/>
            </w:tcMar>
            <w:vAlign w:val="center"/>
          </w:tcPr>
          <w:p w:rsidR="00C43663" w:rsidRDefault="00625507">
            <w:pPr>
              <w:spacing w:before="2pt" w:after="2pt"/>
              <w:rPr>
                <w:rFonts w:ascii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hAnsi="Times New Roman"/>
                <w:caps/>
                <w:spacing w:val="4"/>
                <w:sz w:val="22"/>
                <w:szCs w:val="22"/>
                <w:lang w:bidi="en-US"/>
              </w:rPr>
              <w:t>HORÁRIO</w:t>
            </w:r>
          </w:p>
        </w:tc>
        <w:tc>
          <w:tcPr>
            <w:tcW w:w="141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.70pt" w:type="dxa"/>
              <w:start w:w="4.30pt" w:type="dxa"/>
              <w:bottom w:w="0.70pt" w:type="dxa"/>
              <w:end w:w="4.30pt" w:type="dxa"/>
            </w:tcMar>
            <w:vAlign w:val="center"/>
          </w:tcPr>
          <w:p w:rsidR="00C43663" w:rsidRDefault="00625507">
            <w:pPr>
              <w:spacing w:before="2pt" w:after="2pt"/>
            </w:pPr>
            <w:r>
              <w:rPr>
                <w:rFonts w:ascii="Times New Roman" w:hAnsi="Times New Roman"/>
                <w:spacing w:val="4"/>
                <w:sz w:val="22"/>
                <w:szCs w:val="22"/>
              </w:rPr>
              <w:t>09h às 18h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tcMar>
              <w:top w:w="0.70pt" w:type="dxa"/>
              <w:start w:w="4.30pt" w:type="dxa"/>
              <w:bottom w:w="0.70pt" w:type="dxa"/>
              <w:end w:w="4.30pt" w:type="dxa"/>
            </w:tcMar>
            <w:vAlign w:val="center"/>
          </w:tcPr>
          <w:p w:rsidR="00C43663" w:rsidRDefault="00625507">
            <w:pPr>
              <w:spacing w:before="2pt" w:after="2pt"/>
              <w:rPr>
                <w:rFonts w:ascii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hAnsi="Times New Roman"/>
                <w:caps/>
                <w:spacing w:val="4"/>
                <w:sz w:val="22"/>
                <w:szCs w:val="22"/>
                <w:lang w:bidi="en-US"/>
              </w:rPr>
              <w:t>LOCAL</w:t>
            </w:r>
          </w:p>
        </w:tc>
        <w:tc>
          <w:tcPr>
            <w:tcW w:w="375.6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.70pt" w:type="dxa"/>
              <w:start w:w="4.30pt" w:type="dxa"/>
              <w:bottom w:w="0.70pt" w:type="dxa"/>
              <w:end w:w="4.30pt" w:type="dxa"/>
            </w:tcMar>
            <w:vAlign w:val="center"/>
          </w:tcPr>
          <w:p w:rsidR="00C43663" w:rsidRDefault="00625507">
            <w:pPr>
              <w:spacing w:before="2pt" w:after="2pt"/>
            </w:pPr>
            <w:r>
              <w:rPr>
                <w:rFonts w:ascii="Times New Roman" w:hAnsi="Times New Roman"/>
                <w:spacing w:val="4"/>
                <w:sz w:val="22"/>
                <w:szCs w:val="22"/>
              </w:rPr>
              <w:t>Brasília – DF</w:t>
            </w:r>
          </w:p>
        </w:tc>
      </w:tr>
    </w:tbl>
    <w:p w:rsidR="00C43663" w:rsidRDefault="00C43663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474.90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985"/>
        <w:gridCol w:w="4252"/>
        <w:gridCol w:w="3261"/>
      </w:tblGrid>
      <w:tr w:rsidR="00C43663">
        <w:tblPrEx>
          <w:tblCellMar>
            <w:top w:w="0pt" w:type="dxa"/>
            <w:bottom w:w="0pt" w:type="dxa"/>
          </w:tblCellMar>
        </w:tblPrEx>
        <w:trPr>
          <w:trHeight w:hRule="exact" w:val="309"/>
        </w:trPr>
        <w:tc>
          <w:tcPr>
            <w:tcW w:w="99.25pt" w:type="dxa"/>
            <w:vMerge w:val="restart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r>
              <w:rPr>
                <w:rFonts w:ascii="Times New Roman" w:hAnsi="Times New Roman"/>
                <w:caps/>
                <w:spacing w:val="4"/>
                <w:sz w:val="22"/>
                <w:szCs w:val="22"/>
                <w:lang w:bidi="en-US"/>
              </w:rPr>
              <w:t>participantes</w:t>
            </w: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spacing w:val="4"/>
                <w:sz w:val="22"/>
                <w:szCs w:val="22"/>
              </w:rPr>
              <w:t xml:space="preserve">Maria </w:t>
            </w:r>
            <w:r>
              <w:rPr>
                <w:rFonts w:ascii="Times New Roman" w:hAnsi="Times New Roman"/>
                <w:spacing w:val="4"/>
                <w:sz w:val="22"/>
                <w:szCs w:val="22"/>
              </w:rPr>
              <w:t>Eliana Jubé Ribeiro (GO)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r>
              <w:rPr>
                <w:rFonts w:ascii="Times New Roman" w:hAnsi="Times New Roman"/>
                <w:spacing w:val="4"/>
                <w:sz w:val="22"/>
                <w:szCs w:val="22"/>
              </w:rPr>
              <w:t>Coordenadora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rPr>
          <w:trHeight w:hRule="exact" w:val="284"/>
        </w:trPr>
        <w:tc>
          <w:tcPr>
            <w:tcW w:w="99.25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C43663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r>
              <w:rPr>
                <w:rFonts w:ascii="Times New Roman" w:hAnsi="Times New Roman"/>
                <w:spacing w:val="4"/>
                <w:sz w:val="22"/>
                <w:szCs w:val="22"/>
              </w:rPr>
              <w:t>Ricardo Martins da Fonseca (SC)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r>
              <w:rPr>
                <w:rFonts w:ascii="Times New Roman" w:hAnsi="Times New Roman"/>
                <w:spacing w:val="4"/>
                <w:sz w:val="22"/>
                <w:szCs w:val="22"/>
              </w:rPr>
              <w:t>Coordenador-adjunto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rPr>
          <w:trHeight w:hRule="exact" w:val="284"/>
        </w:trPr>
        <w:tc>
          <w:tcPr>
            <w:tcW w:w="99.25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C43663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tabs>
                <w:tab w:val="center" w:pos="212.60pt"/>
                <w:tab w:val="end" w:pos="425.20pt"/>
              </w:tabs>
            </w:pPr>
            <w:r>
              <w:rPr>
                <w:rFonts w:ascii="Times New Roman" w:hAnsi="Times New Roman"/>
                <w:sz w:val="22"/>
                <w:szCs w:val="22"/>
              </w:rPr>
              <w:t>Tânia Maria Marinho Gusmão (AL)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rPr>
          <w:trHeight w:hRule="exact" w:val="284"/>
        </w:trPr>
        <w:tc>
          <w:tcPr>
            <w:tcW w:w="99.25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C43663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spacing w:val="4"/>
                <w:sz w:val="22"/>
                <w:szCs w:val="22"/>
              </w:rPr>
              <w:t>Werner Deimling Albuquerque (AM)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spacing w:val="4"/>
                <w:sz w:val="22"/>
                <w:szCs w:val="22"/>
              </w:rPr>
              <w:t xml:space="preserve">Membro 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rPr>
          <w:trHeight w:hRule="exact" w:val="284"/>
        </w:trPr>
        <w:tc>
          <w:tcPr>
            <w:tcW w:w="99.25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C43663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spacing w:val="4"/>
                <w:sz w:val="22"/>
                <w:szCs w:val="22"/>
              </w:rPr>
              <w:t>Fernando Márcio de Oliveira (SE)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rPr>
          <w:trHeight w:hRule="exact" w:val="284"/>
        </w:trPr>
        <w:tc>
          <w:tcPr>
            <w:tcW w:w="99.25pt" w:type="dxa"/>
            <w:vMerge w:val="restart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spacing w:before="2pt" w:after="2pt"/>
              <w:rPr>
                <w:rFonts w:ascii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hAnsi="Times New Roman"/>
                <w:caps/>
                <w:spacing w:val="4"/>
                <w:sz w:val="22"/>
                <w:szCs w:val="22"/>
                <w:lang w:bidi="en-US"/>
              </w:rPr>
              <w:t>Assessoria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spacing w:val="4"/>
                <w:sz w:val="22"/>
                <w:szCs w:val="22"/>
              </w:rPr>
              <w:t>Claudia de Mattos Quaresma</w:t>
            </w:r>
            <w:r>
              <w:rPr>
                <w:rFonts w:ascii="Times New Roman" w:hAnsi="Times New Roman"/>
                <w:spacing w:val="4"/>
                <w:sz w:val="22"/>
                <w:szCs w:val="22"/>
              </w:rPr>
              <w:t xml:space="preserve"> 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rPr>
          <w:trHeight w:hRule="exact" w:val="284"/>
        </w:trPr>
        <w:tc>
          <w:tcPr>
            <w:tcW w:w="99.25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C43663">
            <w:pPr>
              <w:spacing w:before="2pt" w:after="2pt"/>
              <w:rPr>
                <w:rFonts w:ascii="Times New Roman" w:hAnsi="Times New Roman"/>
                <w:caps/>
                <w:spacing w:val="4"/>
                <w:sz w:val="22"/>
                <w:szCs w:val="22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spacing w:val="4"/>
                <w:sz w:val="22"/>
                <w:szCs w:val="22"/>
              </w:rPr>
              <w:t xml:space="preserve">Jorge Antônio Magalhães Moura </w:t>
            </w:r>
          </w:p>
        </w:tc>
      </w:tr>
    </w:tbl>
    <w:p w:rsidR="00C43663" w:rsidRDefault="00C43663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74.90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985"/>
        <w:gridCol w:w="7513"/>
      </w:tblGrid>
      <w:tr w:rsidR="00C43663">
        <w:tblPrEx>
          <w:tblCellMar>
            <w:top w:w="0pt" w:type="dxa"/>
            <w:bottom w:w="0pt" w:type="dxa"/>
          </w:tblCellMar>
        </w:tblPrEx>
        <w:tc>
          <w:tcPr>
            <w:tcW w:w="474.9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Leitura e aprovação da Súmula da reunião 74ª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75.6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Aprovada e Encaminhada para publicação</w:t>
            </w:r>
          </w:p>
        </w:tc>
      </w:tr>
    </w:tbl>
    <w:p w:rsidR="00C43663" w:rsidRDefault="00C43663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74.90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985"/>
        <w:gridCol w:w="7513"/>
      </w:tblGrid>
      <w:tr w:rsidR="00C43663">
        <w:tblPrEx>
          <w:tblCellMar>
            <w:top w:w="0pt" w:type="dxa"/>
            <w:bottom w:w="0pt" w:type="dxa"/>
          </w:tblCellMar>
        </w:tblPrEx>
        <w:tc>
          <w:tcPr>
            <w:tcW w:w="474.9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Comunicações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75.6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C43663" w:rsidRDefault="00C43663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p w:rsidR="00C43663" w:rsidRDefault="00625507">
      <w:pPr>
        <w:shd w:val="clear" w:color="auto" w:fill="D9D9D9"/>
        <w:jc w:val="center"/>
      </w:pPr>
      <w:r>
        <w:rPr>
          <w:rStyle w:val="nfaseSutil"/>
          <w:rFonts w:ascii="Times New Roman" w:hAnsi="Times New Roman"/>
          <w:b/>
          <w:i w:val="0"/>
          <w:sz w:val="22"/>
          <w:szCs w:val="22"/>
        </w:rPr>
        <w:t>ORDEM DO DIA</w:t>
      </w:r>
    </w:p>
    <w:p w:rsidR="00C43663" w:rsidRDefault="00C43663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74.90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985"/>
        <w:gridCol w:w="7229"/>
        <w:gridCol w:w="284"/>
      </w:tblGrid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jc w:val="both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Plano de Ação 2019 – definir metas e ações e aprovar o plano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orçamentário da CEP-CAU/BR proposto para 2019 </w:t>
            </w:r>
          </w:p>
        </w:tc>
        <w:tc>
          <w:tcPr>
            <w:tcW w:w="14.20pt" w:type="dxa"/>
          </w:tcPr>
          <w:p w:rsidR="00C43663" w:rsidRDefault="00C43663">
            <w:pPr>
              <w:jc w:val="both"/>
            </w:pP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Assessoria de Planejamento do CAU/BR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Coordenadora Lana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Deliberação nº 078/2018-(CEP-CAU/BR):</w:t>
            </w:r>
          </w:p>
          <w:p w:rsidR="00C43663" w:rsidRDefault="00625507">
            <w:pPr>
              <w:numPr>
                <w:ilvl w:val="0"/>
                <w:numId w:val="1"/>
              </w:numPr>
              <w:ind w:start="14.20pt"/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Aprovar a proposta de programação orçamentária da CEP-CAU/BR para o Plano de Ação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2019, conforme arquivo anexo; e</w:t>
            </w:r>
          </w:p>
          <w:p w:rsidR="00C43663" w:rsidRDefault="00625507">
            <w:pPr>
              <w:numPr>
                <w:ilvl w:val="0"/>
                <w:numId w:val="1"/>
              </w:numPr>
              <w:ind w:start="14.20pt"/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Encaminhar a proposta à SGM – Secretaria Geral da Mesa para as providências devidas junto à Assessoria de Planejamento e Presidência do CAU/BR.</w:t>
            </w:r>
          </w:p>
        </w:tc>
      </w:tr>
    </w:tbl>
    <w:p w:rsidR="00C43663" w:rsidRDefault="00C43663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60.70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985"/>
        <w:gridCol w:w="7229"/>
      </w:tblGrid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Plano de Trabalho 2018 da CEP-CAU/BR - Deliberação nº 039/2018 – revisar eta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pas, atividades e cronograma programado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Presidência do CAU/BR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Coordenadora Lana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Após análise do plano programado para 2018 e ampla discussão, a Comissão a decidiu que:</w:t>
            </w:r>
          </w:p>
          <w:p w:rsidR="00C43663" w:rsidRDefault="00625507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1ª) será criada a Comissão Temporária de Fiscalização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para desenvolver o Plano de Fiscalização do CAU, contemplando a revisão e revogação da Resolução nº 22 e do Manual de Fiscalização do CAU/BR (item 3 da pauta – Deliberação nº 079/2018); </w:t>
            </w:r>
          </w:p>
          <w:p w:rsidR="00C43663" w:rsidRDefault="00625507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2ª) será transposto para a Assessoria de Comunicação o recurso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orçamentário da CEP destinado à contratação de consultoria para confecção de filmes de animação sobre registros e certidões (Deliberação nº 076/2018); </w:t>
            </w:r>
          </w:p>
          <w:p w:rsidR="00C43663" w:rsidRDefault="00625507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3ª) aprovar nesta reunião o Termo de Referência para contratar a consultoria para elaboração do Guia das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Atividades, a ser elaborado com base na Res. 21 (item 4 da pauta – Deliberação nº 079/2018) ; e</w:t>
            </w:r>
          </w:p>
          <w:p w:rsidR="00C43663" w:rsidRDefault="00625507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lastRenderedPageBreak/>
              <w:t>4ª) na próxima reunião da comissão o cronograma previsto para o plano de trabalho 2018 da CEP será revisado e atualizado para alteração da Deliberação nº 039/2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018-CEP-CAU/BR.</w:t>
            </w:r>
          </w:p>
          <w:p w:rsidR="00C43663" w:rsidRDefault="00C43663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C43663" w:rsidRDefault="00625507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Deliberação nº 076/2018-(CEP-CAU/BR):</w:t>
            </w:r>
          </w:p>
          <w:p w:rsidR="00C43663" w:rsidRDefault="00625507">
            <w:pPr>
              <w:numPr>
                <w:ilvl w:val="0"/>
                <w:numId w:val="2"/>
              </w:numPr>
              <w:ind w:start="14.20pt"/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Aprovar a transposição dos recursos financeiros do Centro de Custos da CEP-CAU/BR nº 1.01.03.003 – Projeto para disponibilizar a dotação orçamentária de R$ 22.000,00 (vinte dois mil reais) para uso da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Assessoria de Comunicação do CAU/BR na confecção dos filmes de animação sobre RRT e outros procedimentos de registro, certidões e acervo técnico no CAU; e</w:t>
            </w:r>
          </w:p>
          <w:p w:rsidR="00C43663" w:rsidRDefault="00625507">
            <w:pPr>
              <w:numPr>
                <w:ilvl w:val="0"/>
                <w:numId w:val="2"/>
              </w:numPr>
              <w:ind w:start="14.20pt"/>
              <w:jc w:val="both"/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Encaminhar a proposta à Secretaria Geral da Mesa (SGM) para as providências relativas à transposição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financeira.</w:t>
            </w:r>
          </w:p>
        </w:tc>
      </w:tr>
    </w:tbl>
    <w:p w:rsidR="00C43663" w:rsidRDefault="00C43663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60.70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985"/>
        <w:gridCol w:w="7087"/>
        <w:gridCol w:w="142"/>
      </w:tblGrid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61.45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jc w:val="both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Plano de Trabalho 2018 – Anteprojeto de resolução sobre Fiscalização (revisão da Res. 22): </w:t>
            </w:r>
            <w:r>
              <w:rPr>
                <w:rFonts w:ascii="Times New Roman" w:hAnsi="Times New Roman"/>
                <w:sz w:val="22"/>
                <w:szCs w:val="22"/>
              </w:rPr>
              <w:t>apreciar a minuta de proposição, deliberar sobre a criação do GT – Grupo de Trabalho - a ser criado, definir próximos passos e rever cronograma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e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Presidência do CAU/BR</w:t>
            </w:r>
          </w:p>
        </w:tc>
        <w:tc>
          <w:tcPr>
            <w:tcW w:w="7.10pt" w:type="dxa"/>
          </w:tcPr>
          <w:p w:rsidR="00C43663" w:rsidRDefault="00C436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Coordenadora Lana</w:t>
            </w:r>
          </w:p>
        </w:tc>
        <w:tc>
          <w:tcPr>
            <w:tcW w:w="7.10pt" w:type="dxa"/>
          </w:tcPr>
          <w:p w:rsidR="00C43663" w:rsidRDefault="00C436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Após análise do plano programado para 2018 e ampla discussão, a Comissão a decidiu que será criada a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Comissão Temporária de Fiscalização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para desenvolver o Plano de Fiscalização do CAU,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contemplando a revisão e revogação da Resolução nº 22 e do Manual de Fiscalização do CAU/BR (item 3 da pauta – Deliberação nº 079/2018); e como encaminhamento, emitiu a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Deliberação nº 079/2018-(CEP-CAU/BR)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:</w:t>
            </w:r>
          </w:p>
          <w:p w:rsidR="00C43663" w:rsidRDefault="00625507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Aprovar o Plano de Trabalho para a Instrumentaliz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ação da construção e redação do Plano Nacional de Fiscalização e revisão da Resolução nº 22/2012 CAU/BR;</w:t>
            </w:r>
          </w:p>
          <w:p w:rsidR="00C43663" w:rsidRDefault="00625507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Propor ao Plenário do CAU/BR a instituição da “Comissão Temporária de Fiscalização” seguindo o Plano de Trabalho com justificativa da criação, competên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cias, calendário de atividades e dotação orçamentária;</w:t>
            </w:r>
          </w:p>
          <w:p w:rsidR="00C43663" w:rsidRDefault="00625507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Indicar que o Plenário homologue a seguinte composição e Assessoria:</w:t>
            </w:r>
          </w:p>
          <w:p w:rsidR="00C43663" w:rsidRDefault="00625507">
            <w:pPr>
              <w:ind w:start="18pt" w:firstLine="18pt"/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3.1- Composição (centro de Custo do CAU/BR)</w:t>
            </w:r>
          </w:p>
          <w:p w:rsidR="00C43663" w:rsidRDefault="00625507">
            <w:pPr>
              <w:ind w:start="36pt" w:firstLine="36pt"/>
              <w:jc w:val="both"/>
            </w:pPr>
            <w:r>
              <w:rPr>
                <w:rFonts w:ascii="Times New Roman" w:eastAsia="Calibri" w:hAnsi="Times New Roman"/>
                <w:sz w:val="22"/>
                <w:szCs w:val="22"/>
                <w:lang w:eastAsia="pt-BR"/>
              </w:rPr>
              <w:t xml:space="preserve">1.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Conselheiro titular da CEP- CAU/BR </w:t>
            </w:r>
          </w:p>
          <w:p w:rsidR="00C43663" w:rsidRDefault="00625507">
            <w:pPr>
              <w:ind w:start="36pt" w:firstLine="36pt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2. Conselheiro titular indicado pelo Plenário do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CAU/BR </w:t>
            </w:r>
          </w:p>
          <w:p w:rsidR="00C43663" w:rsidRDefault="00625507">
            <w:pPr>
              <w:ind w:start="72.55pt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3. Representante indicado pelo Fórum de Presidentes do CAU (sem necessidade de ser presidente):</w:t>
            </w:r>
          </w:p>
          <w:p w:rsidR="00C43663" w:rsidRDefault="00625507">
            <w:pPr>
              <w:ind w:start="70.90pt" w:firstLine="1.10pt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4. Profissional com experiência ou conhecimento comprovado no tema (de acordo com a necessidade)</w:t>
            </w:r>
          </w:p>
          <w:p w:rsidR="00C43663" w:rsidRDefault="00625507">
            <w:pPr>
              <w:ind w:start="18pt" w:firstLine="18pt"/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3.2 - Convidados (Centro de Custo dos CAU/UF)</w:t>
            </w:r>
          </w:p>
          <w:p w:rsidR="00C43663" w:rsidRDefault="00625507">
            <w:pPr>
              <w:ind w:start="36pt" w:firstLine="36pt"/>
              <w:jc w:val="both"/>
            </w:pPr>
            <w:r>
              <w:rPr>
                <w:rFonts w:ascii="Times New Roman" w:eastAsia="Calibri" w:hAnsi="Times New Roman"/>
                <w:sz w:val="22"/>
                <w:szCs w:val="22"/>
                <w:lang w:eastAsia="pt-BR"/>
              </w:rPr>
              <w:t xml:space="preserve">1.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Repres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entantes de CAU/UF;</w:t>
            </w:r>
          </w:p>
          <w:p w:rsidR="00C43663" w:rsidRDefault="00625507">
            <w:pPr>
              <w:ind w:start="36pt" w:firstLine="36pt"/>
              <w:jc w:val="both"/>
            </w:pPr>
            <w:r>
              <w:rPr>
                <w:rFonts w:ascii="Times New Roman" w:eastAsia="Calibri" w:hAnsi="Times New Roman"/>
                <w:sz w:val="22"/>
                <w:szCs w:val="22"/>
              </w:rPr>
              <w:t>2. Analistas Técnicos de CAU/UF</w:t>
            </w:r>
          </w:p>
          <w:p w:rsidR="00C43663" w:rsidRDefault="00625507">
            <w:pPr>
              <w:ind w:start="18pt" w:firstLine="18pt"/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3.3 - Assessoria CAU/BR (Não necessita de Centro de Custo)</w:t>
            </w:r>
          </w:p>
          <w:p w:rsidR="00C43663" w:rsidRDefault="00625507">
            <w:pPr>
              <w:ind w:start="36pt" w:firstLine="36pt"/>
              <w:jc w:val="both"/>
            </w:pPr>
            <w:r>
              <w:rPr>
                <w:rFonts w:ascii="Times New Roman" w:eastAsia="Calibri" w:hAnsi="Times New Roman"/>
                <w:sz w:val="22"/>
                <w:szCs w:val="22"/>
                <w:lang w:eastAsia="pt-BR"/>
              </w:rPr>
              <w:t xml:space="preserve">1.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Analista Arquiteto vinculado à SGM;</w:t>
            </w:r>
          </w:p>
          <w:p w:rsidR="00C43663" w:rsidRDefault="00625507">
            <w:pPr>
              <w:ind w:start="36pt" w:firstLine="36pt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2. Assessoria Jurídica;</w:t>
            </w:r>
          </w:p>
          <w:p w:rsidR="00C43663" w:rsidRDefault="00625507">
            <w:pPr>
              <w:ind w:start="36pt" w:firstLine="36pt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3. Assessoria de Comunicação</w:t>
            </w:r>
          </w:p>
          <w:p w:rsidR="00C43663" w:rsidRDefault="00625507">
            <w:pPr>
              <w:ind w:start="36pt" w:firstLine="36pt"/>
              <w:jc w:val="both"/>
            </w:pPr>
            <w:r>
              <w:rPr>
                <w:rFonts w:ascii="Times New Roman" w:eastAsia="Calibri" w:hAnsi="Times New Roman"/>
                <w:sz w:val="22"/>
                <w:szCs w:val="22"/>
              </w:rPr>
              <w:t>3. Representante da Gerência do CSC;</w:t>
            </w:r>
          </w:p>
          <w:p w:rsidR="00C43663" w:rsidRDefault="00625507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Os membros da Co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missão Temporária não terão suplentes;</w:t>
            </w:r>
          </w:p>
          <w:p w:rsidR="00C43663" w:rsidRDefault="00625507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O funcionamento da “Comissão Temporária de Fiscalização” terá duração de 01de fevereiro de 2019 à 01 de agosto de 2019, podendo ser prorrogada pelo mesmo período;</w:t>
            </w:r>
          </w:p>
          <w:p w:rsidR="00C43663" w:rsidRDefault="00625507">
            <w:pPr>
              <w:numPr>
                <w:ilvl w:val="0"/>
                <w:numId w:val="3"/>
              </w:numPr>
              <w:jc w:val="both"/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Enviar esta deliberação a Presidência do CAU/BR para c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onhecimento e providências.</w:t>
            </w:r>
          </w:p>
        </w:tc>
        <w:tc>
          <w:tcPr>
            <w:tcW w:w="7.10pt" w:type="dxa"/>
          </w:tcPr>
          <w:p w:rsidR="00C43663" w:rsidRDefault="00C43663">
            <w:pPr>
              <w:jc w:val="both"/>
            </w:pPr>
          </w:p>
        </w:tc>
      </w:tr>
    </w:tbl>
    <w:p w:rsidR="00C43663" w:rsidRDefault="00C43663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985"/>
        <w:gridCol w:w="7087"/>
      </w:tblGrid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jc w:val="both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Plano de Trabalho 2018 – 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Termo de Proposição de Contratação Direta de Serviços (TPCD) para elaboração do “Guia das Atividades” (revisão das Resoluções 21 e 51 e da Tabela de Honorários):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apreciar e aprovar a minuta do Termo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de Referência 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Presidência do CAU/BR 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Conselheira Tânia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Deliberação nº 077/2018-(CEP-CAU/BR):</w:t>
            </w:r>
          </w:p>
          <w:p w:rsidR="00C43663" w:rsidRDefault="006255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– Aprovar a minuta do Termo de Proposição de Contratação Direta de Serviços (TPCD) para licitação e contratação de consultoria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especializada para auxiliar a comissão na elaboração do Guia das Atividades e na revisão dos normativos e atos do CAU/BR vigentes relacionados à matéria; e</w:t>
            </w:r>
          </w:p>
          <w:p w:rsidR="00C43663" w:rsidRDefault="006255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2 - Encaminhar o arquivo aprovado à Secretaria Geral da Mesa (SGM) para as devidas providências. </w:t>
            </w:r>
          </w:p>
        </w:tc>
      </w:tr>
    </w:tbl>
    <w:p w:rsidR="00C43663" w:rsidRDefault="00C43663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985"/>
        <w:gridCol w:w="7087"/>
      </w:tblGrid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jc w:val="both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Plano de Trabalho 2018 – Regulamentação do Relatório de Auditorias dos RRTs: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definir próximos passos para a normatização do relatório periódico para monitoramento institucional do CAU/BR e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encaminhar solicitação ao CGCSC e Gerência do CSC para contrataç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ão de empresa especializada para realização de auditoria periódicas dos RRT no SICCAU.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Presidência do CAU/BR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Conselheiro Werner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rPr>
          <w:trHeight w:val="71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Não houve encaminhamento. Será pautado novamente na próxima reunião.</w:t>
            </w:r>
          </w:p>
        </w:tc>
      </w:tr>
    </w:tbl>
    <w:p w:rsidR="00C43663" w:rsidRDefault="00C43663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985"/>
        <w:gridCol w:w="7087"/>
      </w:tblGrid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jc w:val="both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Monitoramento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Institucional - Relatórios de Auditorias dos RRT ref. ao 1º semestre de 2018 encaminhados pelos CAU/UF: </w:t>
            </w:r>
            <w:r>
              <w:rPr>
                <w:rFonts w:ascii="Times New Roman" w:hAnsi="Times New Roman"/>
                <w:sz w:val="22"/>
                <w:szCs w:val="22"/>
              </w:rPr>
              <w:t>apreciar os relatórios recebidos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Presidência do CAU/BR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Conselheiro Werner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rPr>
          <w:trHeight w:val="71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Não houve encaminhamento. Será pautado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novamente na próxima reunião. </w:t>
            </w:r>
          </w:p>
        </w:tc>
      </w:tr>
    </w:tbl>
    <w:p w:rsidR="00C43663" w:rsidRDefault="00C43663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985"/>
        <w:gridCol w:w="7087"/>
      </w:tblGrid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jc w:val="both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Plano de Trabalho 2018 – Elaboração do anteprojeto de resolução sobre RRT (revisão da Res. 91):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definir próximos passos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Presidência do CAU/BR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Coordenadora Lana e Conselheiro Werner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rPr>
          <w:trHeight w:val="71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Não </w:t>
            </w:r>
            <w:r>
              <w:rPr>
                <w:rFonts w:ascii="Times New Roman" w:hAnsi="Times New Roman"/>
                <w:sz w:val="22"/>
                <w:szCs w:val="22"/>
              </w:rPr>
              <w:t>houve encaminhamento. Será pautado novamente na próxima reunião.</w:t>
            </w:r>
          </w:p>
        </w:tc>
      </w:tr>
    </w:tbl>
    <w:p w:rsidR="00C43663" w:rsidRDefault="00C43663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985"/>
        <w:gridCol w:w="7087"/>
      </w:tblGrid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jc w:val="both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Protocolo nº 627264/2017 – CAU/RS encaminha Ofício PRES-CAU-RS nº 425/2017 que sugere à CEP-CAU/BR a regulamentação do registro de empresa individual de responsabilidade ilimitada, sem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personalidade jurídica, quando esta for de arquiteto e urbanista já registrado no CAU como profissional: </w:t>
            </w:r>
            <w:r>
              <w:rPr>
                <w:rFonts w:ascii="Times New Roman" w:hAnsi="Times New Roman"/>
                <w:sz w:val="22"/>
                <w:szCs w:val="22"/>
              </w:rPr>
              <w:t>apreciar e deliberar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Presidência do CAU/BR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Conselheiro Ricardo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rPr>
          <w:trHeight w:val="71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Não houve encaminhamento. Será pautado novamente na </w:t>
            </w:r>
            <w:r>
              <w:rPr>
                <w:rFonts w:ascii="Times New Roman" w:hAnsi="Times New Roman"/>
                <w:sz w:val="22"/>
                <w:szCs w:val="22"/>
              </w:rPr>
              <w:t>próxima reunião.</w:t>
            </w:r>
          </w:p>
        </w:tc>
      </w:tr>
    </w:tbl>
    <w:p w:rsidR="00C43663" w:rsidRDefault="00C43663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985"/>
        <w:gridCol w:w="7087"/>
      </w:tblGrid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jc w:val="both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Protocolo nº 635514/2018 – CAU/SC encaminha Ofício nº 004/2018/PRES/CAUSC com a manifestação da CEP-CAU/SC sugerindo a regulamentação do registro de PJ no CAU para estabelecer cargas horárias mínimas de trabalho para o responsável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técnico pela empresa: </w:t>
            </w:r>
            <w:r>
              <w:rPr>
                <w:rFonts w:ascii="Times New Roman" w:hAnsi="Times New Roman"/>
                <w:sz w:val="22"/>
                <w:szCs w:val="22"/>
              </w:rPr>
              <w:t>apreciar e deliberar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Presidência do CAU/BR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Conselheiro Ricardo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rPr>
          <w:trHeight w:val="71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Encaminhamento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Não houve encaminhamento. Será pautado novamente na próxima reunião.</w:t>
            </w:r>
          </w:p>
        </w:tc>
      </w:tr>
    </w:tbl>
    <w:p w:rsidR="00C43663" w:rsidRDefault="00C43663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985"/>
        <w:gridCol w:w="7087"/>
      </w:tblGrid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jc w:val="both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Protocolo nº 635546/2018 – CAU/SC encaminha Ofício nº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005/2018/PRES/CAUSC com a consulta da CEP-CAU/SC sobre a obrigatoriedade ou não de registro no CAU de empresas com objetivos sociais de “incorporação imobiliária”: </w:t>
            </w:r>
            <w:r>
              <w:rPr>
                <w:rFonts w:ascii="Times New Roman" w:hAnsi="Times New Roman"/>
                <w:sz w:val="22"/>
                <w:szCs w:val="22"/>
              </w:rPr>
              <w:t>apreciar e deliberar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Presidência do CAU/BR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Conselheiro Ricardo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rPr>
          <w:trHeight w:val="71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Não houve encaminhamento. Será pautado novamente na próxima reunião.</w:t>
            </w:r>
          </w:p>
        </w:tc>
      </w:tr>
    </w:tbl>
    <w:p w:rsidR="00C43663" w:rsidRDefault="00C43663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985"/>
        <w:gridCol w:w="7087"/>
      </w:tblGrid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jc w:val="both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Protocolo nº 680197/2018 – CAU/SP solicita esclarecimentos sobre a Resolução nº 28 art. 28 sobre as condições para manutenção do registro e baixa: </w:t>
            </w:r>
            <w:r>
              <w:rPr>
                <w:rFonts w:ascii="Times New Roman" w:hAnsi="Times New Roman"/>
                <w:sz w:val="22"/>
                <w:szCs w:val="22"/>
              </w:rPr>
              <w:t>apreciar e deliberar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Presidência do CAU/BR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Conselheiro Ricardo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rPr>
          <w:trHeight w:val="71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Não houve encaminhamento. Será pautado novamente na próxima reunião.</w:t>
            </w:r>
          </w:p>
        </w:tc>
      </w:tr>
    </w:tbl>
    <w:p w:rsidR="00C43663" w:rsidRDefault="00C43663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985"/>
        <w:gridCol w:w="7087"/>
      </w:tblGrid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jc w:val="both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Protocolo nº 703529/2018 – CAU/RS encaminha Deliberação Plenária DPO/RS-909/2018 que aprova a manifestação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da CEP-CAU/RS à Deliberação nº 025/2018 da CEP-CAU/BR, que trata da fiscalização das Empresas Juniores: </w:t>
            </w:r>
            <w:r>
              <w:rPr>
                <w:rFonts w:ascii="Times New Roman" w:hAnsi="Times New Roman"/>
                <w:sz w:val="22"/>
                <w:szCs w:val="22"/>
              </w:rPr>
              <w:t>apreciar e deliberar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Presidência do CAU/BR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Conselheiro Ricardo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rPr>
          <w:trHeight w:val="71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Não houve encaminhamento. Será pautado novamente na </w:t>
            </w:r>
            <w:r>
              <w:rPr>
                <w:rFonts w:ascii="Times New Roman" w:hAnsi="Times New Roman"/>
                <w:sz w:val="22"/>
                <w:szCs w:val="22"/>
              </w:rPr>
              <w:t>próxima reunião.</w:t>
            </w:r>
          </w:p>
        </w:tc>
      </w:tr>
    </w:tbl>
    <w:p w:rsidR="00C43663" w:rsidRDefault="00C43663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985"/>
        <w:gridCol w:w="7087"/>
      </w:tblGrid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Protocolos nº 595651/2017 e nº 639175/2018: </w:t>
            </w:r>
          </w:p>
          <w:p w:rsidR="00C43663" w:rsidRDefault="00625507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– Gerência Técnica do CAU/SC solicita esclarecimentos da Deliberação nº 097/2017 sobre RRT de atividades de Gestão quando incluir serviços que não são da atribuição dos arquitetos e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urbanistas, e pede prorrogação de prazo para responder ao Ofício CAU/BR nº 409-2017.</w:t>
            </w:r>
          </w:p>
          <w:p w:rsidR="00C43663" w:rsidRDefault="00625507">
            <w:pPr>
              <w:jc w:val="both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– E solicita prorrogação do prazo de 30 dias para apresentação de contestação relativa ao disposto no Oficio CAU/BR nº 409/2017.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Presidência do CAU/BR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Coordenadora Lana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rPr>
          <w:trHeight w:val="71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Deliberação nº 071/2018-(CEP-CAU/BR):</w:t>
            </w:r>
          </w:p>
          <w:p w:rsidR="00C43663" w:rsidRDefault="00625507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1 – Ratificar o esclarecimento firmado na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Deliberação nº 97/2017-(CEP-CAU/BR) de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que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os Registros de Responsabilidades Técnicas (RRT) nos CAU/UF só podem ser constituídos de atividades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da competência, atribuição e campo de atuação do arquiteto e urbanista e para o exercício profissional da Arquitetura e Urbanismo, em consonância com a Lei nº 12.378/2010 e os atos normativos do CAU/BR que disciplinam as atividades técnicas dos arquitetos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e urbanistas para fins de RRT, como a Resolução nº 21/2012, a Portaria Normativa nº 12/2013 e as Deliberações de Comissão e Plenárias vigentes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.</w:t>
            </w:r>
          </w:p>
          <w:p w:rsidR="00C43663" w:rsidRDefault="00625507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2 – Esclarecer que, caso o arquiteto e urbanista efetue um RRT atividades de Gestão de projeto, obra ou serviço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e coloque no campo da Descrição que o serviço contempla, além das atividades de Arquitetura e Urbanismo, outros serviços que são da atribuição privativa e campo de atuação de outros profissionais regulamentados, o arquiteto e urbanista deverá descrever no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RRT os dados do profissional que é responsável técnico correspondente àquela atividade, informando o nome, título profissional e nº do registro no conselho profissional de fiscalização competente.</w:t>
            </w:r>
          </w:p>
          <w:p w:rsidR="00C43663" w:rsidRDefault="00625507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3 – Declarar a irregularidade da Deliberação nº 92/2017 da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CEP-CAU/SC e solicitar à Presidencia do CAU/SC que proceda à anulação do ato em atendimento ao Oficio nº 409/2017-CAU/BR e cumprimento dos procedimentos estabelecidos pela Deliberação Plenária do CAU/BR, DPOBR nº 0071-08/2017.</w:t>
            </w:r>
          </w:p>
          <w:p w:rsidR="00C43663" w:rsidRDefault="00625507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4 – Encaminhar a esta Presid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ência para encaminhamento à Presidência do CAU/SC para conhecimento e providências cabíveis, e envio à RIA para divulgação e comunicação aos CAU/UF quanto ao teor desta Deliberação.</w:t>
            </w:r>
          </w:p>
        </w:tc>
      </w:tr>
    </w:tbl>
    <w:p w:rsidR="00C43663" w:rsidRDefault="00C43663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985"/>
        <w:gridCol w:w="7087"/>
      </w:tblGrid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jc w:val="both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Protocolo nº 663890/2018 – CAU/SC encaminha questionamento sobre a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legalidade das informações constantes do aviso existente no SICCAU para emissão de CAT-A e também encaminha sugestão de implantação de funcionalidade no SICCAU para alertar o profissional da necessidade de confirmação dos dados do RRT no ato da Baixa: </w:t>
            </w:r>
            <w:r>
              <w:rPr>
                <w:rFonts w:ascii="Times New Roman" w:hAnsi="Times New Roman"/>
                <w:sz w:val="22"/>
                <w:szCs w:val="22"/>
              </w:rPr>
              <w:t>apre</w:t>
            </w:r>
            <w:r>
              <w:rPr>
                <w:rFonts w:ascii="Times New Roman" w:hAnsi="Times New Roman"/>
                <w:sz w:val="22"/>
                <w:szCs w:val="22"/>
              </w:rPr>
              <w:t>ciar e deliberar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Presidência do CAU/BR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Coordenadora Lana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rPr>
          <w:trHeight w:val="71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Deliberação nº 072/2018-(CEP-CAU/BR):</w:t>
            </w:r>
          </w:p>
          <w:p w:rsidR="00C43663" w:rsidRDefault="00625507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1 – Esclarecer que, segundo o inciso II do art. 12 da Resolução CAU/BR nº 91, de 2014, NÃO é permitida a retificação de RRT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baixado pelo profissional;</w:t>
            </w:r>
          </w:p>
          <w:p w:rsidR="00C43663" w:rsidRDefault="00625507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2 - Esclarecer que, segundo o art. 34 da Resolução CAU/BR nº 93/2014, a taxa de expediente é cobrada para emissão da Certidão, e não como condição para análise e registro do atestado, portanto a taxa só poderá ser cobrada após a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realização da análise e liberação de registro do atestado, sendo seu pagamento condição para emitir a CAT-A solicitada; </w:t>
            </w:r>
          </w:p>
          <w:p w:rsidR="00C43663" w:rsidRDefault="00625507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3 – Informar aos CAU/UF e à coordenação técnica do SICCAU (CORTEC) que o art. 20 da Resolução CAU/BR nº 93/2014 estabelece que a certid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ão CAT-A deve ser emitida com base nas informações constantes:</w:t>
            </w:r>
          </w:p>
          <w:p w:rsidR="00C43663" w:rsidRDefault="00625507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- dos RRT que a constituem; </w:t>
            </w:r>
          </w:p>
          <w:p w:rsidR="00C43663" w:rsidRDefault="00625507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- do requerimento preenchido no SICCAU; e</w:t>
            </w:r>
          </w:p>
          <w:p w:rsidR="00C43663" w:rsidRDefault="00625507">
            <w:pPr>
              <w:spacing w:after="3pt"/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- do atestado fornecido pela pessoa jurídica contratante;</w:t>
            </w:r>
          </w:p>
          <w:p w:rsidR="00C43663" w:rsidRDefault="00625507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4 - Solicitar à Gerência do CSC que insira na solicitação de bai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xa de RRT um aviso para que o profissional confira se os dados registrados no RRT relativos às datas de início e término da atividade, endereços, valores, as atividades escolhidas e os quantitativos estão corretos, e firme uma declaração confirmando que os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dados do RRT foram conferidos e estão corretos.</w:t>
            </w:r>
          </w:p>
          <w:p w:rsidR="00C43663" w:rsidRDefault="00625507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5 - Solicitar à Gerencia do CSC a correção imediata da informação contida no requerimento de CAT-A no SICCAU de acordo com o texto proposto, em anexo.</w:t>
            </w:r>
          </w:p>
          <w:p w:rsidR="00C43663" w:rsidRDefault="00625507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6 – Enviar esta Deliberação à Presidência do CAU/BR para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providências junto a Gerencia do CSC para correções e adequações do requerimento de CAT-A no SICCAU, solicitando que a implantação seja realizada no prazo máximo de 30 dias a contar da data desta Deliberação.</w:t>
            </w:r>
          </w:p>
          <w:p w:rsidR="00C43663" w:rsidRDefault="00625507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7 – Enviar esta Deliberação à Presidência do C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AU/BR para encaminhamento de resposta aos CAU/ES e CAU/SC, nos protocolos em epígrafe, com agradecimento às contribuições enviadas.</w:t>
            </w:r>
          </w:p>
        </w:tc>
      </w:tr>
    </w:tbl>
    <w:p w:rsidR="00C43663" w:rsidRDefault="00C43663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985"/>
        <w:gridCol w:w="7087"/>
      </w:tblGrid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jc w:val="both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Protocolo nº 696671/2018 – CAU/ES solicita esclarecimentos sobre os procedimentos de análise e aprovação de CAT-A e pos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síveis conflitos com o aviso existente no SICCAU acerca de cobrança de nova taxa se houver retificação do RRT correspondente: </w:t>
            </w:r>
            <w:r>
              <w:rPr>
                <w:rFonts w:ascii="Times New Roman" w:hAnsi="Times New Roman"/>
                <w:sz w:val="22"/>
                <w:szCs w:val="22"/>
              </w:rPr>
              <w:t>apreciar e deliberar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Presidência do CAU/BR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Coordenadora Lana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rPr>
          <w:trHeight w:val="71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Deliberação nº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072/2018-(CEP-CAU/BR):</w:t>
            </w:r>
          </w:p>
          <w:p w:rsidR="00C43663" w:rsidRDefault="00625507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1 – Esclarecer que, segundo o inciso II do art. 12 da Resolução CAU/BR nº 91, de 2014, NÃO é permitida a retificação de RRT baixado pelo profissional;</w:t>
            </w:r>
          </w:p>
          <w:p w:rsidR="00C43663" w:rsidRDefault="00625507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2 - Esclarecer que, segundo o art. 34 da Resolução CAU/BR nº 93/2014, a taxa de ex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pediente é cobrada para emissão da Certidão, e não como condição para análise e registro do atestado, portanto a taxa só poderá ser cobrada após a realização da análise e liberação de registro do atestado, sendo seu pagamento condição para emitir a CAT-A 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olicitada; </w:t>
            </w:r>
          </w:p>
          <w:p w:rsidR="00C43663" w:rsidRDefault="00625507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3 – Informar aos CAU/UF e à coordenação técnica do SICCAU (CORTEC) que o art. 20 da Resolução CAU/BR nº 93/2014 estabelece que a certidão CAT-A deve ser emitida com base nas informações constantes:</w:t>
            </w:r>
          </w:p>
          <w:p w:rsidR="00C43663" w:rsidRDefault="00625507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- dos RRT que a constituem; </w:t>
            </w:r>
          </w:p>
          <w:p w:rsidR="00C43663" w:rsidRDefault="00625507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- do requerimento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preenchido no SICCAU; e</w:t>
            </w:r>
          </w:p>
          <w:p w:rsidR="00C43663" w:rsidRDefault="00625507">
            <w:pPr>
              <w:spacing w:after="3pt"/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- do atestado fornecido pela pessoa jurídica contratante;</w:t>
            </w:r>
          </w:p>
          <w:p w:rsidR="00C43663" w:rsidRDefault="00625507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4 - Solicitar à Gerência do CSC que insira na solicitação de baixa de RRT um aviso para que o profissional confira se os dados registrados no RRT relativos às datas de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início e término da atividade, endereços, valores, as atividades escolhidas e os quantitativos estão corretos, e firme uma declaração confirmando que os dados do RRT foram conferidos e estão corretos.</w:t>
            </w:r>
          </w:p>
          <w:p w:rsidR="00C43663" w:rsidRDefault="00625507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5 - Solicitar à Gerencia do CSC a correção imediata da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informação contida no requerimento de CAT-A no SICCAU de acordo com o texto proposto, em anexo.</w:t>
            </w:r>
          </w:p>
          <w:p w:rsidR="00C43663" w:rsidRDefault="00625507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6 – Enviar esta Deliberação à Presidência do CAU/BR para providências junto a Gerencia do CSC para correções e adequações do requerimento de CAT-A no SICCAU, so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licitando que a implantação seja realizada no prazo máximo de 30 dias a contar da data desta Deliberação.</w:t>
            </w:r>
          </w:p>
          <w:p w:rsidR="00C43663" w:rsidRDefault="0062550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7 – Enviar esta Deliberação à Presidência do CAU/BR para encaminhamento de resposta aos CAU/ES e CAU/SC, nos protocolos em epígrafe, com agradecimento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às contribuições enviadas.</w:t>
            </w:r>
          </w:p>
        </w:tc>
      </w:tr>
    </w:tbl>
    <w:p w:rsidR="00C43663" w:rsidRDefault="00C43663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985"/>
        <w:gridCol w:w="7087"/>
      </w:tblGrid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Protocolo SICCAU nº 672443/2018 – CAU/SC solicita a revisão das Resoluções CAU/BR nº 21 e nº 91 para inclusão da atividade de “fabricação e fornecimento de produtos de construção civil” nas atribuições e campo de atuação do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s arquitetos e urbanistas e possibilitar o registro da atividade em um RRT Múltiplo Mensal para pode registrar vários endereços de obra/serviço em um único RRT.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Presidência do CAU/BR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Coordenadora Lana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rPr>
          <w:trHeight w:val="71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Deliberação nº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073/2018-(CEP-CAU/BR):</w:t>
            </w:r>
          </w:p>
          <w:p w:rsidR="00C43663" w:rsidRDefault="00625507">
            <w:pPr>
              <w:pStyle w:val="Recuodecorpodetexto"/>
              <w:ind w:firstLine="0pt"/>
              <w:rPr>
                <w:szCs w:val="22"/>
              </w:rPr>
            </w:pPr>
            <w:r>
              <w:rPr>
                <w:szCs w:val="22"/>
              </w:rPr>
              <w:t>1 – Ratificar o entendimento firmado nas Deliberações da CEP-CAU/BR nº 11/2016, nº 12/2016 e nº 046/2017 com esclarecimentos e orientações sobre a mesma matéria e demanda;</w:t>
            </w:r>
          </w:p>
          <w:p w:rsidR="00C43663" w:rsidRDefault="00625507">
            <w:pPr>
              <w:pStyle w:val="Recuodecorpodetexto"/>
              <w:ind w:firstLine="0pt"/>
              <w:rPr>
                <w:szCs w:val="22"/>
              </w:rPr>
            </w:pPr>
            <w:r>
              <w:rPr>
                <w:szCs w:val="22"/>
              </w:rPr>
              <w:t>2 - Informar que a revisão da Resolução CAU/BR nº 91/2014 est</w:t>
            </w:r>
            <w:r>
              <w:rPr>
                <w:szCs w:val="22"/>
              </w:rPr>
              <w:t>á prevista no plano de trabalho de 2018/2019 da CEP-CAU/BR e que a sugestão encaminhada será discutida na Comissão por ocasião da elaboração da minuta de proposição a ser encaminhada, previamente, aos CAU/UF para discussões e contribuições, antes da elabor</w:t>
            </w:r>
            <w:r>
              <w:rPr>
                <w:szCs w:val="22"/>
              </w:rPr>
              <w:t>ação do anteprojeto de resolução; e</w:t>
            </w:r>
          </w:p>
          <w:p w:rsidR="00C43663" w:rsidRDefault="00625507">
            <w:pPr>
              <w:pStyle w:val="Recuodecorpodetexto"/>
              <w:ind w:firstLine="0pt"/>
              <w:rPr>
                <w:szCs w:val="22"/>
              </w:rPr>
            </w:pPr>
            <w:r>
              <w:rPr>
                <w:szCs w:val="22"/>
              </w:rPr>
              <w:t>3 – Encaminhar à Presidência do CAU/BR para conhecimento e resposta ao CAU/SC.</w:t>
            </w:r>
          </w:p>
        </w:tc>
      </w:tr>
    </w:tbl>
    <w:p w:rsidR="00C43663" w:rsidRDefault="00C43663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985"/>
        <w:gridCol w:w="7087"/>
      </w:tblGrid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jc w:val="both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Protocolo nº 690396/2018 – CAU/ES sugere a revisão das Resoluções CAU/BR nº 21 e 91 para inclusão da atividade “manutenção predial” e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possibilitar a realização de RRT Múltiplo e poder registrar vários endereços em um RRT: </w:t>
            </w:r>
            <w:r>
              <w:rPr>
                <w:rFonts w:ascii="Times New Roman" w:hAnsi="Times New Roman"/>
                <w:sz w:val="22"/>
                <w:szCs w:val="22"/>
              </w:rPr>
              <w:t>apreciar e deliberar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Presidência do CAU/BR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Coordenadora Lana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rPr>
          <w:trHeight w:val="71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Deliberação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nº 074/2018-(CEP-CAU/BR):</w:t>
            </w:r>
          </w:p>
          <w:p w:rsidR="00C43663" w:rsidRDefault="00625507">
            <w:pPr>
              <w:spacing w:after="4pt"/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1 – Informar que a revisão da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Resolução CAU/BR nº 91/2014 está prevista no plano de trabalho de 2018 e que sugestão será discutida na CEP-CAU/BR por ocasião da elaboração do anteprojeto de resolução a ser encaminhado para contribuições dos CAU/UF e consulta pública; </w:t>
            </w:r>
          </w:p>
          <w:p w:rsidR="00C43663" w:rsidRDefault="00625507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2 – Recomendar que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, para o registro das atividades de manutenção predial de um único contrato/contratante de prestação de serviços contemplando diversos endereços de obra para execução de reparos em edificações (serviços de pequeno porte), o CAU/UF poderá orientar o profiss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ional a efetuar um RRT Simples constituído de uma das seguintes atividades técnicas do Grupo 3 – Gestão: </w:t>
            </w:r>
          </w:p>
          <w:p w:rsidR="00C43663" w:rsidRDefault="00625507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3.3 - DIREÇÃO OU CONDUÇÃO DE OBRA OU SERVIÇO TÉCNICO;</w:t>
            </w:r>
          </w:p>
          <w:p w:rsidR="00C43663" w:rsidRDefault="00625507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3.5 - ACOMPANHAMENTO DE OBRA OU SERVIÇO TÉCNICO; ou </w:t>
            </w:r>
          </w:p>
          <w:p w:rsidR="00C43663" w:rsidRDefault="00625507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3.7 - DESEMPENHO DE CARGO OU FUNÇÃO TÉCNICA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, </w:t>
            </w:r>
          </w:p>
          <w:p w:rsidR="00C43663" w:rsidRDefault="00625507">
            <w:pPr>
              <w:spacing w:after="4pt"/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colocando o endereço do contratante como sendo o endereço da obra/serviço e descrevendo os detalhes do contrato e serviço, como escopo, quantidade e endereços das edificações contempladas no contrato de manutenção predial no campo de descrição. </w:t>
            </w:r>
          </w:p>
          <w:p w:rsidR="00C43663" w:rsidRDefault="00625507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3 – Env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iar esta Deliberação à Presidência do CAU/BR para encaminhamento de resposta ao CAU/ES,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e envio à RIA para divulgação e comunicação aos CAU/UF sobre o teor desta Deliberação.</w:t>
            </w:r>
          </w:p>
        </w:tc>
      </w:tr>
    </w:tbl>
    <w:p w:rsidR="00C43663" w:rsidRDefault="00C43663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985"/>
        <w:gridCol w:w="7087"/>
      </w:tblGrid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jc w:val="both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Protocolo nº 635400/2018 – CAU/MS solicita a reconsideração e revogação das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Deliberações da CEP e da Portaria CAU/BR nº 12/2013, que tratam do assunto, para permitir que os arquitetos e urbanistas tenham atribuição para realizar atividades vinculadas às fundações profundas: </w:t>
            </w:r>
            <w:r>
              <w:rPr>
                <w:rFonts w:ascii="Times New Roman" w:hAnsi="Times New Roman"/>
                <w:sz w:val="22"/>
                <w:szCs w:val="22"/>
              </w:rPr>
              <w:t>apreciar o parecer da Comissão de Ensino e Formação, CEF-</w:t>
            </w:r>
            <w:r>
              <w:rPr>
                <w:rFonts w:ascii="Times New Roman" w:hAnsi="Times New Roman"/>
                <w:sz w:val="22"/>
                <w:szCs w:val="22"/>
              </w:rPr>
              <w:t>CAU/BR, e deliberar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Presidência do CAU/BR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Coordenadora Lana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rPr>
          <w:trHeight w:val="71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Deliberação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nº 070/2018-(CEP-CAU/BR):</w:t>
            </w:r>
          </w:p>
          <w:p w:rsidR="00C43663" w:rsidRDefault="00625507">
            <w:pPr>
              <w:numPr>
                <w:ilvl w:val="0"/>
                <w:numId w:val="4"/>
              </w:numPr>
              <w:ind w:start="21.25pt" w:hanging="17.85pt"/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Ratificar o entendimento de que a formação acadêmica do arquiteto e urbanista não abarca os conteúdos curriculares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necessários à realização de atividades relacionadas às fundações profundas, estaqueamento, sondagem de solo e outras correlatas e, manter o entendimento de que tais atividades não são de atribuição do profissional arquiteto e urbanista e não pertencem ao c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ampo de atuação do profissional no exercício da Arquitetura e Urbanismo;</w:t>
            </w:r>
          </w:p>
          <w:p w:rsidR="00C43663" w:rsidRDefault="00625507">
            <w:pPr>
              <w:pStyle w:val="Recuodecorpodetexto"/>
              <w:numPr>
                <w:ilvl w:val="0"/>
                <w:numId w:val="4"/>
              </w:numPr>
              <w:spacing w:before="0.10pt" w:after="0.10pt"/>
              <w:ind w:start="21.30pt"/>
              <w:rPr>
                <w:szCs w:val="22"/>
              </w:rPr>
            </w:pPr>
            <w:r>
              <w:rPr>
                <w:szCs w:val="22"/>
              </w:rPr>
              <w:t>Manifestar-se pela impossibilidade de atendimento à solicitação da Presidência do CAU/MS; e</w:t>
            </w:r>
          </w:p>
          <w:p w:rsidR="00C43663" w:rsidRDefault="00625507">
            <w:pPr>
              <w:pStyle w:val="Recuodecorpodetexto"/>
              <w:numPr>
                <w:ilvl w:val="0"/>
                <w:numId w:val="4"/>
              </w:numPr>
              <w:spacing w:before="0.10pt" w:after="0.10pt"/>
              <w:ind w:start="21.30pt"/>
              <w:rPr>
                <w:szCs w:val="22"/>
              </w:rPr>
            </w:pPr>
            <w:r>
              <w:rPr>
                <w:szCs w:val="22"/>
              </w:rPr>
              <w:t>Encaminhar à Presidência do CAU/BR para conhecimento e resposta ao CAU/MS, e envio à RIA pa</w:t>
            </w:r>
            <w:r>
              <w:rPr>
                <w:szCs w:val="22"/>
              </w:rPr>
              <w:t>ra divulgação e conhecimento de todos os CAU/UF do teor desta Deliberação e da Deliberação nº 069/2018 da CEF-CAU/BR.</w:t>
            </w:r>
          </w:p>
        </w:tc>
      </w:tr>
    </w:tbl>
    <w:p w:rsidR="00C43663" w:rsidRDefault="00C43663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985"/>
        <w:gridCol w:w="7087"/>
      </w:tblGrid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jc w:val="both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Protocolo nº 682149/2018 – CAU/PR solicita a intervenção do CAU/BR junto ao Congresso Nacional para alteração da Lei Kiss nº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13425/2017 e alteração da Deliberação nº 049/2017 da CEP-CAU/BR quanto ao procedimento de fiscalização: </w:t>
            </w:r>
            <w:r>
              <w:rPr>
                <w:rFonts w:ascii="Times New Roman" w:hAnsi="Times New Roman"/>
                <w:sz w:val="22"/>
                <w:szCs w:val="22"/>
              </w:rPr>
              <w:t>apreciar e deliberar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Presidência do CAU/BR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Coordenadora Lana 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rPr>
          <w:trHeight w:val="71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Deliberação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nº 067/2018-(CEP-CAU/BR):</w:t>
            </w:r>
          </w:p>
          <w:p w:rsidR="00C43663" w:rsidRDefault="00625507">
            <w:pPr>
              <w:tabs>
                <w:tab w:val="start" w:pos="0pt"/>
              </w:tabs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1 - Revogar a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Deliberação nº 049/2017-(CEP-CAU/BR);</w:t>
            </w:r>
          </w:p>
          <w:p w:rsidR="00C43663" w:rsidRDefault="00625507">
            <w:pPr>
              <w:pStyle w:val="Recuodecorpodetexto"/>
              <w:ind w:firstLine="0pt"/>
            </w:pPr>
            <w:r>
              <w:rPr>
                <w:szCs w:val="22"/>
              </w:rPr>
              <w:t xml:space="preserve">2 - </w:t>
            </w:r>
            <w:r>
              <w:rPr>
                <w:rFonts w:eastAsia="Calibri"/>
                <w:szCs w:val="22"/>
              </w:rPr>
              <w:t xml:space="preserve">Orientar as equipes de fiscalização dos CAU/UF que </w:t>
            </w:r>
            <w:r>
              <w:rPr>
                <w:rFonts w:eastAsia="Calibri"/>
                <w:szCs w:val="22"/>
                <w:u w:val="single"/>
              </w:rPr>
              <w:t>durante</w:t>
            </w:r>
            <w:r>
              <w:rPr>
                <w:rFonts w:eastAsia="Calibri"/>
                <w:szCs w:val="22"/>
              </w:rPr>
              <w:t xml:space="preserve"> seus atos</w:t>
            </w:r>
            <w:r>
              <w:rPr>
                <w:rFonts w:eastAsia="Calibri"/>
                <w:color w:val="FF0000"/>
                <w:szCs w:val="22"/>
              </w:rPr>
              <w:t xml:space="preserve"> </w:t>
            </w:r>
            <w:r>
              <w:rPr>
                <w:rFonts w:eastAsia="Calibri"/>
                <w:szCs w:val="22"/>
              </w:rPr>
              <w:t>de fiscalização, realizados em locais de reunião de público:</w:t>
            </w:r>
          </w:p>
          <w:p w:rsidR="00C43663" w:rsidRDefault="00625507">
            <w:pPr>
              <w:pStyle w:val="Recuodecorpodetexto"/>
              <w:numPr>
                <w:ilvl w:val="0"/>
                <w:numId w:val="5"/>
              </w:numPr>
            </w:pPr>
            <w:r>
              <w:rPr>
                <w:rFonts w:eastAsia="Calibri"/>
                <w:szCs w:val="22"/>
              </w:rPr>
              <w:t xml:space="preserve">Exijam a </w:t>
            </w:r>
            <w:r>
              <w:rPr>
                <w:szCs w:val="22"/>
              </w:rPr>
              <w:t xml:space="preserve">apresentação dos projetos técnicos e de prevenção e combate a incêndios, </w:t>
            </w:r>
            <w:r>
              <w:rPr>
                <w:szCs w:val="22"/>
              </w:rPr>
              <w:t>quando sujeitos a estes, devidamente aprovados pelo poder público competente, podendo ser apresentados, em substituição, o alvará de execução de obra ou a licença de funcionamento (</w:t>
            </w:r>
            <w:r>
              <w:rPr>
                <w:i/>
                <w:szCs w:val="22"/>
              </w:rPr>
              <w:t>habite-se</w:t>
            </w:r>
            <w:r>
              <w:rPr>
                <w:szCs w:val="22"/>
              </w:rPr>
              <w:t>);</w:t>
            </w:r>
          </w:p>
          <w:p w:rsidR="00C43663" w:rsidRDefault="00625507">
            <w:pPr>
              <w:pStyle w:val="Recuodecorpodetexto"/>
              <w:numPr>
                <w:ilvl w:val="0"/>
                <w:numId w:val="5"/>
              </w:numPr>
              <w:rPr>
                <w:szCs w:val="22"/>
              </w:rPr>
            </w:pPr>
            <w:r>
              <w:rPr>
                <w:szCs w:val="22"/>
              </w:rPr>
              <w:t>Incluam nos relatórios de fiscalização a descrição dos document</w:t>
            </w:r>
            <w:r>
              <w:rPr>
                <w:szCs w:val="22"/>
              </w:rPr>
              <w:t>os que foram apresentados no momento da ação fiscalizatória; e</w:t>
            </w:r>
          </w:p>
          <w:p w:rsidR="00C43663" w:rsidRDefault="00625507">
            <w:pPr>
              <w:pStyle w:val="Recuodecorpodetexto"/>
              <w:numPr>
                <w:ilvl w:val="0"/>
                <w:numId w:val="5"/>
              </w:numPr>
            </w:pPr>
            <w:r>
              <w:rPr>
                <w:szCs w:val="22"/>
              </w:rPr>
              <w:t xml:space="preserve">Caso os documentos solicitados não tenham sido apresentados ou estejam em desconformidade com a Lei 13.425/2017, orienta-se que os CAU/UF, </w:t>
            </w:r>
            <w:r>
              <w:rPr>
                <w:szCs w:val="22"/>
                <w:u w:val="single"/>
              </w:rPr>
              <w:t>apenas,</w:t>
            </w:r>
            <w:r>
              <w:rPr>
                <w:szCs w:val="22"/>
              </w:rPr>
              <w:t xml:space="preserve"> comuniquem o poder público</w:t>
            </w:r>
            <w:r>
              <w:rPr>
                <w:color w:val="000000"/>
                <w:szCs w:val="22"/>
              </w:rPr>
              <w:t xml:space="preserve"> local competente (P</w:t>
            </w:r>
            <w:r>
              <w:rPr>
                <w:color w:val="000000"/>
                <w:szCs w:val="22"/>
              </w:rPr>
              <w:t xml:space="preserve">refeitura e/ou Corpo de Bombeiros) para as providências cabíveis. </w:t>
            </w:r>
          </w:p>
          <w:p w:rsidR="00C43663" w:rsidRDefault="00625507">
            <w:pPr>
              <w:pStyle w:val="Recuodecorpodetexto"/>
              <w:ind w:firstLine="0pt"/>
              <w:rPr>
                <w:szCs w:val="22"/>
              </w:rPr>
            </w:pPr>
            <w:r>
              <w:rPr>
                <w:szCs w:val="22"/>
              </w:rPr>
              <w:t>3 – Solicitar à Presidência do CAU/BR que, por meio da Assessoria Parlamentar, atenda o pleito dos CAU/UF para uma ação junto ao Poder Legislativo Federal com o intuito de alterar a Lei 13.</w:t>
            </w:r>
            <w:r>
              <w:rPr>
                <w:szCs w:val="22"/>
              </w:rPr>
              <w:t>425/2017 para supressão do seu art. 21 e dessa obrigação imposta ao Conselho Profissional de Fiscalização;</w:t>
            </w:r>
          </w:p>
          <w:p w:rsidR="00C43663" w:rsidRDefault="00625507">
            <w:pPr>
              <w:pStyle w:val="Recuodecorpodetexto"/>
              <w:ind w:firstLine="0pt"/>
            </w:pPr>
            <w:r>
              <w:rPr>
                <w:rFonts w:eastAsia="Calibri"/>
                <w:szCs w:val="22"/>
              </w:rPr>
              <w:t xml:space="preserve">4 </w:t>
            </w:r>
            <w:r>
              <w:rPr>
                <w:szCs w:val="22"/>
              </w:rPr>
              <w:t xml:space="preserve">- </w:t>
            </w:r>
            <w:r>
              <w:rPr>
                <w:rFonts w:eastAsia="Calibri"/>
                <w:szCs w:val="22"/>
              </w:rPr>
              <w:t xml:space="preserve">Solicitar à Presidência do CAU/BR que, por meio da Assessoria de Comunicação, empreenda uma campanha publicitária para divulgação da </w:t>
            </w:r>
            <w:r>
              <w:rPr>
                <w:szCs w:val="22"/>
              </w:rPr>
              <w:t>Lei nº 13.42</w:t>
            </w:r>
            <w:r>
              <w:rPr>
                <w:szCs w:val="22"/>
              </w:rPr>
              <w:t>5/2017</w:t>
            </w:r>
            <w:r>
              <w:rPr>
                <w:rFonts w:eastAsia="Calibri"/>
                <w:szCs w:val="22"/>
              </w:rPr>
              <w:t xml:space="preserve"> aos profissionais arquitetos e urbanistas, por meio dos canais de comunicação do CAU/BR e dos CAU/UF; e</w:t>
            </w:r>
          </w:p>
          <w:p w:rsidR="00C43663" w:rsidRDefault="00625507">
            <w:pPr>
              <w:pStyle w:val="Recuodecorpodetexto"/>
              <w:ind w:firstLine="0pt"/>
            </w:pPr>
            <w:r>
              <w:rPr>
                <w:szCs w:val="22"/>
              </w:rPr>
              <w:t xml:space="preserve">5 - </w:t>
            </w:r>
            <w:r>
              <w:rPr>
                <w:rFonts w:eastAsia="Calibri"/>
                <w:szCs w:val="22"/>
              </w:rPr>
              <w:t>Encaminhar à Presidência do CAU/BR para envio de resposta ao CAU/PR no protocolo em epígrafe e para encaminhamento à RIA para comunicação e d</w:t>
            </w:r>
            <w:r>
              <w:rPr>
                <w:rFonts w:eastAsia="Calibri"/>
                <w:szCs w:val="22"/>
              </w:rPr>
              <w:t>ivulgação aos CAU/UF do teor desta Deliberação.</w:t>
            </w:r>
          </w:p>
        </w:tc>
      </w:tr>
    </w:tbl>
    <w:p w:rsidR="00C43663" w:rsidRDefault="00C43663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985"/>
        <w:gridCol w:w="7087"/>
      </w:tblGrid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tabs>
                <w:tab w:val="start" w:pos="72.65pt"/>
              </w:tabs>
              <w:jc w:val="both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Protocolo nº 701917/2018 – Processo de fiscalização do CAU/CE em grau de Recurso ao Plenário do CAU/BR – Interessado PF Carlos Eduardo Ribeiro Mota: </w:t>
            </w:r>
            <w:r>
              <w:rPr>
                <w:rFonts w:ascii="Times New Roman" w:hAnsi="Times New Roman"/>
                <w:sz w:val="22"/>
                <w:szCs w:val="22"/>
              </w:rPr>
              <w:t>apreciar o relatório e voto do relator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Presidência do CAU/BR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r>
              <w:rPr>
                <w:rFonts w:ascii="Times New Roman" w:hAnsi="Times New Roman"/>
                <w:sz w:val="22"/>
                <w:szCs w:val="22"/>
              </w:rPr>
              <w:t>Conselheira Tania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rPr>
          <w:trHeight w:val="71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Deliberação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nº 068/2018-(CEP-CAU/BR):</w:t>
            </w:r>
          </w:p>
          <w:p w:rsidR="00C43663" w:rsidRDefault="00625507">
            <w:pPr>
              <w:numPr>
                <w:ilvl w:val="0"/>
                <w:numId w:val="6"/>
              </w:numPr>
              <w:ind w:start="18.90pt"/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Acompanhar o Relatório e Voto Fundamentado do conselheiro relator no âmbito da CEP-CAU/BR no sentido de recomendar ao Plenário do CAU/BR:</w:t>
            </w:r>
          </w:p>
          <w:p w:rsidR="00C43663" w:rsidRDefault="00625507">
            <w:pPr>
              <w:numPr>
                <w:ilvl w:val="0"/>
                <w:numId w:val="7"/>
              </w:numPr>
              <w:ind w:start="32.20pt"/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Dar provimento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ao recurso do recorrente, anulando o Auto de Infração e a multa; e</w:t>
            </w:r>
          </w:p>
          <w:p w:rsidR="00C43663" w:rsidRDefault="00625507">
            <w:pPr>
              <w:numPr>
                <w:ilvl w:val="0"/>
                <w:numId w:val="7"/>
              </w:numPr>
              <w:ind w:start="28.35pt" w:hanging="14.15pt"/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O envio dos autos ao Conselho de Arquitetura e Urbanismo do Ceará (CAU/CE) para as devidas providências. </w:t>
            </w:r>
          </w:p>
        </w:tc>
      </w:tr>
    </w:tbl>
    <w:p w:rsidR="00C43663" w:rsidRDefault="00C43663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985"/>
        <w:gridCol w:w="7087"/>
      </w:tblGrid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tabs>
                <w:tab w:val="start" w:pos="72.65pt"/>
              </w:tabs>
              <w:jc w:val="both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Protocolo nº 144985/2014 – Processo de fiscalização do CAU/TO em grau de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Recurso ao Plenário do CAU/BR – Interessada PJ RT Eng. e Construtora Ltda: </w:t>
            </w:r>
            <w:r>
              <w:rPr>
                <w:rFonts w:ascii="Times New Roman" w:hAnsi="Times New Roman"/>
                <w:sz w:val="22"/>
                <w:szCs w:val="22"/>
              </w:rPr>
              <w:t>apreciar o relatório e voto do relator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Presidência do CAU/BR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r>
              <w:rPr>
                <w:rFonts w:ascii="Times New Roman" w:hAnsi="Times New Roman"/>
                <w:sz w:val="22"/>
                <w:szCs w:val="22"/>
              </w:rPr>
              <w:t>Conselheiro Fernando Marcio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rPr>
          <w:trHeight w:val="71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Deliberação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nº 069/2018-(CEP-CAU/BR):</w:t>
            </w:r>
          </w:p>
          <w:p w:rsidR="00C43663" w:rsidRDefault="00625507">
            <w:pPr>
              <w:numPr>
                <w:ilvl w:val="0"/>
                <w:numId w:val="6"/>
              </w:numPr>
              <w:ind w:start="18.90pt"/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Acompanhar o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Relatório e Voto Fundamentado do conselheiro relator no âmbito da CEP-CAU/BR no sentido de recomendar ao Plenário do CAU/BR:</w:t>
            </w:r>
          </w:p>
          <w:p w:rsidR="00C43663" w:rsidRDefault="00625507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Negar provimento ao recurso do recorrente, mantendo o Auto de Infração e multa; e</w:t>
            </w:r>
          </w:p>
          <w:p w:rsidR="00C43663" w:rsidRDefault="00625507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O envio dos autos ao Conselho de Arquitetura e Ur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banismo do Tocantins (CAU/TO) para as devidas providências. </w:t>
            </w:r>
          </w:p>
          <w:p w:rsidR="00C43663" w:rsidRDefault="00625507">
            <w:pPr>
              <w:numPr>
                <w:ilvl w:val="0"/>
                <w:numId w:val="6"/>
              </w:numPr>
              <w:ind w:start="18.90pt"/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Encaminhar o recurso a esta Presidência para apreciação do Plenário do CAU/BR. </w:t>
            </w:r>
          </w:p>
        </w:tc>
      </w:tr>
    </w:tbl>
    <w:p w:rsidR="00C43663" w:rsidRDefault="00C43663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985"/>
        <w:gridCol w:w="7087"/>
      </w:tblGrid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tabs>
                <w:tab w:val="start" w:pos="72.65pt"/>
              </w:tabs>
              <w:jc w:val="both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Participação dos conselheiros membros em eventos externo: </w:t>
            </w:r>
            <w:r>
              <w:rPr>
                <w:rFonts w:ascii="Times New Roman" w:hAnsi="Times New Roman"/>
                <w:sz w:val="22"/>
                <w:szCs w:val="22"/>
              </w:rPr>
              <w:t>definir e deliberar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Presidência do CAU/BR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r>
              <w:rPr>
                <w:rFonts w:ascii="Times New Roman" w:hAnsi="Times New Roman"/>
                <w:sz w:val="22"/>
                <w:szCs w:val="22"/>
              </w:rPr>
              <w:t>Coordenadora Lana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rPr>
          <w:trHeight w:val="71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Deliberação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nº 066/2018-(CEP-CAU/BR):</w:t>
            </w:r>
          </w:p>
          <w:p w:rsidR="00C43663" w:rsidRDefault="00625507">
            <w:pPr>
              <w:jc w:val="both"/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1 –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Aprovar a participação da coordenadora Lana Jubé, como debatedora na mesa de Atribuição e Atuação Profissional, no Seminário de Exercício Profissional do CAU/RS, a ser </w:t>
            </w:r>
            <w:r>
              <w:rPr>
                <w:rFonts w:ascii="Times New Roman" w:hAnsi="Times New Roman"/>
                <w:sz w:val="22"/>
                <w:szCs w:val="22"/>
              </w:rPr>
              <w:t>realizado em Porto Alegre/RS, no dia 13 de setembro de 2018;</w:t>
            </w:r>
          </w:p>
          <w:p w:rsidR="00C43663" w:rsidRDefault="00625507">
            <w:pPr>
              <w:jc w:val="both"/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2 – </w:t>
            </w:r>
            <w:r>
              <w:rPr>
                <w:rFonts w:ascii="Times New Roman" w:hAnsi="Times New Roman"/>
                <w:sz w:val="22"/>
                <w:szCs w:val="22"/>
              </w:rPr>
              <w:t>Aprovar a participação da conselheira Josemée Gomes de Lima e do Assessor Técnico Jorge Antônio Magalhães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Moura para participarem do Seminário do CAU/PE, a ser realizado nos dias 27 e 28 de s</w:t>
            </w:r>
            <w:r>
              <w:rPr>
                <w:rFonts w:ascii="Times New Roman" w:hAnsi="Times New Roman"/>
                <w:sz w:val="22"/>
                <w:szCs w:val="22"/>
              </w:rPr>
              <w:t>etembro de 2018, em Recife/PE.</w:t>
            </w:r>
          </w:p>
          <w:p w:rsidR="00C43663" w:rsidRDefault="00625507">
            <w:pPr>
              <w:jc w:val="both"/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3 – Informar que o centro de </w:t>
            </w:r>
            <w:r>
              <w:rPr>
                <w:rFonts w:ascii="Times New Roman" w:hAnsi="Times New Roman"/>
                <w:sz w:val="22"/>
                <w:szCs w:val="22"/>
              </w:rPr>
              <w:t>Centro de Custos da CEP-CAU/BR para lançamento das despesas com passagens e diárias é 1.01.03.003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(PROJETO); e</w:t>
            </w:r>
          </w:p>
          <w:p w:rsidR="00C43663" w:rsidRDefault="006255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5 - Encaminhar esta Deliberação à SGM para as providências relativas às convocações.</w:t>
            </w:r>
          </w:p>
        </w:tc>
      </w:tr>
    </w:tbl>
    <w:p w:rsidR="00C43663" w:rsidRDefault="00C43663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p w:rsidR="00C43663" w:rsidRDefault="00625507">
      <w:pPr>
        <w:shd w:val="clear" w:color="auto" w:fill="D9D9D9"/>
      </w:pPr>
      <w:r>
        <w:rPr>
          <w:rStyle w:val="nfaseSutil"/>
          <w:rFonts w:ascii="Times New Roman" w:hAnsi="Times New Roman"/>
          <w:b/>
          <w:i w:val="0"/>
          <w:sz w:val="22"/>
          <w:szCs w:val="22"/>
        </w:rPr>
        <w:t>EXTRAPAUTA</w:t>
      </w:r>
    </w:p>
    <w:p w:rsidR="00C43663" w:rsidRDefault="00C43663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9.05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08"/>
        <w:gridCol w:w="1985"/>
        <w:gridCol w:w="2497"/>
        <w:gridCol w:w="4591"/>
      </w:tblGrid>
      <w:tr w:rsidR="00C43663">
        <w:tblPrEx>
          <w:tblCellMar>
            <w:top w:w="0pt" w:type="dxa"/>
            <w:bottom w:w="0pt" w:type="dxa"/>
          </w:tblCellMar>
        </w:tblPrEx>
        <w:tc>
          <w:tcPr>
            <w:tcW w:w="5.40pt" w:type="dxa"/>
          </w:tcPr>
          <w:p w:rsidR="00C43663" w:rsidRDefault="00C4366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</w:t>
            </w:r>
          </w:p>
        </w:tc>
        <w:tc>
          <w:tcPr>
            <w:tcW w:w="354.4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jc w:val="both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Protocolo SICCAU nº 617850/2017 – Gerencia Técnica do CAU/SC solicita esclarecimentos a respeito da Deliberação n°17/2016 da CEP-CAU/BR quanto à atribuição dos arquitetos e urbanistas para atividades relacionadas à pavimentação asfáltica: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apreciar o parecer e Deliberação nº 20/2018 da Comissão de Ensino e Formação, CEF-CAU/BR, e deliberar.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5.40pt" w:type="dxa"/>
          </w:tcPr>
          <w:p w:rsidR="00C43663" w:rsidRDefault="00C4366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54.4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Presidência do CAU/BR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5.40pt" w:type="dxa"/>
          </w:tcPr>
          <w:p w:rsidR="00C43663" w:rsidRDefault="00C4366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54.4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r>
              <w:rPr>
                <w:rFonts w:ascii="Times New Roman" w:hAnsi="Times New Roman"/>
                <w:sz w:val="22"/>
                <w:szCs w:val="22"/>
              </w:rPr>
              <w:t>Coordenadora Lana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c>
          <w:tcPr>
            <w:tcW w:w="5.40pt" w:type="dxa"/>
          </w:tcPr>
          <w:p w:rsidR="00C43663" w:rsidRDefault="00C4366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54.4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43663" w:rsidRDefault="00625507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Deliberação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nº 075/2018-(CEP-CAU/BR):</w:t>
            </w:r>
          </w:p>
          <w:p w:rsidR="00C43663" w:rsidRDefault="00625507">
            <w:pPr>
              <w:pStyle w:val="Recuodecorpodetexto"/>
              <w:ind w:firstLine="0pt"/>
            </w:pPr>
            <w:r>
              <w:rPr>
                <w:rFonts w:eastAsia="Calibri"/>
                <w:szCs w:val="22"/>
              </w:rPr>
              <w:t>1 – Esclarecer que a “</w:t>
            </w:r>
            <w:r>
              <w:rPr>
                <w:rFonts w:eastAsia="Calibri"/>
                <w:i/>
                <w:szCs w:val="22"/>
              </w:rPr>
              <w:t xml:space="preserve">concepção das </w:t>
            </w:r>
            <w:r>
              <w:rPr>
                <w:rFonts w:eastAsia="Calibri"/>
                <w:i/>
                <w:szCs w:val="22"/>
              </w:rPr>
              <w:t>características físicas das vias</w:t>
            </w:r>
            <w:r>
              <w:rPr>
                <w:rFonts w:eastAsia="Calibri"/>
                <w:szCs w:val="22"/>
              </w:rPr>
              <w:t xml:space="preserve">” trata da definição geral das alternativas e suas interações com as redes e sistemas de infraestruturas urbanas, realizando as projeções e definições relativas ao traçado das vias, às especificações e o dimensionamento das </w:t>
            </w:r>
            <w:r>
              <w:rPr>
                <w:rFonts w:eastAsia="Calibri"/>
                <w:szCs w:val="22"/>
              </w:rPr>
              <w:t xml:space="preserve">vias e logradouros, dentro do plano urbanístico ou do projeto de parcelamento de solo que está sendo desenvolvido pelo arquiteto e urbanismo, </w:t>
            </w:r>
            <w:r>
              <w:rPr>
                <w:rFonts w:eastAsia="Calibri"/>
                <w:b/>
                <w:szCs w:val="22"/>
              </w:rPr>
              <w:t>não</w:t>
            </w:r>
            <w:r>
              <w:rPr>
                <w:rFonts w:eastAsia="Calibri"/>
                <w:szCs w:val="22"/>
              </w:rPr>
              <w:t xml:space="preserve"> contemplando nessas atividades a definição, detalhamento ou dimensionamento estrutural e/ou o projeto executiv</w:t>
            </w:r>
            <w:r>
              <w:rPr>
                <w:rFonts w:eastAsia="Calibri"/>
                <w:szCs w:val="22"/>
              </w:rPr>
              <w:t xml:space="preserve">o de pavimentação das vias; </w:t>
            </w:r>
          </w:p>
          <w:p w:rsidR="00C43663" w:rsidRDefault="00625507">
            <w:pPr>
              <w:pStyle w:val="Recuodecorpodetexto"/>
              <w:ind w:firstLine="0pt"/>
            </w:pPr>
            <w:r>
              <w:rPr>
                <w:rFonts w:eastAsia="Calibri"/>
                <w:szCs w:val="22"/>
              </w:rPr>
              <w:t>2 – Manifestar que a atribuição dos arquitetos e urbanistas para “projeto e execução de movimentação de terra ou terraplenagem, drenagem e pavimentação” referentes às atividades itens 1.9.1 e 2.8.1 da Resolução CAU/BR nº 21/201</w:t>
            </w:r>
            <w:r>
              <w:rPr>
                <w:rFonts w:eastAsia="Calibri"/>
                <w:szCs w:val="22"/>
              </w:rPr>
              <w:t>2, pertencem aos subgrupos 1.9 e 2.8 de “Instalações e Equipamentos Referentes ao Urbanismo”, são atividades vinculadas ao projeto urbanístico e/ou ao projeto de parcelamento de solo, nas quais está enquadrada a “concepção das características físicas das v</w:t>
            </w:r>
            <w:r>
              <w:rPr>
                <w:rFonts w:eastAsia="Calibri"/>
                <w:szCs w:val="22"/>
              </w:rPr>
              <w:t>ias”, acima definida.</w:t>
            </w:r>
          </w:p>
          <w:p w:rsidR="00C43663" w:rsidRDefault="00625507">
            <w:pPr>
              <w:jc w:val="both"/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3 –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Encaminhar à Presidência do CAU/BR para conhecimento e encaminhamento aos CAU/SC para conhecimento e aplicação, e envio à RIA para divulgação e comunicação a todos CAU/UF sobre o teor desta Deliberação.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rPr>
          <w:trHeight w:val="865"/>
        </w:trPr>
        <w:tc>
          <w:tcPr>
            <w:tcW w:w="229.50pt" w:type="dxa"/>
            <w:gridSpan w:val="3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43663" w:rsidRDefault="00C4366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663" w:rsidRDefault="00C4366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43663" w:rsidRDefault="00C43663">
            <w:pPr>
              <w:tabs>
                <w:tab w:val="start" w:pos="24.20pt"/>
                <w:tab w:val="start" w:pos="112.45pt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43663" w:rsidRDefault="00625507">
            <w:pPr>
              <w:tabs>
                <w:tab w:val="start" w:pos="24.20pt"/>
                <w:tab w:val="start" w:pos="112.45pt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MARIA ELIANA JUBÉ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RIBEIRO</w:t>
            </w:r>
          </w:p>
          <w:p w:rsidR="00C43663" w:rsidRDefault="006255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Coordenadora</w:t>
            </w:r>
          </w:p>
        </w:tc>
        <w:tc>
          <w:tcPr>
            <w:tcW w:w="229.55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43663" w:rsidRDefault="00C4366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663" w:rsidRDefault="00C436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43663" w:rsidRDefault="00C436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43663" w:rsidRDefault="0062550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RICARDO MARTINS DA FONSECA</w:t>
            </w:r>
          </w:p>
          <w:p w:rsidR="00C43663" w:rsidRDefault="006255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Coordenador-adjunto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rPr>
          <w:trHeight w:val="710"/>
        </w:trPr>
        <w:tc>
          <w:tcPr>
            <w:tcW w:w="229.50pt" w:type="dxa"/>
            <w:gridSpan w:val="3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43663" w:rsidRDefault="00C4366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43663" w:rsidRDefault="00C436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43663" w:rsidRDefault="00625507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FERNANDO MÁRCIO </w:t>
            </w:r>
            <w:r>
              <w:rPr>
                <w:b/>
              </w:rPr>
              <w:t>DE OLIVEIRA</w:t>
            </w:r>
          </w:p>
          <w:p w:rsidR="00C43663" w:rsidRDefault="00625507">
            <w:pPr>
              <w:jc w:val="center"/>
            </w:pPr>
            <w:r>
              <w:rPr>
                <w:rFonts w:ascii="Times New Roman" w:hAnsi="Times New Roman"/>
                <w:caps/>
                <w:spacing w:val="4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z w:val="22"/>
                <w:szCs w:val="22"/>
              </w:rPr>
              <w:t>embro</w:t>
            </w:r>
          </w:p>
        </w:tc>
        <w:tc>
          <w:tcPr>
            <w:tcW w:w="229.55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43663" w:rsidRDefault="00C43663">
            <w:pPr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:rsidR="00C43663" w:rsidRDefault="00C43663">
            <w:pPr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:rsidR="00C43663" w:rsidRDefault="00625507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TÂNIA MARIA MARINHO GUSMÃO </w:t>
            </w:r>
          </w:p>
          <w:p w:rsidR="00C43663" w:rsidRDefault="00625507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Membro</w:t>
            </w:r>
          </w:p>
        </w:tc>
      </w:tr>
      <w:tr w:rsidR="00C43663">
        <w:tblPrEx>
          <w:tblCellMar>
            <w:top w:w="0pt" w:type="dxa"/>
            <w:bottom w:w="0pt" w:type="dxa"/>
          </w:tblCellMar>
        </w:tblPrEx>
        <w:trPr>
          <w:trHeight w:val="2022"/>
        </w:trPr>
        <w:tc>
          <w:tcPr>
            <w:tcW w:w="229.50pt" w:type="dxa"/>
            <w:gridSpan w:val="3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43663" w:rsidRDefault="00C436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43663" w:rsidRDefault="00C436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43663" w:rsidRDefault="0062550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WERNER DEIMLING ALBUQUERQUE</w:t>
            </w:r>
          </w:p>
          <w:p w:rsidR="00C43663" w:rsidRDefault="006255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</w:t>
            </w:r>
          </w:p>
        </w:tc>
        <w:tc>
          <w:tcPr>
            <w:tcW w:w="229.55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43663" w:rsidRDefault="00C43663">
            <w:pPr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:rsidR="00C43663" w:rsidRDefault="00C43663">
            <w:pPr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:rsidR="00C43663" w:rsidRDefault="0062550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CLAUDIA DE MATTOS QUARESMA</w:t>
            </w:r>
          </w:p>
          <w:p w:rsidR="00C43663" w:rsidRDefault="006255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Assessoria Técnica</w:t>
            </w:r>
          </w:p>
          <w:p w:rsidR="00C43663" w:rsidRDefault="00C436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43663" w:rsidRDefault="00C436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43663" w:rsidRDefault="00625507">
            <w:pPr>
              <w:tabs>
                <w:tab w:val="center" w:pos="212.60pt"/>
                <w:tab w:val="end" w:pos="425.20pt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JORGE ANTÔNIO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MAGALHÃES MOURA</w:t>
            </w:r>
          </w:p>
          <w:p w:rsidR="00C43663" w:rsidRDefault="006255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Assessoria Técnica</w:t>
            </w:r>
          </w:p>
        </w:tc>
      </w:tr>
    </w:tbl>
    <w:p w:rsidR="00C43663" w:rsidRDefault="00C43663"/>
    <w:sectPr w:rsidR="00C43663">
      <w:headerReference w:type="default" r:id="rId7"/>
      <w:footerReference w:type="default" r:id="rId8"/>
      <w:pgSz w:w="595pt" w:h="842pt"/>
      <w:pgMar w:top="85.05pt" w:right="49.25pt" w:bottom="70.90pt" w:left="77.95pt" w:header="66.35pt" w:footer="29.20pt" w:gutter="0pt"/>
      <w:cols w:space="36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000000" w:rsidRDefault="00625507">
      <w:r>
        <w:separator/>
      </w:r>
    </w:p>
  </w:endnote>
  <w:endnote w:type="continuationSeparator" w:id="0">
    <w:p w:rsidR="00000000" w:rsidRDefault="0062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A85A23" w:rsidRDefault="00625507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6614769</wp:posOffset>
          </wp:positionH>
          <wp:positionV relativeFrom="paragraph">
            <wp:posOffset>-196778</wp:posOffset>
          </wp:positionV>
          <wp:extent cx="676838" cy="229788"/>
          <wp:effectExtent l="0" t="0" r="0" b="0"/>
          <wp:wrapSquare wrapText="bothSides"/>
          <wp:docPr id="2" name="Caixa de texto 2"/>
          <wp:cNvGraphicFramePr/>
          <a:graphic xmlns:a="http://purl.oclc.org/ooxml/drawingml/main">
            <a:graphicData uri="http://schemas.microsoft.com/office/word/2010/wordprocessingShape">
              <wp:wsp>
                <wp:cNvSpPr txBox="1"/>
                <wp:spPr>
                  <a:xfrm>
                    <a:off x="0" y="0"/>
                    <a:ext cx="676838" cy="229788"/>
                  </a:xfrm>
                  <a:prstGeom prst="rect">
                    <a:avLst/>
                  </a:prstGeom>
                  <a:ln>
                    <a:noFill/>
                    <a:prstDash/>
                  </a:ln>
                </wp:spPr>
                <wp:txbx>
                  <wne:txbxContent>
                    <w:p w:rsidR="00A85A23" w:rsidRDefault="00625507">
                      <w:pPr>
                        <w:pStyle w:val="Rodap"/>
                        <w:jc w:val="end"/>
                      </w:pP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begin"/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instrText xml:space="preserve"> PAGE </w:instrTex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separate"/>
                      </w:r>
                      <w:r>
                        <w:rPr>
                          <w:rStyle w:val="Nmerodepgina"/>
                          <w:rFonts w:ascii="Arial" w:hAnsi="Arial"/>
                          <w:noProof/>
                          <w:color w:val="296D7A"/>
                          <w:sz w:val="18"/>
                        </w:rPr>
                        <w:t>2</w: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end"/>
                      </w:r>
                    </w:p>
                  </wne:txbxContent>
                </wp:txbx>
                <wp:bodyPr lIns="0" tIns="0" rIns="0" bIns="0"/>
              </wp:wsp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-990596</wp:posOffset>
          </wp:positionH>
          <wp:positionV relativeFrom="paragraph">
            <wp:posOffset>-519434</wp:posOffset>
          </wp:positionV>
          <wp:extent cx="7547613" cy="1081406"/>
          <wp:effectExtent l="0" t="0" r="0" b="4444"/>
          <wp:wrapNone/>
          <wp:docPr id="3" name="Imagem 47" descr="CAU-BR-timbrado2015--rodape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000000" w:rsidRDefault="00625507">
      <w:r>
        <w:rPr>
          <w:color w:val="000000"/>
        </w:rPr>
        <w:separator/>
      </w:r>
    </w:p>
  </w:footnote>
  <w:footnote w:type="continuationSeparator" w:id="0">
    <w:p w:rsidR="00000000" w:rsidRDefault="00625507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A85A23" w:rsidRDefault="00625507">
    <w:pPr>
      <w:pStyle w:val="Cabealho"/>
      <w:tabs>
        <w:tab w:val="clear" w:pos="216pt"/>
        <w:tab w:val="start" w:pos="144pt"/>
        <w:tab w:val="start" w:pos="306pt"/>
      </w:tabs>
      <w:ind w:start="29.35pt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-985522</wp:posOffset>
          </wp:positionH>
          <wp:positionV relativeFrom="paragraph">
            <wp:posOffset>-849633</wp:posOffset>
          </wp:positionV>
          <wp:extent cx="7539356" cy="1075050"/>
          <wp:effectExtent l="0" t="0" r="4444" b="0"/>
          <wp:wrapNone/>
          <wp:docPr id="1" name="Imagem 63" descr="CAU-BR-timbrado2015-edit-16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9356" cy="1075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B9879D5"/>
    <w:multiLevelType w:val="multilevel"/>
    <w:tmpl w:val="54CEE11E"/>
    <w:lvl w:ilvl="0">
      <w:start w:val="1"/>
      <w:numFmt w:val="lowerLetter"/>
      <w:lvlText w:val="%1)"/>
      <w:lvlJc w:val="start"/>
      <w:pPr>
        <w:ind w:start="54pt" w:hanging="18pt"/>
      </w:pPr>
    </w:lvl>
    <w:lvl w:ilvl="1">
      <w:start w:val="1"/>
      <w:numFmt w:val="lowerLetter"/>
      <w:lvlText w:val="%2."/>
      <w:lvlJc w:val="start"/>
      <w:pPr>
        <w:ind w:start="90pt" w:hanging="18pt"/>
      </w:pPr>
    </w:lvl>
    <w:lvl w:ilvl="2">
      <w:start w:val="1"/>
      <w:numFmt w:val="lowerRoman"/>
      <w:lvlText w:val="%3."/>
      <w:lvlJc w:val="end"/>
      <w:pPr>
        <w:ind w:start="126pt" w:hanging="9pt"/>
      </w:pPr>
    </w:lvl>
    <w:lvl w:ilvl="3">
      <w:start w:val="1"/>
      <w:numFmt w:val="decimal"/>
      <w:lvlText w:val="%4."/>
      <w:lvlJc w:val="start"/>
      <w:pPr>
        <w:ind w:start="162pt" w:hanging="18pt"/>
      </w:pPr>
    </w:lvl>
    <w:lvl w:ilvl="4">
      <w:start w:val="1"/>
      <w:numFmt w:val="lowerLetter"/>
      <w:lvlText w:val="%5."/>
      <w:lvlJc w:val="start"/>
      <w:pPr>
        <w:ind w:start="198pt" w:hanging="18pt"/>
      </w:pPr>
    </w:lvl>
    <w:lvl w:ilvl="5">
      <w:start w:val="1"/>
      <w:numFmt w:val="lowerRoman"/>
      <w:lvlText w:val="%6."/>
      <w:lvlJc w:val="end"/>
      <w:pPr>
        <w:ind w:start="234pt" w:hanging="9pt"/>
      </w:pPr>
    </w:lvl>
    <w:lvl w:ilvl="6">
      <w:start w:val="1"/>
      <w:numFmt w:val="decimal"/>
      <w:lvlText w:val="%7."/>
      <w:lvlJc w:val="start"/>
      <w:pPr>
        <w:ind w:start="270pt" w:hanging="18pt"/>
      </w:pPr>
    </w:lvl>
    <w:lvl w:ilvl="7">
      <w:start w:val="1"/>
      <w:numFmt w:val="lowerLetter"/>
      <w:lvlText w:val="%8."/>
      <w:lvlJc w:val="start"/>
      <w:pPr>
        <w:ind w:start="306pt" w:hanging="18pt"/>
      </w:pPr>
    </w:lvl>
    <w:lvl w:ilvl="8">
      <w:start w:val="1"/>
      <w:numFmt w:val="lowerRoman"/>
      <w:lvlText w:val="%9."/>
      <w:lvlJc w:val="end"/>
      <w:pPr>
        <w:ind w:start="342pt" w:hanging="9pt"/>
      </w:pPr>
    </w:lvl>
  </w:abstractNum>
  <w:abstractNum w:abstractNumId="1">
    <w:nsid w:val="147B7774"/>
    <w:multiLevelType w:val="multilevel"/>
    <w:tmpl w:val="E59E8EE6"/>
    <w:lvl w:ilvl="0">
      <w:start w:val="1"/>
      <w:numFmt w:val="decimal"/>
      <w:lvlText w:val="%1-"/>
      <w:lvlJc w:val="start"/>
      <w:pPr>
        <w:ind w:start="36pt" w:hanging="18pt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2">
    <w:nsid w:val="26913CFC"/>
    <w:multiLevelType w:val="multilevel"/>
    <w:tmpl w:val="B92EC8DA"/>
    <w:lvl w:ilvl="0">
      <w:start w:val="1"/>
      <w:numFmt w:val="lowerLetter"/>
      <w:lvlText w:val="%1)"/>
      <w:lvlJc w:val="start"/>
      <w:pPr>
        <w:ind w:start="32.20pt" w:hanging="18pt"/>
      </w:pPr>
    </w:lvl>
    <w:lvl w:ilvl="1">
      <w:start w:val="1"/>
      <w:numFmt w:val="lowerLetter"/>
      <w:lvlText w:val="%2."/>
      <w:lvlJc w:val="start"/>
      <w:pPr>
        <w:ind w:start="68.20pt" w:hanging="18pt"/>
      </w:pPr>
    </w:lvl>
    <w:lvl w:ilvl="2">
      <w:start w:val="1"/>
      <w:numFmt w:val="lowerRoman"/>
      <w:lvlText w:val="%3."/>
      <w:lvlJc w:val="end"/>
      <w:pPr>
        <w:ind w:start="104.20pt" w:hanging="9pt"/>
      </w:pPr>
    </w:lvl>
    <w:lvl w:ilvl="3">
      <w:start w:val="1"/>
      <w:numFmt w:val="decimal"/>
      <w:lvlText w:val="%4."/>
      <w:lvlJc w:val="start"/>
      <w:pPr>
        <w:ind w:start="140.20pt" w:hanging="18pt"/>
      </w:pPr>
    </w:lvl>
    <w:lvl w:ilvl="4">
      <w:start w:val="1"/>
      <w:numFmt w:val="lowerLetter"/>
      <w:lvlText w:val="%5."/>
      <w:lvlJc w:val="start"/>
      <w:pPr>
        <w:ind w:start="176.20pt" w:hanging="18pt"/>
      </w:pPr>
    </w:lvl>
    <w:lvl w:ilvl="5">
      <w:start w:val="1"/>
      <w:numFmt w:val="lowerRoman"/>
      <w:lvlText w:val="%6."/>
      <w:lvlJc w:val="end"/>
      <w:pPr>
        <w:ind w:start="212.20pt" w:hanging="9pt"/>
      </w:pPr>
    </w:lvl>
    <w:lvl w:ilvl="6">
      <w:start w:val="1"/>
      <w:numFmt w:val="decimal"/>
      <w:lvlText w:val="%7."/>
      <w:lvlJc w:val="start"/>
      <w:pPr>
        <w:ind w:start="248.20pt" w:hanging="18pt"/>
      </w:pPr>
    </w:lvl>
    <w:lvl w:ilvl="7">
      <w:start w:val="1"/>
      <w:numFmt w:val="lowerLetter"/>
      <w:lvlText w:val="%8."/>
      <w:lvlJc w:val="start"/>
      <w:pPr>
        <w:ind w:start="284.20pt" w:hanging="18pt"/>
      </w:pPr>
    </w:lvl>
    <w:lvl w:ilvl="8">
      <w:start w:val="1"/>
      <w:numFmt w:val="lowerRoman"/>
      <w:lvlText w:val="%9."/>
      <w:lvlJc w:val="end"/>
      <w:pPr>
        <w:ind w:start="320.20pt" w:hanging="9pt"/>
      </w:pPr>
    </w:lvl>
  </w:abstractNum>
  <w:abstractNum w:abstractNumId="3">
    <w:nsid w:val="301A168A"/>
    <w:multiLevelType w:val="multilevel"/>
    <w:tmpl w:val="DD00D572"/>
    <w:lvl w:ilvl="0">
      <w:start w:val="1"/>
      <w:numFmt w:val="decimal"/>
      <w:lvlText w:val="%1-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4">
    <w:nsid w:val="4B7D390A"/>
    <w:multiLevelType w:val="multilevel"/>
    <w:tmpl w:val="015C7C98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5">
    <w:nsid w:val="580C0E9B"/>
    <w:multiLevelType w:val="multilevel"/>
    <w:tmpl w:val="0F00BF6E"/>
    <w:lvl w:ilvl="0">
      <w:start w:val="1"/>
      <w:numFmt w:val="decimal"/>
      <w:lvlText w:val="%1-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6">
    <w:nsid w:val="5BE3515A"/>
    <w:multiLevelType w:val="multilevel"/>
    <w:tmpl w:val="4F8C1C66"/>
    <w:lvl w:ilvl="0">
      <w:start w:val="1"/>
      <w:numFmt w:val="decimal"/>
      <w:lvlText w:val="%1-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7">
    <w:nsid w:val="7D0B6919"/>
    <w:multiLevelType w:val="multilevel"/>
    <w:tmpl w:val="5DB68C3A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lowerLetter"/>
      <w:lvlText w:val="%2."/>
      <w:lvlJc w:val="start"/>
      <w:pPr>
        <w:ind w:start="54pt" w:hanging="18pt"/>
      </w:pPr>
    </w:lvl>
    <w:lvl w:ilvl="2">
      <w:start w:val="1"/>
      <w:numFmt w:val="lowerRoman"/>
      <w:lvlText w:val="%3."/>
      <w:lvlJc w:val="end"/>
      <w:pPr>
        <w:ind w:start="90pt" w:hanging="9pt"/>
      </w:pPr>
    </w:lvl>
    <w:lvl w:ilvl="3">
      <w:start w:val="1"/>
      <w:numFmt w:val="decimal"/>
      <w:lvlText w:val="%4."/>
      <w:lvlJc w:val="start"/>
      <w:pPr>
        <w:ind w:start="126pt" w:hanging="18pt"/>
      </w:pPr>
    </w:lvl>
    <w:lvl w:ilvl="4">
      <w:start w:val="1"/>
      <w:numFmt w:val="lowerLetter"/>
      <w:lvlText w:val="%5."/>
      <w:lvlJc w:val="start"/>
      <w:pPr>
        <w:ind w:start="162pt" w:hanging="18pt"/>
      </w:pPr>
    </w:lvl>
    <w:lvl w:ilvl="5">
      <w:start w:val="1"/>
      <w:numFmt w:val="lowerRoman"/>
      <w:lvlText w:val="%6."/>
      <w:lvlJc w:val="end"/>
      <w:pPr>
        <w:ind w:start="198pt" w:hanging="9pt"/>
      </w:pPr>
    </w:lvl>
    <w:lvl w:ilvl="6">
      <w:start w:val="1"/>
      <w:numFmt w:val="decimal"/>
      <w:lvlText w:val="%7."/>
      <w:lvlJc w:val="start"/>
      <w:pPr>
        <w:ind w:start="234pt" w:hanging="18pt"/>
      </w:pPr>
    </w:lvl>
    <w:lvl w:ilvl="7">
      <w:start w:val="1"/>
      <w:numFmt w:val="lowerLetter"/>
      <w:lvlText w:val="%8."/>
      <w:lvlJc w:val="start"/>
      <w:pPr>
        <w:ind w:start="270pt" w:hanging="18pt"/>
      </w:pPr>
    </w:lvl>
    <w:lvl w:ilvl="8">
      <w:start w:val="1"/>
      <w:numFmt w:val="lowerRoman"/>
      <w:lvlText w:val="%9."/>
      <w:lvlJc w:val="end"/>
      <w:pPr>
        <w:ind w:start="306pt" w:hanging="9pt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attachedTemplate r:id="rId1"/>
  <w:defaultTabStop w:val="36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43663"/>
    <w:rsid w:val="00625507"/>
    <w:rsid w:val="00C4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F3ECE3F-E441-41F6-9FD2-E0AE580C69C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rPr>
      <w:rFonts w:ascii="Times" w:hAnsi="Times"/>
      <w:sz w:val="20"/>
      <w:szCs w:val="20"/>
    </w:rPr>
  </w:style>
  <w:style w:type="character" w:styleId="Forte">
    <w:name w:val="Strong"/>
    <w:rPr>
      <w:b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rPr>
      <w:i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customStyle="1" w:styleId="SombreamentoMdio1-nfase11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rPr>
      <w:i/>
      <w:iCs/>
      <w:color w:val="404040"/>
    </w:rPr>
  </w:style>
  <w:style w:type="paragraph" w:styleId="PargrafodaLista">
    <w:name w:val="List Paragraph"/>
    <w:basedOn w:val="Normal"/>
    <w:pPr>
      <w:ind w:start="36pt"/>
    </w:pPr>
  </w:style>
  <w:style w:type="paragraph" w:styleId="Recuodecorpodetexto">
    <w:name w:val="Body Text Indent"/>
    <w:basedOn w:val="Normal"/>
    <w:pPr>
      <w:ind w:firstLine="85.05pt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rPr>
      <w:rFonts w:ascii="Times New Roman" w:eastAsia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10</Pages>
  <Words>3965</Words>
  <Characters>21411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lastModifiedBy>Viviane Nota Machado</cp:lastModifiedBy>
  <cp:revision>2</cp:revision>
  <cp:lastPrinted>2018-10-04T13:08:00Z</cp:lastPrinted>
  <dcterms:created xsi:type="dcterms:W3CDTF">2019-06-24T20:00:00Z</dcterms:created>
  <dcterms:modified xsi:type="dcterms:W3CDTF">2019-06-24T20:00:00Z</dcterms:modified>
</cp:coreProperties>
</file>