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0F2643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0F2643" w:rsidRDefault="006C36C2">
            <w:pPr>
              <w:keepNext/>
              <w:spacing w:before="3pt" w:after="3pt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SÚMULA DA 71ª REUNIÃO ORDINÁRIA CEP-CAU/BR</w:t>
            </w:r>
          </w:p>
        </w:tc>
      </w:tr>
    </w:tbl>
    <w:p w:rsidR="000F2643" w:rsidRDefault="000F264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74.90pt" w:type="dxa"/>
        <w:tblInd w:w="4.3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3242"/>
        <w:gridCol w:w="1448"/>
        <w:gridCol w:w="2823"/>
      </w:tblGrid>
      <w:tr w:rsidR="000F2643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0F2643" w:rsidRDefault="006C36C2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0F2643" w:rsidRDefault="006C36C2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3 de maio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0F2643" w:rsidRDefault="006C36C2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41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0F2643" w:rsidRDefault="006C36C2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0F2643" w:rsidRDefault="006C36C2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0F2643" w:rsidRDefault="006C36C2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4 de maio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0F2643" w:rsidRDefault="006C36C2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41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0F2643" w:rsidRDefault="006C36C2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0F2643" w:rsidRDefault="006C36C2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75.6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0F2643" w:rsidRDefault="006C36C2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0F2643" w:rsidRDefault="000F264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252"/>
        <w:gridCol w:w="3261"/>
      </w:tblGrid>
      <w:tr w:rsidR="000F2643">
        <w:tblPrEx>
          <w:tblCellMar>
            <w:top w:w="0pt" w:type="dxa"/>
            <w:bottom w:w="0pt" w:type="dxa"/>
          </w:tblCellMar>
        </w:tblPrEx>
        <w:trPr>
          <w:trHeight w:hRule="exact" w:val="309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Maria Eliana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Jubé Ribeiro (GO)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0F264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r>
              <w:rPr>
                <w:rFonts w:ascii="Times New Roman" w:hAnsi="Times New Roman"/>
                <w:spacing w:val="4"/>
                <w:sz w:val="22"/>
                <w:szCs w:val="22"/>
              </w:rPr>
              <w:t>Ricardo Martins da Fonseca (SC)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0F264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tabs>
                <w:tab w:val="center" w:pos="212.60pt"/>
                <w:tab w:val="end" w:pos="425.20pt"/>
              </w:tabs>
            </w:pPr>
            <w:r>
              <w:rPr>
                <w:rFonts w:ascii="Times New Roman" w:hAnsi="Times New Roman"/>
                <w:sz w:val="22"/>
                <w:szCs w:val="22"/>
              </w:rPr>
              <w:t>Tânia Maria Marinho Gusmão (AL)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0F264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Werner Deimling Albuquerque (AM)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0F264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Fernando Márcio de Oliveira (SE)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Claudia de Mattos Quaresma 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0F2643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75.6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Jorge Antônio Magalhães Moura </w:t>
            </w:r>
          </w:p>
        </w:tc>
      </w:tr>
    </w:tbl>
    <w:p w:rsidR="000F2643" w:rsidRDefault="000F264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513"/>
      </w:tblGrid>
      <w:tr w:rsidR="000F2643">
        <w:tblPrEx>
          <w:tblCellMar>
            <w:top w:w="0pt" w:type="dxa"/>
            <w:bottom w:w="0pt" w:type="dxa"/>
          </w:tblCellMar>
        </w:tblPrEx>
        <w:tc>
          <w:tcPr>
            <w:tcW w:w="474.9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reunião 70ª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Aprovada e Encaminhada para publicação</w:t>
            </w:r>
          </w:p>
        </w:tc>
      </w:tr>
    </w:tbl>
    <w:p w:rsidR="000F2643" w:rsidRDefault="000F264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513"/>
      </w:tblGrid>
      <w:tr w:rsidR="000F2643">
        <w:tblPrEx>
          <w:tblCellMar>
            <w:top w:w="0pt" w:type="dxa"/>
            <w:bottom w:w="0pt" w:type="dxa"/>
          </w:tblCellMar>
        </w:tblPrEx>
        <w:tc>
          <w:tcPr>
            <w:tcW w:w="474.9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0F2643" w:rsidRDefault="000F264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F2643" w:rsidRDefault="006C36C2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0F2643" w:rsidRDefault="000F264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513"/>
      </w:tblGrid>
      <w:tr w:rsidR="000F264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 do Plano de Trabalho da CEP para 2018:</w:t>
            </w:r>
          </w:p>
          <w:p w:rsidR="000F2643" w:rsidRDefault="006C36C2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- Reavaliar as ações e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prazos programados no C.C. de Atividades, frente às novas demandas encaminhadas pela Presidência e Conselho Diretor; </w:t>
            </w:r>
          </w:p>
          <w:p w:rsidR="000F2643" w:rsidRDefault="006C36C2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- Decidir sobre a realização ou não dos Eventos previstos no C.C. de Projetos x confirmação e programação da Oficina de Treinamento sobre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Fiscalização programada para 30 e 31 de julho;</w:t>
            </w:r>
          </w:p>
          <w:p w:rsidR="000F2643" w:rsidRDefault="006C36C2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 Definir o(s) relator(es) responsáveis pela elaboração o texto dos Termos de Referência para iniciar o processo de consulta e licitação para contratação de consultorias especializadas ou consultores técnicos;</w:t>
            </w:r>
          </w:p>
          <w:p w:rsidR="000F2643" w:rsidRDefault="006C36C2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  Discutir e definir o planejamento e cronograma para elaboração dos textos normativos por parte dos conselheiros relatores das matérias.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Coordenadora Lana 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039/2018-(CEP-CAU/BR):</w:t>
            </w:r>
          </w:p>
          <w:p w:rsidR="000F2643" w:rsidRDefault="006C36C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1 –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Aprovar a revisão do Plano de Trabalho da CEP-CAU/BR previsto para realização em 2018, conforme informações da tabela abaixo:</w:t>
            </w:r>
          </w:p>
          <w:tbl>
            <w:tblPr>
              <w:tblW w:w="362.65pt" w:type="dxa"/>
              <w:tblLayout w:type="fixed"/>
              <w:tblCellMar>
                <w:start w:w="0.50pt" w:type="dxa"/>
                <w:end w:w="0.50pt" w:type="dxa"/>
              </w:tblCellMar>
              <w:tblLook w:firstRow="1" w:lastRow="0" w:firstColumn="1" w:lastColumn="0" w:noHBand="0" w:noVBand="1"/>
            </w:tblPr>
            <w:tblGrid>
              <w:gridCol w:w="2292"/>
              <w:gridCol w:w="1418"/>
              <w:gridCol w:w="991"/>
              <w:gridCol w:w="356"/>
              <w:gridCol w:w="20"/>
              <w:gridCol w:w="758"/>
              <w:gridCol w:w="1418"/>
            </w:tblGrid>
            <w:tr w:rsidR="000F2643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362.65pt" w:type="dxa"/>
                  <w:gridSpan w:val="7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 xml:space="preserve">PLANO DE TRABALHO 2018 DA CEP-CAU/BR – REVISADO </w:t>
                  </w:r>
                </w:p>
              </w:tc>
            </w:tr>
            <w:tr w:rsidR="000F2643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14.60pt" w:type="dxa"/>
                  <w:tcBorders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Objeto / Assunto</w:t>
                  </w:r>
                </w:p>
              </w:tc>
              <w:tc>
                <w:tcPr>
                  <w:tcW w:w="70.90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Relator</w:t>
                  </w:r>
                </w:p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Designado</w:t>
                  </w:r>
                </w:p>
              </w:tc>
              <w:tc>
                <w:tcPr>
                  <w:tcW w:w="49.55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Status</w:t>
                  </w:r>
                </w:p>
              </w:tc>
              <w:tc>
                <w:tcPr>
                  <w:tcW w:w="56.70pt" w:type="dxa"/>
                  <w:gridSpan w:val="3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 xml:space="preserve">Prazo para deliberação na Comissão ou </w:t>
                  </w:r>
                  <w:r>
                    <w:rPr>
                      <w:rFonts w:ascii="Times New Roman" w:hAnsi="Times New Roman" w:cs="Calibri"/>
                      <w:lang w:eastAsia="pt-BR"/>
                    </w:rPr>
                    <w:t>Data de realização do Projeto</w:t>
                  </w:r>
                </w:p>
              </w:tc>
              <w:tc>
                <w:tcPr>
                  <w:tcW w:w="70.90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Prazo para apreciação no Plenário ou data para finalização</w:t>
                  </w:r>
                </w:p>
              </w:tc>
            </w:tr>
            <w:tr w:rsidR="000F2643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362.65pt" w:type="dxa"/>
                  <w:gridSpan w:val="7"/>
                  <w:tcBorders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lastRenderedPageBreak/>
                    <w:t>C.C. ATIVIDADES</w:t>
                  </w:r>
                </w:p>
              </w:tc>
            </w:tr>
            <w:tr w:rsidR="000F2643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14.60pt" w:type="dxa"/>
                  <w:tcBorders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 xml:space="preserve">Proposta de revisão da Resolução nº 10 sobre Especialização de Engenharia de Segurança do Trabalho </w:t>
                  </w:r>
                </w:p>
              </w:tc>
              <w:tc>
                <w:tcPr>
                  <w:tcW w:w="70.90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Maria Eliana</w:t>
                  </w:r>
                </w:p>
              </w:tc>
              <w:tc>
                <w:tcPr>
                  <w:tcW w:w="49.55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Em andamento</w:t>
                  </w:r>
                </w:p>
              </w:tc>
              <w:tc>
                <w:tcPr>
                  <w:tcW w:w="56.70pt" w:type="dxa"/>
                  <w:gridSpan w:val="3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Fev a maio</w:t>
                  </w:r>
                </w:p>
              </w:tc>
              <w:tc>
                <w:tcPr>
                  <w:tcW w:w="70.90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Abr a Mai</w:t>
                  </w:r>
                </w:p>
              </w:tc>
            </w:tr>
            <w:tr w:rsidR="000F2643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14.60pt" w:type="dxa"/>
                  <w:tcBorders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Proposta de revisão da Resolução nº 18 sobre as Alterações de Registro Profissionais</w:t>
                  </w:r>
                </w:p>
              </w:tc>
              <w:tc>
                <w:tcPr>
                  <w:tcW w:w="70.90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Ricardo/Giovani</w:t>
                  </w:r>
                </w:p>
              </w:tc>
              <w:tc>
                <w:tcPr>
                  <w:tcW w:w="49.55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Em andamento</w:t>
                  </w:r>
                </w:p>
                <w:p w:rsidR="000F2643" w:rsidRDefault="000F2643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</w:p>
              </w:tc>
              <w:tc>
                <w:tcPr>
                  <w:tcW w:w="56.70pt" w:type="dxa"/>
                  <w:gridSpan w:val="3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Abr a Jun</w:t>
                  </w:r>
                </w:p>
              </w:tc>
              <w:tc>
                <w:tcPr>
                  <w:tcW w:w="70.90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 xml:space="preserve">Jul a ago </w:t>
                  </w:r>
                </w:p>
              </w:tc>
            </w:tr>
            <w:tr w:rsidR="000F2643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14.60pt" w:type="dxa"/>
                  <w:tcBorders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 xml:space="preserve">Regulamentar as Auditorias dos RRT e o padrão de relatório </w:t>
                  </w:r>
                </w:p>
              </w:tc>
              <w:tc>
                <w:tcPr>
                  <w:tcW w:w="70.90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Werner</w:t>
                  </w:r>
                </w:p>
              </w:tc>
              <w:tc>
                <w:tcPr>
                  <w:tcW w:w="49.55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Em andamento</w:t>
                  </w:r>
                </w:p>
              </w:tc>
              <w:tc>
                <w:tcPr>
                  <w:tcW w:w="56.70pt" w:type="dxa"/>
                  <w:gridSpan w:val="3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Mai a Jul</w:t>
                  </w:r>
                </w:p>
              </w:tc>
              <w:tc>
                <w:tcPr>
                  <w:tcW w:w="70.90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Ago a Out</w:t>
                  </w:r>
                </w:p>
              </w:tc>
            </w:tr>
            <w:tr w:rsidR="000F2643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14.60pt" w:type="dxa"/>
                  <w:tcBorders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 xml:space="preserve">Proposta de </w:t>
                  </w:r>
                  <w:r>
                    <w:rPr>
                      <w:rFonts w:ascii="Times New Roman" w:hAnsi="Times New Roman" w:cs="Calibri"/>
                      <w:lang w:eastAsia="pt-BR"/>
                    </w:rPr>
                    <w:t xml:space="preserve">revisão da Resolução nº 22 sobre Fiscalização </w:t>
                  </w:r>
                </w:p>
              </w:tc>
              <w:tc>
                <w:tcPr>
                  <w:tcW w:w="70.90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Maria Eliana</w:t>
                  </w:r>
                </w:p>
              </w:tc>
              <w:tc>
                <w:tcPr>
                  <w:tcW w:w="49.55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Em andamento</w:t>
                  </w:r>
                </w:p>
              </w:tc>
              <w:tc>
                <w:tcPr>
                  <w:tcW w:w="56.70pt" w:type="dxa"/>
                  <w:gridSpan w:val="3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Jul a Set</w:t>
                  </w:r>
                </w:p>
              </w:tc>
              <w:tc>
                <w:tcPr>
                  <w:tcW w:w="70.90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Set a Out</w:t>
                  </w:r>
                </w:p>
              </w:tc>
            </w:tr>
            <w:tr w:rsidR="000F2643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14.60pt" w:type="dxa"/>
                  <w:tcBorders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Proposta de revisão das Resoluções nº 22 e nº 75:  disciplinar a fiscalização dos serviços de A&amp;U oferecidos pela internet</w:t>
                  </w:r>
                </w:p>
              </w:tc>
              <w:tc>
                <w:tcPr>
                  <w:tcW w:w="70.90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Maria Eliana / Fernando Marcio</w:t>
                  </w:r>
                </w:p>
              </w:tc>
              <w:tc>
                <w:tcPr>
                  <w:tcW w:w="49.55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Em andam</w:t>
                  </w:r>
                  <w:r>
                    <w:rPr>
                      <w:rFonts w:ascii="Times New Roman" w:hAnsi="Times New Roman" w:cs="Calibri"/>
                      <w:lang w:eastAsia="pt-BR"/>
                    </w:rPr>
                    <w:t>ento</w:t>
                  </w:r>
                </w:p>
              </w:tc>
              <w:tc>
                <w:tcPr>
                  <w:tcW w:w="56.70pt" w:type="dxa"/>
                  <w:gridSpan w:val="3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Jul a Set</w:t>
                  </w:r>
                </w:p>
              </w:tc>
              <w:tc>
                <w:tcPr>
                  <w:tcW w:w="70.90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Set a Out</w:t>
                  </w:r>
                </w:p>
              </w:tc>
            </w:tr>
            <w:tr w:rsidR="000F2643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14.60pt" w:type="dxa"/>
                  <w:tcBorders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Proposta de revisão da Resolução nº 91 sobre RRT</w:t>
                  </w:r>
                </w:p>
              </w:tc>
              <w:tc>
                <w:tcPr>
                  <w:tcW w:w="70.90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Werner</w:t>
                  </w:r>
                </w:p>
              </w:tc>
              <w:tc>
                <w:tcPr>
                  <w:tcW w:w="49.55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A iniciar</w:t>
                  </w:r>
                </w:p>
              </w:tc>
              <w:tc>
                <w:tcPr>
                  <w:tcW w:w="56.70pt" w:type="dxa"/>
                  <w:gridSpan w:val="3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Jul a Set</w:t>
                  </w:r>
                </w:p>
              </w:tc>
              <w:tc>
                <w:tcPr>
                  <w:tcW w:w="70.90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Set a Dez</w:t>
                  </w:r>
                </w:p>
              </w:tc>
            </w:tr>
            <w:tr w:rsidR="000F2643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14.60pt" w:type="dxa"/>
                  <w:tcBorders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Proposta de revisão da Resolução nº 28 e 49 sobre Registro de PJ - Pessoas Jurídicas</w:t>
                  </w:r>
                </w:p>
              </w:tc>
              <w:tc>
                <w:tcPr>
                  <w:tcW w:w="70.90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Ricardo</w:t>
                  </w:r>
                </w:p>
              </w:tc>
              <w:tc>
                <w:tcPr>
                  <w:tcW w:w="49.55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A iniciar</w:t>
                  </w:r>
                </w:p>
              </w:tc>
              <w:tc>
                <w:tcPr>
                  <w:tcW w:w="56.70pt" w:type="dxa"/>
                  <w:gridSpan w:val="3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Jul a Set</w:t>
                  </w:r>
                </w:p>
              </w:tc>
              <w:tc>
                <w:tcPr>
                  <w:tcW w:w="70.90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Set a Dez</w:t>
                  </w:r>
                </w:p>
              </w:tc>
            </w:tr>
            <w:tr w:rsidR="000F2643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14.60pt" w:type="dxa"/>
                  <w:tcBorders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 xml:space="preserve">Elaboração do Guia </w:t>
                  </w:r>
                  <w:r>
                    <w:rPr>
                      <w:rFonts w:ascii="Times New Roman" w:hAnsi="Times New Roman" w:cs="Calibri"/>
                      <w:lang w:eastAsia="pt-BR"/>
                    </w:rPr>
                    <w:t>Orientativo das Atividades Técnicas de A&amp;U</w:t>
                  </w:r>
                </w:p>
              </w:tc>
              <w:tc>
                <w:tcPr>
                  <w:tcW w:w="70.90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Tania</w:t>
                  </w:r>
                </w:p>
              </w:tc>
              <w:tc>
                <w:tcPr>
                  <w:tcW w:w="49.55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A iniciar</w:t>
                  </w:r>
                </w:p>
                <w:p w:rsidR="000F2643" w:rsidRDefault="000F2643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</w:p>
              </w:tc>
              <w:tc>
                <w:tcPr>
                  <w:tcW w:w="56.70pt" w:type="dxa"/>
                  <w:gridSpan w:val="3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Ago a Dez</w:t>
                  </w:r>
                </w:p>
                <w:p w:rsidR="000F2643" w:rsidRDefault="000F2643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</w:p>
              </w:tc>
              <w:tc>
                <w:tcPr>
                  <w:tcW w:w="70.90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-</w:t>
                  </w:r>
                </w:p>
              </w:tc>
            </w:tr>
            <w:tr w:rsidR="000F2643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14.60pt" w:type="dxa"/>
                  <w:tcBorders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Proposta de revisão da Resoluções nº 67, sobre Direitos Autorais</w:t>
                  </w:r>
                </w:p>
              </w:tc>
              <w:tc>
                <w:tcPr>
                  <w:tcW w:w="70.90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Maria Eliana</w:t>
                  </w:r>
                </w:p>
              </w:tc>
              <w:tc>
                <w:tcPr>
                  <w:tcW w:w="49.55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A iniciar</w:t>
                  </w:r>
                </w:p>
                <w:p w:rsidR="000F2643" w:rsidRDefault="000F2643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</w:p>
                <w:p w:rsidR="000F2643" w:rsidRDefault="000F2643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</w:p>
              </w:tc>
              <w:tc>
                <w:tcPr>
                  <w:tcW w:w="56.70pt" w:type="dxa"/>
                  <w:gridSpan w:val="3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Set a Nov</w:t>
                  </w:r>
                </w:p>
              </w:tc>
              <w:tc>
                <w:tcPr>
                  <w:tcW w:w="70.90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-</w:t>
                  </w:r>
                </w:p>
              </w:tc>
            </w:tr>
            <w:tr w:rsidR="000F2643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14.60pt" w:type="dxa"/>
                  <w:tcBorders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Processos de Fiscalização, em grau de recurso ao Plenário</w:t>
                  </w:r>
                </w:p>
              </w:tc>
              <w:tc>
                <w:tcPr>
                  <w:tcW w:w="70.90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-</w:t>
                  </w:r>
                </w:p>
              </w:tc>
              <w:tc>
                <w:tcPr>
                  <w:tcW w:w="49.55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Em Andamento</w:t>
                  </w:r>
                </w:p>
              </w:tc>
              <w:tc>
                <w:tcPr>
                  <w:tcW w:w="56.70pt" w:type="dxa"/>
                  <w:gridSpan w:val="3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 xml:space="preserve">Fev a </w:t>
                  </w:r>
                  <w:r>
                    <w:rPr>
                      <w:rFonts w:ascii="Times New Roman" w:hAnsi="Times New Roman" w:cs="Calibri"/>
                      <w:lang w:eastAsia="pt-BR"/>
                    </w:rPr>
                    <w:t>Dez</w:t>
                  </w:r>
                </w:p>
              </w:tc>
              <w:tc>
                <w:tcPr>
                  <w:tcW w:w="70.90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Fev a Dez</w:t>
                  </w:r>
                </w:p>
              </w:tc>
            </w:tr>
            <w:tr w:rsidR="000F2643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14.60pt" w:type="dxa"/>
                  <w:tcBorders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Demandas não previstas (resposta aos protocolos, e-mails, ofícios)</w:t>
                  </w:r>
                </w:p>
              </w:tc>
              <w:tc>
                <w:tcPr>
                  <w:tcW w:w="70.90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-</w:t>
                  </w:r>
                </w:p>
              </w:tc>
              <w:tc>
                <w:tcPr>
                  <w:tcW w:w="49.55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Em Andamento</w:t>
                  </w:r>
                </w:p>
              </w:tc>
              <w:tc>
                <w:tcPr>
                  <w:tcW w:w="56.70pt" w:type="dxa"/>
                  <w:gridSpan w:val="3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Fev a Dez</w:t>
                  </w:r>
                </w:p>
              </w:tc>
              <w:tc>
                <w:tcPr>
                  <w:tcW w:w="70.90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-</w:t>
                  </w:r>
                </w:p>
              </w:tc>
            </w:tr>
            <w:tr w:rsidR="000F2643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362.65pt" w:type="dxa"/>
                  <w:gridSpan w:val="7"/>
                  <w:tcBorders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lastRenderedPageBreak/>
                    <w:t>C.C. PROJETOS</w:t>
                  </w:r>
                </w:p>
              </w:tc>
            </w:tr>
            <w:tr w:rsidR="000F2643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14.60pt" w:type="dxa"/>
                  <w:tcBorders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 xml:space="preserve">Contratação de Consultorias Especializadas para auxiliar a comissão na elaboração de normativos relativos ao plano de trabalho de </w:t>
                  </w:r>
                  <w:r>
                    <w:rPr>
                      <w:rFonts w:ascii="Times New Roman" w:hAnsi="Times New Roman" w:cs="Calibri"/>
                      <w:lang w:eastAsia="pt-BR"/>
                    </w:rPr>
                    <w:t>2018</w:t>
                  </w:r>
                </w:p>
              </w:tc>
              <w:tc>
                <w:tcPr>
                  <w:tcW w:w="70.90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Maria Eliana / Tania</w:t>
                  </w:r>
                </w:p>
              </w:tc>
              <w:tc>
                <w:tcPr>
                  <w:tcW w:w="49.55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A iniciar</w:t>
                  </w:r>
                </w:p>
              </w:tc>
              <w:tc>
                <w:tcPr>
                  <w:tcW w:w="56.70pt" w:type="dxa"/>
                  <w:gridSpan w:val="3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Jun a Set</w:t>
                  </w:r>
                </w:p>
              </w:tc>
              <w:tc>
                <w:tcPr>
                  <w:tcW w:w="70.90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-</w:t>
                  </w:r>
                </w:p>
              </w:tc>
            </w:tr>
            <w:tr w:rsidR="000F2643">
              <w:tblPrEx>
                <w:tblCellMar>
                  <w:top w:w="0pt" w:type="dxa"/>
                  <w:bottom w:w="0pt" w:type="dxa"/>
                </w:tblCellMar>
              </w:tblPrEx>
              <w:trPr>
                <w:trHeight w:val="636"/>
              </w:trPr>
              <w:tc>
                <w:tcPr>
                  <w:tcW w:w="114.60pt" w:type="dxa"/>
                  <w:tcBorders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Contratação de consultoria publicitaria para confecção de filme /animação</w:t>
                  </w:r>
                </w:p>
              </w:tc>
              <w:tc>
                <w:tcPr>
                  <w:tcW w:w="70.90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Ricardo e Werner</w:t>
                  </w:r>
                </w:p>
              </w:tc>
              <w:tc>
                <w:tcPr>
                  <w:tcW w:w="49.55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A iniciar</w:t>
                  </w:r>
                </w:p>
              </w:tc>
              <w:tc>
                <w:tcPr>
                  <w:tcW w:w="56.70pt" w:type="dxa"/>
                  <w:gridSpan w:val="3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Jul a Out</w:t>
                  </w:r>
                </w:p>
              </w:tc>
              <w:tc>
                <w:tcPr>
                  <w:tcW w:w="70.90pt" w:type="dxa"/>
                  <w:tcBorders>
                    <w:bottom w:val="single" w:sz="8" w:space="0" w:color="000000"/>
                    <w:end w:val="single" w:sz="8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F2643" w:rsidRDefault="006C36C2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  <w:r>
                    <w:rPr>
                      <w:rFonts w:ascii="Times New Roman" w:hAnsi="Times New Roman" w:cs="Calibri"/>
                      <w:lang w:eastAsia="pt-BR"/>
                    </w:rPr>
                    <w:t>Nov a Dez</w:t>
                  </w:r>
                </w:p>
              </w:tc>
            </w:tr>
            <w:tr w:rsidR="000F2643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14.60pt" w:type="dxa"/>
                  <w:shd w:val="clear" w:color="auto" w:fill="auto"/>
                  <w:tcMar>
                    <w:top w:w="0pt" w:type="dxa"/>
                    <w:start w:w="0pt" w:type="dxa"/>
                    <w:bottom w:w="0pt" w:type="dxa"/>
                    <w:end w:w="0pt" w:type="dxa"/>
                  </w:tcMar>
                  <w:vAlign w:val="center"/>
                </w:tcPr>
                <w:p w:rsidR="000F2643" w:rsidRDefault="000F2643">
                  <w:pPr>
                    <w:jc w:val="both"/>
                    <w:rPr>
                      <w:rFonts w:ascii="Times New Roman" w:hAnsi="Times New Roman" w:cs="Calibri"/>
                      <w:lang w:eastAsia="pt-BR"/>
                    </w:rPr>
                  </w:pPr>
                </w:p>
              </w:tc>
              <w:tc>
                <w:tcPr>
                  <w:tcW w:w="70.90pt" w:type="dxa"/>
                  <w:shd w:val="clear" w:color="auto" w:fill="auto"/>
                  <w:tcMar>
                    <w:top w:w="0pt" w:type="dxa"/>
                    <w:start w:w="0pt" w:type="dxa"/>
                    <w:bottom w:w="0pt" w:type="dxa"/>
                    <w:end w:w="0pt" w:type="dxa"/>
                  </w:tcMar>
                  <w:vAlign w:val="center"/>
                </w:tcPr>
                <w:p w:rsidR="000F2643" w:rsidRDefault="000F2643">
                  <w:pPr>
                    <w:jc w:val="both"/>
                    <w:rPr>
                      <w:rFonts w:ascii="Times New Roman" w:eastAsia="Calibri" w:hAnsi="Times New Roman" w:cs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67.35pt" w:type="dxa"/>
                  <w:gridSpan w:val="2"/>
                  <w:shd w:val="clear" w:color="auto" w:fill="auto"/>
                  <w:tcMar>
                    <w:top w:w="0pt" w:type="dxa"/>
                    <w:start w:w="0pt" w:type="dxa"/>
                    <w:bottom w:w="0pt" w:type="dxa"/>
                    <w:end w:w="0pt" w:type="dxa"/>
                  </w:tcMar>
                  <w:vAlign w:val="center"/>
                </w:tcPr>
                <w:p w:rsidR="000F2643" w:rsidRDefault="000F2643">
                  <w:pPr>
                    <w:jc w:val="both"/>
                    <w:rPr>
                      <w:rFonts w:ascii="Times New Roman" w:eastAsia="Calibri" w:hAnsi="Times New Roman" w:cs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pt" w:type="dxa"/>
                  <w:shd w:val="clear" w:color="auto" w:fill="auto"/>
                  <w:tcMar>
                    <w:top w:w="0pt" w:type="dxa"/>
                    <w:start w:w="0pt" w:type="dxa"/>
                    <w:bottom w:w="0pt" w:type="dxa"/>
                    <w:end w:w="0pt" w:type="dxa"/>
                  </w:tcMar>
                  <w:vAlign w:val="center"/>
                </w:tcPr>
                <w:p w:rsidR="000F2643" w:rsidRDefault="000F2643">
                  <w:pPr>
                    <w:jc w:val="both"/>
                    <w:rPr>
                      <w:rFonts w:ascii="Times New Roman" w:eastAsia="Calibri" w:hAnsi="Times New Roman" w:cs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7.90pt" w:type="dxa"/>
                  <w:shd w:val="clear" w:color="auto" w:fill="auto"/>
                  <w:tcMar>
                    <w:top w:w="0pt" w:type="dxa"/>
                    <w:start w:w="0pt" w:type="dxa"/>
                    <w:bottom w:w="0pt" w:type="dxa"/>
                    <w:end w:w="0pt" w:type="dxa"/>
                  </w:tcMar>
                  <w:vAlign w:val="center"/>
                </w:tcPr>
                <w:p w:rsidR="000F2643" w:rsidRDefault="000F2643">
                  <w:pPr>
                    <w:jc w:val="both"/>
                    <w:rPr>
                      <w:rFonts w:ascii="Times New Roman" w:eastAsia="Calibri" w:hAnsi="Times New Roman" w:cs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70.90pt" w:type="dxa"/>
                  <w:shd w:val="clear" w:color="auto" w:fill="auto"/>
                  <w:tcMar>
                    <w:top w:w="0pt" w:type="dxa"/>
                    <w:start w:w="0pt" w:type="dxa"/>
                    <w:bottom w:w="0pt" w:type="dxa"/>
                    <w:end w:w="0pt" w:type="dxa"/>
                  </w:tcMar>
                  <w:vAlign w:val="center"/>
                </w:tcPr>
                <w:p w:rsidR="000F2643" w:rsidRDefault="000F2643">
                  <w:pPr>
                    <w:jc w:val="both"/>
                    <w:rPr>
                      <w:rFonts w:ascii="Times New Roman" w:eastAsia="Calibri" w:hAnsi="Times New Roman" w:cs="Calibri"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:rsidR="000F2643" w:rsidRDefault="006C36C2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2 – Encaminhar à Secretaria Geral da Mesa (SGM) para envio e conhecimento da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Presidência do CAU/BR e para alteração do Calendário e agenda do CAU/BR, divulgação e publicação no sítio eletrônico do CAU/BR.</w:t>
            </w:r>
          </w:p>
        </w:tc>
      </w:tr>
    </w:tbl>
    <w:p w:rsidR="000F2643" w:rsidRDefault="000F264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7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946"/>
      </w:tblGrid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Projeto de resolução que dispõe sobre o registro do título complementar e exercício das atividades do arquiteto e urbanista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com especialização em Engenharia de Segurança do Trabalho</w:t>
            </w:r>
          </w:p>
          <w:p w:rsidR="000F2643" w:rsidRDefault="006C36C2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648125/2018: </w:t>
            </w:r>
            <w:r>
              <w:rPr>
                <w:rFonts w:ascii="Times New Roman" w:hAnsi="Times New Roman"/>
                <w:sz w:val="22"/>
                <w:szCs w:val="22"/>
              </w:rPr>
              <w:t>apreciar e aprovar o texto revisado após análise das contribuições para encaminhar ao Plenário do CAU/BR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do CAU/BR 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amento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040/2018-(CEP-CAU/BR):</w:t>
            </w:r>
          </w:p>
          <w:p w:rsidR="000F2643" w:rsidRDefault="006C36C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 – Aprovar o projeto de resolução que dispõe sobre o registro do título complementar e o exercício das atividades do arquiteto e urbanista com especialização em Engenharia de Segurança do Trabalho e dá outras p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rovidências, com proposta de revogação da Resolução CAU/BR nº 10, de 16 de janeiro de 2012; e</w:t>
            </w:r>
          </w:p>
          <w:p w:rsidR="000F2643" w:rsidRDefault="006C36C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2 - Encaminhar o texto do referido projeto de resolução à Presidência do CAU/BR para análise da Assessoria Jurídica do CAU/BR e envio ao Plenário do CAU/BR para 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preciação e aprovação, se possível, na próxima reunião plenária ordinária.</w:t>
            </w:r>
          </w:p>
        </w:tc>
      </w:tr>
    </w:tbl>
    <w:p w:rsidR="000F2643" w:rsidRDefault="000F264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7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  <w:gridCol w:w="142"/>
      </w:tblGrid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7.3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Anteprojeto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de resolução sobre Alterações do Registro do Profissional (pessoa física), com proposta de alteração de artigos da Res. 18: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apreciar e aprovar o anteprojeto para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encaminhamento à Presidência para Consulta Pública e Contribuições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  <w:tc>
          <w:tcPr>
            <w:tcW w:w="7.10pt" w:type="dxa"/>
          </w:tcPr>
          <w:p w:rsidR="000F2643" w:rsidRDefault="000F26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Conselheiro Ricardo </w:t>
            </w:r>
          </w:p>
        </w:tc>
        <w:tc>
          <w:tcPr>
            <w:tcW w:w="7.10pt" w:type="dxa"/>
          </w:tcPr>
          <w:p w:rsidR="000F2643" w:rsidRDefault="000F2643"/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041/2018-(CEP-CAU/BR):</w:t>
            </w:r>
          </w:p>
          <w:p w:rsidR="000F2643" w:rsidRDefault="006C36C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1 – Aprovar o anteprojeto de resolução que dispõe sobre as alterações de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registros de profissionais nos CAU/UF, com proposta de revogação dos artigos 14 a 26 da Resolução CAU/BR nº 18, de 2 de março de 2012; </w:t>
            </w:r>
          </w:p>
          <w:p w:rsidR="000F2643" w:rsidRDefault="006C36C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2 - Encaminhar o referido anteprojeto de resolução à Presidência do CAU/BR para envio à Assessoria Jurídica do CAU/BR 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aos CAU/UF, Conselheiros do CAU/BR, Entidades do CEAU e Gerência do CSC, assim como realizar a Consulta Pública no sítio eletrônico do CAU/BR a partir de 7 de maio de 2018.</w:t>
            </w:r>
          </w:p>
          <w:p w:rsidR="000F2643" w:rsidRDefault="006C36C2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>3 - Solicitar que as contribuições e manifestações sejam encaminhadas para o e-mail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institucional </w:t>
            </w:r>
            <w:hyperlink r:id="rId6" w:history="1">
              <w:r>
                <w:rPr>
                  <w:rFonts w:ascii="Times New Roman" w:hAnsi="Times New Roman"/>
                  <w:sz w:val="22"/>
                  <w:szCs w:val="22"/>
                  <w:lang w:eastAsia="pt-BR"/>
                </w:rPr>
                <w:t>cep@caubr.gov.br</w:t>
              </w:r>
            </w:hyperlink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até o dia 07 de junho de 2018, antes da próxima Reunião Ordinária da Comissão.</w:t>
            </w:r>
          </w:p>
        </w:tc>
        <w:tc>
          <w:tcPr>
            <w:tcW w:w="7.10pt" w:type="dxa"/>
          </w:tcPr>
          <w:p w:rsidR="000F2643" w:rsidRDefault="000F2643">
            <w:pPr>
              <w:jc w:val="both"/>
            </w:pPr>
          </w:p>
        </w:tc>
      </w:tr>
    </w:tbl>
    <w:p w:rsidR="000F2643" w:rsidRDefault="000F264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Anteprojeto de resolução sobre Fiscalização, com proposta de alteração e revogação da Resolução 22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 do Manual de Fiscalização: </w:t>
            </w:r>
            <w:r>
              <w:rPr>
                <w:rFonts w:ascii="Times New Roman" w:hAnsi="Times New Roman"/>
                <w:sz w:val="22"/>
                <w:szCs w:val="22"/>
              </w:rPr>
              <w:t>apreciar o texto da minuta de resolução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Coordenadora Lana 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Item não apreciado. A relatora informou que o anteprojeto será apresentado à comissão na próxima reunião, em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junho.</w:t>
            </w:r>
          </w:p>
        </w:tc>
      </w:tr>
    </w:tbl>
    <w:p w:rsidR="000F2643" w:rsidRDefault="000F264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Regulamentação do Roteiro de Auditorias dos RRTs e padronização do modelo de relatório: </w:t>
            </w:r>
            <w:r>
              <w:rPr>
                <w:rFonts w:ascii="Times New Roman" w:hAnsi="Times New Roman"/>
                <w:sz w:val="22"/>
                <w:szCs w:val="22"/>
              </w:rPr>
              <w:t>apreciar a proposição do relator para aprovação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do CAU/BR 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Werner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ampla discussão sobre as </w:t>
            </w:r>
            <w:r>
              <w:rPr>
                <w:rFonts w:ascii="Times New Roman" w:hAnsi="Times New Roman"/>
                <w:sz w:val="22"/>
                <w:szCs w:val="22"/>
              </w:rPr>
              <w:t>revisões necessárias do Roteiro de auditoria aprovado pela CEP em 2017 e ao analisar as propostas e contribuições enviadas pelos CAU/UF em 2017, os conselheiros concluíram que se faz necessário a contratação de uma empresa especializada pela Gerência do CS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C, responsável pelo SICCAU, para realizar o processo de auditoria de RRTs de forma periódica, uniformizada, padronizada e permanente, atendendo assim a necessidade de todos os CAU/UF de cumprirem a obrigação disposta na Resolução nº 91/2014 e de controlar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os procedimentos realizados pelos profissionais de forma autônoma e automática no SICCAU. Para isso, na próxima reunião a CEP-CAU/BR concluirá a revisão do Roteiro de Auditorias de RRT e deliberará o encaminhamento dessa demanda à Presidência para envio à </w:t>
            </w:r>
            <w:r>
              <w:rPr>
                <w:rFonts w:ascii="Times New Roman" w:hAnsi="Times New Roman"/>
                <w:sz w:val="22"/>
                <w:szCs w:val="22"/>
              </w:rPr>
              <w:t>Gerência do CSC com a solicitação de elaboração de um Termo de Proposição de Contratação Direta (TPCD) para cotação e orçamento e confecção doe Edital de Licitação e Contratação da empresa de auditoria e inclusão dos custos no Planejamento e Orçamento do 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entro de Serviços Compartilhados do ano corrente ou do próximo ano. </w:t>
            </w:r>
          </w:p>
        </w:tc>
      </w:tr>
    </w:tbl>
    <w:p w:rsidR="000F2643" w:rsidRDefault="000F264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434574 - CAU-MS encaminha recurso ao CAU/BR em face da decisão do Plenário do CAU/MS de indeferimento do requerimento de CAT-A, para registro do Atestado: </w:t>
            </w:r>
            <w:r>
              <w:rPr>
                <w:rFonts w:ascii="Times New Roman" w:hAnsi="Times New Roman"/>
                <w:sz w:val="22"/>
                <w:szCs w:val="22"/>
              </w:rPr>
              <w:t>apreciar o rela</w:t>
            </w:r>
            <w:r>
              <w:rPr>
                <w:rFonts w:ascii="Times New Roman" w:hAnsi="Times New Roman"/>
                <w:sz w:val="22"/>
                <w:szCs w:val="22"/>
              </w:rPr>
              <w:t>tório e voto do conselheiro relator para encaminhamento ao Plenário do CAU/BR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r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Ricardo Fonseca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Após exposição do relator e debates sobre as Resoluções 91 e 93 e os critérios e regras para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aprovação do registro do Atestado para liberação de CAT-A, foi decidido que o relatório e voto fundamentado do relator será concluído e apresentado na próxima reunião, em junho</w:t>
            </w:r>
          </w:p>
        </w:tc>
      </w:tr>
    </w:tbl>
    <w:p w:rsidR="000F2643" w:rsidRDefault="000F264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465568/2017 – Processo de fiscalização do CAU/MS em grau de Re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curso ao Plenário do CAU/BR – Interessado Ângelo Ulpiano Facioni (ausência de RRT de projeto): </w:t>
            </w:r>
            <w:r>
              <w:rPr>
                <w:rFonts w:ascii="Times New Roman" w:hAnsi="Times New Roman"/>
                <w:sz w:val="22"/>
                <w:szCs w:val="22"/>
              </w:rPr>
              <w:t>designar relator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Foi designada como relatora do processo a conselheira Tânia Maria</w:t>
            </w:r>
          </w:p>
        </w:tc>
      </w:tr>
    </w:tbl>
    <w:p w:rsidR="000F2643" w:rsidRDefault="000F264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465588/2017 – Processo de fiscalização do CAU/MS em grau de Recurso ao Plenário do CAU/BR – Interessado Ângelo Ulpiano Facioni (ausência de RRT de execução): </w:t>
            </w:r>
            <w:r>
              <w:rPr>
                <w:rFonts w:ascii="Times New Roman" w:hAnsi="Times New Roman"/>
                <w:sz w:val="22"/>
                <w:szCs w:val="22"/>
              </w:rPr>
              <w:t>designar relator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Foi designada como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relatora do processo a conselheira Tânia Maria</w:t>
            </w:r>
          </w:p>
        </w:tc>
      </w:tr>
    </w:tbl>
    <w:p w:rsidR="000F2643" w:rsidRDefault="000F264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521267/2017 – Processo de fiscalização do CAU/PE em grau de Recurso ao Plenário do CAU/BR – Interessado PJ Construtora Casa Alta Ltda: </w:t>
            </w:r>
            <w:r>
              <w:rPr>
                <w:rFonts w:ascii="Times New Roman" w:hAnsi="Times New Roman"/>
                <w:sz w:val="22"/>
                <w:szCs w:val="22"/>
              </w:rPr>
              <w:t>designar relator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Foi designada como relator do processo o conselheiro Werner Deimling</w:t>
            </w:r>
          </w:p>
        </w:tc>
      </w:tr>
    </w:tbl>
    <w:p w:rsidR="000F2643" w:rsidRDefault="000F264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tabs>
                <w:tab w:val="start" w:pos="72.65pt"/>
              </w:tabs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633460/2018 - CAU-PI solicita esclarecimentos sobre o procedimento para aprovação de CAT-A referente a RRT Múltiplo Mensal com vários endereços e contr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atantes, já que a Resolução 93, que dispõe sobre certidões, determina que a CAT-A é para um único endereço: </w:t>
            </w:r>
            <w:r>
              <w:rPr>
                <w:rFonts w:ascii="Times New Roman" w:hAnsi="Times New Roman"/>
                <w:sz w:val="22"/>
                <w:szCs w:val="22"/>
              </w:rPr>
              <w:t>designar relator para elaboração de resolução que altera as Resoluções em conflito nº 91 e nº 93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0F2643">
            <w:pPr>
              <w:tabs>
                <w:tab w:val="start" w:pos="72.6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F2643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Foi designada como relator do processo o conselheiro Werner Deimling</w:t>
            </w:r>
          </w:p>
        </w:tc>
      </w:tr>
    </w:tbl>
    <w:p w:rsidR="000F2643" w:rsidRDefault="000F264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tabs>
                <w:tab w:val="start" w:pos="72.65pt"/>
              </w:tabs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672925/2018 – CAU/SC encaminha consulta sobre a atribuição dos arquitetos e urbanistas para “projeto e execução de enrocamento, macrodrenagem, dragagem 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desassoreamento de rio”: </w:t>
            </w:r>
            <w:r>
              <w:rPr>
                <w:rFonts w:ascii="Times New Roman" w:hAnsi="Times New Roman"/>
                <w:sz w:val="22"/>
                <w:szCs w:val="22"/>
              </w:rPr>
              <w:t>apreciar e definir ação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jc w:val="both"/>
            </w:pPr>
            <w:r>
              <w:rPr>
                <w:rFonts w:ascii="Times New Roman" w:hAnsi="Times New Roman" w:cs="Calibri"/>
                <w:sz w:val="22"/>
                <w:szCs w:val="22"/>
                <w:lang w:eastAsia="pt-BR"/>
              </w:rPr>
              <w:t>D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eliberação nº</w:t>
            </w:r>
            <w:r>
              <w:rPr>
                <w:rFonts w:ascii="Times New Roman" w:hAnsi="Times New Roman" w:cs="Calibri"/>
                <w:sz w:val="22"/>
                <w:szCs w:val="22"/>
                <w:lang w:eastAsia="pt-BR"/>
              </w:rPr>
              <w:t xml:space="preserve"> 042/2018 – (CEP-CAU/BR)</w:t>
            </w:r>
          </w:p>
          <w:p w:rsidR="000F2643" w:rsidRDefault="006C36C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1 – Solicitar a manifestação da Comissão de Ensino e Formação, CEF- CAU/BR, sobre os esclarecimentos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solicitados nos Protocolos 672925/2018 e 682940/2018 (itens 11 e 15 da pauta), fazendo a relação das atividades mencionadas e os conteúdos programáticos e a diretriz curricular dos cursos de graduação de Arquitetura e Urbanismo no Brasil; e</w:t>
            </w:r>
          </w:p>
          <w:p w:rsidR="000F2643" w:rsidRDefault="006C36C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2 – Encaminhar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à SGM para conhecimento e envio à CEF-CAU/BR.</w:t>
            </w:r>
          </w:p>
        </w:tc>
      </w:tr>
    </w:tbl>
    <w:p w:rsidR="000F2643" w:rsidRDefault="000F264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tabs>
                <w:tab w:val="start" w:pos="72.65pt"/>
              </w:tabs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680197/2018 – CAU/SP solicita esclarecimentos sobre a Resolução nº 28, que trata do registro de PJ, em relação ao art. 28 sobre as condições para manutenção do registro: </w:t>
            </w:r>
            <w:r>
              <w:rPr>
                <w:rFonts w:ascii="Times New Roman" w:hAnsi="Times New Roman"/>
                <w:sz w:val="22"/>
                <w:szCs w:val="22"/>
              </w:rPr>
              <w:t>apreciar e definir açã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Item não apreciado, será pautado na próxima reunião, em junho.</w:t>
            </w:r>
          </w:p>
        </w:tc>
      </w:tr>
    </w:tbl>
    <w:p w:rsidR="000F2643" w:rsidRDefault="000F264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tabs>
                <w:tab w:val="start" w:pos="72.65pt"/>
              </w:tabs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676560/2018 – CAU/MS solicita revisão da Resolução 91 em relação à regra que não permite a retificação e alteração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 RRT já baixado:  </w:t>
            </w:r>
            <w:r>
              <w:rPr>
                <w:rFonts w:ascii="Times New Roman" w:hAnsi="Times New Roman"/>
                <w:sz w:val="22"/>
                <w:szCs w:val="22"/>
              </w:rPr>
              <w:t>apreciar e definir ação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Item não apreciado, será pautado na próxima reunião, em junho.</w:t>
            </w:r>
          </w:p>
        </w:tc>
      </w:tr>
    </w:tbl>
    <w:p w:rsidR="000F2643" w:rsidRDefault="000F264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tabs>
                <w:tab w:val="start" w:pos="72.65pt"/>
              </w:tabs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479148 – CAU/RO solicita esclarecimentos sobre a atribuição do arquiteto 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urbanista para projeto de proteção contra incêndio e pânico, frente ao questionamento do Corpo de Bombeiros do Estado, acerca de conflitos de atribuições do engenheiro de segurança do trabalho: </w:t>
            </w:r>
            <w:r>
              <w:rPr>
                <w:rFonts w:ascii="Times New Roman" w:hAnsi="Times New Roman"/>
                <w:sz w:val="22"/>
                <w:szCs w:val="22"/>
              </w:rPr>
              <w:t>apreciar e definir ação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043/2018 – (CEP-CAU/BR)</w:t>
            </w:r>
          </w:p>
          <w:p w:rsidR="000F2643" w:rsidRDefault="006C36C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 – Esclarecer que os arquitetos e urbanistas possuem atribuição para elaboração de projeto de proteção contra incêndio e pânico, conforme disposto nos subitens 1.5.5 e 1.5.6 do Art. 3º da Resoluçã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 CAU/BR n° 21, de 2012, sem necessidade da especialização em Engenharia de Segurança do Trabalho; e</w:t>
            </w:r>
          </w:p>
          <w:p w:rsidR="000F2643" w:rsidRDefault="006C36C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2 – Solicitar à Presidência do CAU/BR o encaminhamento desta Deliberação ao CAU/RO e também à coordenação da RIA para divulgação e orientação dos CAU/UF 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dos canais de atendimento.</w:t>
            </w:r>
          </w:p>
        </w:tc>
      </w:tr>
    </w:tbl>
    <w:p w:rsidR="000F2643" w:rsidRDefault="000F264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0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08"/>
        <w:gridCol w:w="2268"/>
        <w:gridCol w:w="2214"/>
        <w:gridCol w:w="4591"/>
      </w:tblGrid>
      <w:tr w:rsidR="000F2643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0F2643" w:rsidRDefault="000F264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40.2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tabs>
                <w:tab w:val="start" w:pos="72.65pt"/>
              </w:tabs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682940/2018 – CAU/RS solicita esclarecimentos acerca da atribuição dos arquitetos e urbanistas para atividade de “manejo de arborização urbana”:  </w:t>
            </w:r>
            <w:r>
              <w:rPr>
                <w:rFonts w:ascii="Times New Roman" w:hAnsi="Times New Roman"/>
                <w:sz w:val="22"/>
                <w:szCs w:val="22"/>
              </w:rPr>
              <w:t>apreciar e definir ação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0F2643" w:rsidRDefault="000F264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0F2643" w:rsidRDefault="000F264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0F2643" w:rsidRDefault="000F264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F2643" w:rsidRDefault="006C36C2">
            <w:pPr>
              <w:jc w:val="both"/>
            </w:pPr>
            <w:r>
              <w:rPr>
                <w:rFonts w:ascii="Times New Roman" w:hAnsi="Times New Roman" w:cs="Calibri"/>
                <w:sz w:val="22"/>
                <w:szCs w:val="22"/>
                <w:lang w:eastAsia="pt-BR"/>
              </w:rPr>
              <w:t>D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eliberação nº</w:t>
            </w:r>
            <w:r>
              <w:rPr>
                <w:rFonts w:ascii="Times New Roman" w:hAnsi="Times New Roman" w:cs="Calibri"/>
                <w:sz w:val="22"/>
                <w:szCs w:val="22"/>
                <w:lang w:eastAsia="pt-BR"/>
              </w:rPr>
              <w:t xml:space="preserve"> 042/2018 – (CEP-CAU/BR)</w:t>
            </w:r>
          </w:p>
          <w:p w:rsidR="000F2643" w:rsidRDefault="006C36C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 – Solicitar a manifestação da Comissão de Ensino e Formação, CEF- CAU/BR, sobre os esclarecimentos solicitados nos Protocolos 672925/2018 e 682940/2018 (itens 11 e 15 da pauta), fazendo a relação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das atividades mencionadas e os conteúdos programáticos e a diretriz curricular dos cursos de graduação de Arquitetura e Urbanismo no Brasil; e</w:t>
            </w:r>
          </w:p>
          <w:p w:rsidR="000F2643" w:rsidRDefault="006C36C2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 – Encaminhar à SGM para conhecimento e envio à CEF-CAU/BR.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rPr>
          <w:trHeight w:val="865"/>
        </w:trPr>
        <w:tc>
          <w:tcPr>
            <w:tcW w:w="229.50pt" w:type="dxa"/>
            <w:gridSpan w:val="3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F2643" w:rsidRDefault="000F2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F2643" w:rsidRDefault="000F264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F2643" w:rsidRDefault="006C36C2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MARIA ELIANA JUBÉ RIBEIRO</w:t>
            </w:r>
          </w:p>
          <w:p w:rsidR="000F2643" w:rsidRDefault="006C36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</w:p>
        </w:tc>
        <w:tc>
          <w:tcPr>
            <w:tcW w:w="229.5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F2643" w:rsidRDefault="000F2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F2643" w:rsidRDefault="000F2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F2643" w:rsidRDefault="006C36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RICARDO MARTINS DA FONSECA</w:t>
            </w:r>
          </w:p>
          <w:p w:rsidR="000F2643" w:rsidRDefault="006C36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rPr>
          <w:trHeight w:val="710"/>
        </w:trPr>
        <w:tc>
          <w:tcPr>
            <w:tcW w:w="229.50pt" w:type="dxa"/>
            <w:gridSpan w:val="3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F2643" w:rsidRDefault="000F26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F2643" w:rsidRDefault="000F26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F2643" w:rsidRDefault="006C36C2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FERNANDO MÁRCIO </w:t>
            </w:r>
            <w:r>
              <w:rPr>
                <w:b/>
              </w:rPr>
              <w:t>DE OLIVEIRA</w:t>
            </w:r>
          </w:p>
          <w:p w:rsidR="000F2643" w:rsidRDefault="006C36C2">
            <w:pPr>
              <w:jc w:val="center"/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29.5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F2643" w:rsidRDefault="000F2643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0F2643" w:rsidRDefault="000F2643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0F2643" w:rsidRDefault="006C36C2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TÂNIA MARIA MARINHO GUSMÃO </w:t>
            </w:r>
          </w:p>
          <w:p w:rsidR="000F2643" w:rsidRDefault="006C36C2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0F2643">
        <w:tblPrEx>
          <w:tblCellMar>
            <w:top w:w="0pt" w:type="dxa"/>
            <w:bottom w:w="0pt" w:type="dxa"/>
          </w:tblCellMar>
        </w:tblPrEx>
        <w:trPr>
          <w:trHeight w:val="2022"/>
        </w:trPr>
        <w:tc>
          <w:tcPr>
            <w:tcW w:w="229.50pt" w:type="dxa"/>
            <w:gridSpan w:val="3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F2643" w:rsidRDefault="000F2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F2643" w:rsidRDefault="000F2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F2643" w:rsidRDefault="006C36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WERNER DEIMLING ALBUQUERQUE</w:t>
            </w:r>
          </w:p>
          <w:p w:rsidR="000F2643" w:rsidRDefault="006C36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9.5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F2643" w:rsidRDefault="000F2643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0F2643" w:rsidRDefault="000F2643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0F2643" w:rsidRDefault="006C36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CLAUDIA DE MATTOS QUARESMA</w:t>
            </w:r>
          </w:p>
          <w:p w:rsidR="000F2643" w:rsidRDefault="006C36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  <w:p w:rsidR="000F2643" w:rsidRDefault="000F26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F2643" w:rsidRDefault="000F26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F2643" w:rsidRDefault="006C36C2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JORGE ANTÔNIO MAGALHÃES MOURA</w:t>
            </w:r>
          </w:p>
          <w:p w:rsidR="000F2643" w:rsidRDefault="006C36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Assessoria </w:t>
            </w:r>
            <w:r>
              <w:rPr>
                <w:rFonts w:ascii="Times New Roman" w:hAnsi="Times New Roman"/>
                <w:sz w:val="22"/>
                <w:szCs w:val="22"/>
              </w:rPr>
              <w:t>Técnica</w:t>
            </w:r>
          </w:p>
        </w:tc>
      </w:tr>
    </w:tbl>
    <w:p w:rsidR="000F2643" w:rsidRDefault="000F2643"/>
    <w:sectPr w:rsidR="000F2643">
      <w:headerReference w:type="default" r:id="rId7"/>
      <w:footerReference w:type="default" r:id="rId8"/>
      <w:pgSz w:w="595pt" w:h="842pt"/>
      <w:pgMar w:top="85.05pt" w:right="49.25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C36C2" w:rsidRDefault="006C36C2">
      <w:r>
        <w:separator/>
      </w:r>
    </w:p>
  </w:endnote>
  <w:endnote w:type="continuationSeparator" w:id="0">
    <w:p w:rsidR="006C36C2" w:rsidRDefault="006C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E638E" w:rsidRDefault="006C36C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3E638E" w:rsidRDefault="006C36C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847911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C36C2" w:rsidRDefault="006C36C2">
      <w:r>
        <w:rPr>
          <w:color w:val="000000"/>
        </w:rPr>
        <w:separator/>
      </w:r>
    </w:p>
  </w:footnote>
  <w:footnote w:type="continuationSeparator" w:id="0">
    <w:p w:rsidR="006C36C2" w:rsidRDefault="006C36C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E638E" w:rsidRDefault="006C36C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63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F2643"/>
    <w:rsid w:val="000F2643"/>
    <w:rsid w:val="006C36C2"/>
    <w:rsid w:val="0084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F6F4B92-3814-42D2-A282-3CA6153B31E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start="36pt"/>
    </w:p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yperlink" Target="mailto:cep@caubr.gov.br" TargetMode="External"/><Relationship Id="rId5" Type="http://purl.oclc.org/ooxml/officeDocument/relationships/endnotes" Target="endnotes.xml"/><Relationship Id="rId10" Type="http://purl.oclc.org/ooxml/officeDocument/relationships/theme" Target="theme/theme1.xml"/><Relationship Id="rId4" Type="http://purl.oclc.org/ooxml/officeDocument/relationships/footnotes" Target="footnote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6</Pages>
  <Words>1979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2018-05-22T12:29:00Z</cp:lastPrinted>
  <dcterms:created xsi:type="dcterms:W3CDTF">2019-06-04T20:13:00Z</dcterms:created>
  <dcterms:modified xsi:type="dcterms:W3CDTF">2019-06-04T20:13:00Z</dcterms:modified>
</cp:coreProperties>
</file>