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62F033A7" w:rsidR="005031D6" w:rsidRPr="001601A4" w:rsidRDefault="0061063A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5ED8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 xml:space="preserve">SÚMULA DA </w:t>
                </w:r>
                <w:r w:rsidR="006F32F8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43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4FC9D90D" w:rsidR="005031D6" w:rsidRPr="001601A4" w:rsidRDefault="006F32F8" w:rsidP="006F32F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27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janeiro</w:t>
            </w:r>
            <w:r w:rsidR="00301B7B">
              <w:rPr>
                <w:rFonts w:ascii="Times New Roman" w:eastAsia="Times New Roman" w:hAnsi="Times New Roman" w:cs="Times New Roman"/>
                <w:spacing w:val="4"/>
              </w:rPr>
              <w:t xml:space="preserve"> de 2021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às</w:t>
            </w: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18h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2835"/>
      </w:tblGrid>
      <w:tr w:rsidR="00CE7A43" w:rsidRPr="001601A4" w14:paraId="6172129C" w14:textId="77777777" w:rsidTr="00363C54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E8FD6F4" w14:textId="77777777" w:rsidR="00CE7A43" w:rsidRPr="001601A4" w:rsidRDefault="00CE7A43" w:rsidP="00363C54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F361872" w14:textId="77777777" w:rsidR="00CE7A43" w:rsidRPr="00171F24" w:rsidRDefault="00CE7A43" w:rsidP="00363C54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>Matozalém Sousa Santana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(TO)</w:t>
            </w:r>
          </w:p>
          <w:p w14:paraId="3954A408" w14:textId="77777777" w:rsidR="00CE7A43" w:rsidRPr="0056210C" w:rsidRDefault="00CE7A43" w:rsidP="00363C54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56210C">
              <w:rPr>
                <w:rFonts w:ascii="Times New Roman" w:eastAsia="Times New Roman" w:hAnsi="Times New Roman" w:cs="Times New Roman"/>
                <w:spacing w:val="4"/>
              </w:rPr>
              <w:t>TO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F259FD8" w14:textId="77777777" w:rsidR="00CE7A43" w:rsidRPr="001601A4" w:rsidRDefault="00CE7A43" w:rsidP="00363C54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Coordenador(a)</w:t>
            </w:r>
          </w:p>
        </w:tc>
      </w:tr>
      <w:tr w:rsidR="00CE7A43" w:rsidRPr="001601A4" w14:paraId="17E3471A" w14:textId="77777777" w:rsidTr="00363C54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040CF4C" w14:textId="77777777" w:rsidR="00CE7A43" w:rsidRPr="001601A4" w:rsidRDefault="00CE7A43" w:rsidP="00CE7A43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5D94A5" w14:textId="4A9BE90D" w:rsidR="00CE7A43" w:rsidRPr="0056210C" w:rsidRDefault="00CE7A43" w:rsidP="00CE7A43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spacing w:val="4"/>
              </w:rPr>
            </w:pPr>
            <w:r w:rsidRPr="00CC4A61">
              <w:rPr>
                <w:rFonts w:ascii="Times New Roman" w:eastAsia="Times New Roman" w:hAnsi="Times New Roman" w:cs="Times New Roman"/>
                <w:spacing w:val="4"/>
              </w:rPr>
              <w:t>Emílio Caliman Terra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(ES)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E1C1F22" w14:textId="2DF54661" w:rsidR="00CE7A43" w:rsidRPr="001601A4" w:rsidRDefault="00CE7A43" w:rsidP="00CE7A43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CE7A43" w:rsidRPr="001601A4" w14:paraId="0DEAC332" w14:textId="77777777" w:rsidTr="00363C54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52B771B" w14:textId="77777777" w:rsidR="00CE7A43" w:rsidRPr="001601A4" w:rsidRDefault="00CE7A43" w:rsidP="00CE7A43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F85054C" w14:textId="5A486F9D" w:rsidR="00CE7A43" w:rsidRPr="00CC4A61" w:rsidRDefault="00CE7A43" w:rsidP="00CE7A43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>José Gerardo da Fonseca Soares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(PI)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D29212E" w14:textId="77777777" w:rsidR="00CE7A43" w:rsidRPr="001601A4" w:rsidRDefault="00CE7A43" w:rsidP="00CE7A43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CE7A43" w:rsidRPr="001601A4" w14:paraId="446E434B" w14:textId="77777777" w:rsidTr="00363C54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24F14B5" w14:textId="77777777" w:rsidR="00CE7A43" w:rsidRPr="001601A4" w:rsidRDefault="00CE7A43" w:rsidP="00CE7A43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FE80209" w14:textId="247DA15E" w:rsidR="00CE7A43" w:rsidRPr="0056210C" w:rsidRDefault="00CE7A43" w:rsidP="00CE7A43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 xml:space="preserve">Nikson Dias de Oliveira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(RR)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2A30E75" w14:textId="77777777" w:rsidR="00CE7A43" w:rsidRPr="001601A4" w:rsidRDefault="00CE7A43" w:rsidP="00CE7A43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CE7A43" w:rsidRPr="001601A4" w14:paraId="11FBF70F" w14:textId="77777777" w:rsidTr="00BA64B7">
        <w:trPr>
          <w:trHeight w:hRule="exact" w:val="284"/>
        </w:trPr>
        <w:tc>
          <w:tcPr>
            <w:tcW w:w="99.25pt" w:type="dxa"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5AB9AAC" w14:textId="05D45330" w:rsidR="00CE7A43" w:rsidRPr="001601A4" w:rsidRDefault="00CE7A43" w:rsidP="00363C54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CONVIDADO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DB132EF" w14:textId="3D87F98E" w:rsidR="00CE7A43" w:rsidRDefault="00CE7A43" w:rsidP="00363C54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Amilcar Coelho Chaves</w:t>
            </w:r>
          </w:p>
        </w:tc>
      </w:tr>
      <w:tr w:rsidR="00CE7A43" w:rsidRPr="001601A4" w14:paraId="649D9A52" w14:textId="77777777" w:rsidTr="00363C54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F9B21C4" w14:textId="77777777" w:rsidR="00CE7A43" w:rsidRPr="001601A4" w:rsidRDefault="00CE7A43" w:rsidP="00363C54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D6B3359" w14:textId="31FB19F8" w:rsidR="00CE7A43" w:rsidRDefault="00CE7A43" w:rsidP="00363C54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Bruna Bais</w:t>
            </w:r>
          </w:p>
        </w:tc>
      </w:tr>
    </w:tbl>
    <w:p w14:paraId="0E7EA7C5" w14:textId="77777777" w:rsidR="00153D3A" w:rsidRDefault="00153D3A" w:rsidP="00153D3A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75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153D3A" w14:paraId="37B18186" w14:textId="77777777" w:rsidTr="00FC0566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BF6D761" w14:textId="77777777" w:rsidR="00153D3A" w:rsidRDefault="00153D3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153D3A" w14:paraId="0956BB52" w14:textId="77777777" w:rsidTr="00FC0566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FC2D0FD" w14:textId="77777777" w:rsidR="00153D3A" w:rsidRDefault="00153D3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5FD8558C" w14:textId="2AA878B0" w:rsidR="00153D3A" w:rsidRDefault="00336BF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Não houve</w:t>
            </w:r>
          </w:p>
        </w:tc>
      </w:tr>
      <w:tr w:rsidR="00153D3A" w14:paraId="60B71F4D" w14:textId="77777777" w:rsidTr="00FC0566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5F5CFC00" w14:textId="77777777" w:rsidR="00153D3A" w:rsidRDefault="00153D3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0D3C6338" w14:textId="78EC44DB" w:rsidR="00153D3A" w:rsidRDefault="00FC0566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336BF6">
              <w:rPr>
                <w:rFonts w:ascii="Times New Roman" w:eastAsia="Cambria" w:hAnsi="Times New Roman" w:cs="Times New Roman"/>
              </w:rPr>
              <w:t>-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CE7A43" w:rsidRDefault="005031D6" w:rsidP="00CE7A43">
      <w:pPr>
        <w:shd w:val="clear" w:color="auto" w:fill="D9D9D9"/>
        <w:spacing w:after="0pt" w:line="12pt" w:lineRule="auto"/>
        <w:jc w:val="center"/>
        <w:rPr>
          <w:rFonts w:ascii="Times New Roman" w:eastAsia="MS Mincho" w:hAnsi="Times New Roman" w:cs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A43">
        <w:rPr>
          <w:rFonts w:ascii="Times New Roman" w:eastAsia="Cambria" w:hAnsi="Times New Roman" w:cs="Times New Roman"/>
          <w:b/>
          <w:iCs/>
          <w:color w:val="404040"/>
        </w:rPr>
        <w:t>ORDEM DO DIA</w:t>
      </w:r>
    </w:p>
    <w:p w14:paraId="211818A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6210C" w:rsidRPr="001601A4" w14:paraId="156B61D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756D18" w14:textId="77777777" w:rsidR="0056210C" w:rsidRPr="001601A4" w:rsidRDefault="0056210C" w:rsidP="0056210C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E709B0" w14:textId="22DF3948" w:rsidR="0056210C" w:rsidRPr="001601A4" w:rsidRDefault="0056210C" w:rsidP="0056210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Resultados das Eleições 2020</w:t>
            </w:r>
          </w:p>
        </w:tc>
      </w:tr>
      <w:tr w:rsidR="0056210C" w:rsidRPr="001601A4" w14:paraId="15463F3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95DBE2" w14:textId="77777777" w:rsidR="0056210C" w:rsidRPr="001601A4" w:rsidRDefault="0056210C" w:rsidP="0056210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215853" w14:textId="68A54A3B" w:rsidR="0056210C" w:rsidRPr="001601A4" w:rsidRDefault="0056210C" w:rsidP="0056210C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56210C" w:rsidRPr="001601A4" w14:paraId="766D5E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F423BB" w14:textId="77777777" w:rsidR="0056210C" w:rsidRPr="001601A4" w:rsidRDefault="0056210C" w:rsidP="0056210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0B955A" w14:textId="281DB9CA" w:rsidR="0056210C" w:rsidRPr="001601A4" w:rsidRDefault="0056210C" w:rsidP="0056210C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5031D6" w:rsidRPr="001601A4" w14:paraId="3C49D41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BE4069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8E7BCB" w14:textId="4B686452" w:rsidR="00FC0566" w:rsidRPr="00C26FF6" w:rsidRDefault="004A4462" w:rsidP="00C26FF6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Iniciou-se a reunião</w:t>
            </w:r>
            <w:r w:rsidR="00FC0566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com </w:t>
            </w:r>
            <w:r w:rsidR="00082217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o </w:t>
            </w:r>
            <w:r w:rsidR="004E703B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relato </w:t>
            </w:r>
            <w:r w:rsidR="00CE7A43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do arquiteto e urbanista</w:t>
            </w:r>
            <w:r w:rsidR="00FC0566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</w:t>
            </w:r>
            <w:r w:rsidR="004E703B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Amilcar</w:t>
            </w:r>
            <w:r w:rsidR="00CE7A43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Coelho Chaves, coordenador-adjunto</w:t>
            </w:r>
            <w:r w:rsidR="00FC0566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da CEN</w:t>
            </w:r>
            <w:r w:rsidR="00082217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-CAU/BR</w:t>
            </w:r>
            <w:r w:rsidR="00FC0566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em 2020. Os pontos importantes apontados foram: </w:t>
            </w:r>
          </w:p>
          <w:p w14:paraId="30384034" w14:textId="77777777" w:rsidR="004A4462" w:rsidRPr="00082217" w:rsidRDefault="004A4462" w:rsidP="00082217">
            <w:pPr>
              <w:pStyle w:val="PargrafodaLista"/>
              <w:spacing w:after="0pt" w:line="12pt" w:lineRule="auto"/>
              <w:ind w:start="18p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14:paraId="61D3E07B" w14:textId="20027AF9" w:rsidR="004E703B" w:rsidRPr="00082217" w:rsidRDefault="00FC0566" w:rsidP="00C26FF6">
            <w:pPr>
              <w:pStyle w:val="PargrafodaLista"/>
              <w:numPr>
                <w:ilvl w:val="0"/>
                <w:numId w:val="2"/>
              </w:numPr>
              <w:spacing w:after="0pt" w:line="12pt" w:lineRule="auto"/>
              <w:ind w:start="18p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A alteraç</w:t>
            </w:r>
            <w:r w:rsidR="004429E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ão no requisito para </w:t>
            </w:r>
            <w:r w:rsid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composição </w:t>
            </w: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do colégio eleitoral (</w:t>
            </w:r>
            <w:r w:rsidR="004429E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relacionado à </w:t>
            </w: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adimplência) </w:t>
            </w:r>
            <w:r w:rsidR="004429E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provocou </w:t>
            </w: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aumento </w:t>
            </w:r>
            <w:r w:rsidR="004429E6"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considerável</w:t>
            </w:r>
            <w:r w:rsidR="004A4462"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</w:t>
            </w:r>
            <w:r w:rsidR="004429E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n</w:t>
            </w:r>
            <w:r w:rsidR="005B782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o quantitativo de eleitores</w:t>
            </w:r>
            <w:r w:rsidR="004A4462"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.</w:t>
            </w: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</w:t>
            </w:r>
            <w:r w:rsidR="004A4462"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Contudo,</w:t>
            </w: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muitos profissionais </w:t>
            </w:r>
            <w:r w:rsidR="005B782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não </w:t>
            </w: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votar</w:t>
            </w:r>
            <w:r w:rsidR="005B782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am</w:t>
            </w: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nas Eleições 2020</w:t>
            </w:r>
            <w:r w:rsidR="00961E73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;</w:t>
            </w:r>
          </w:p>
          <w:p w14:paraId="6E0BA7F9" w14:textId="3E15157B" w:rsidR="00FC0566" w:rsidRPr="00082217" w:rsidRDefault="00FC0566" w:rsidP="00C26FF6">
            <w:pPr>
              <w:pStyle w:val="PargrafodaLista"/>
              <w:numPr>
                <w:ilvl w:val="0"/>
                <w:numId w:val="2"/>
              </w:numPr>
              <w:spacing w:after="0pt" w:line="12pt" w:lineRule="auto"/>
              <w:ind w:start="18p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As </w:t>
            </w:r>
            <w:r w:rsidR="005F3C08" w:rsidRPr="00A576BB">
              <w:rPr>
                <w:rFonts w:ascii="Times New Roman" w:eastAsia="Cambria" w:hAnsi="Times New Roman" w:cs="Times New Roman"/>
              </w:rPr>
              <w:t xml:space="preserve">Comissões Eleitorais </w:t>
            </w:r>
            <w:r w:rsidR="005F3C08">
              <w:rPr>
                <w:rFonts w:ascii="Times New Roman" w:eastAsia="Cambria" w:hAnsi="Times New Roman" w:cs="Times New Roman"/>
              </w:rPr>
              <w:t xml:space="preserve">dos </w:t>
            </w:r>
            <w:r w:rsidR="005F3C08" w:rsidRPr="00A576BB">
              <w:rPr>
                <w:rFonts w:ascii="Times New Roman" w:eastAsia="Cambria" w:hAnsi="Times New Roman" w:cs="Times New Roman"/>
              </w:rPr>
              <w:t>Estad</w:t>
            </w:r>
            <w:r w:rsidR="005F3C08">
              <w:rPr>
                <w:rFonts w:ascii="Times New Roman" w:eastAsia="Cambria" w:hAnsi="Times New Roman" w:cs="Times New Roman"/>
              </w:rPr>
              <w:t>os e dos Distrito Federal</w:t>
            </w:r>
            <w:r w:rsidR="005F3C08" w:rsidRPr="00A576BB">
              <w:rPr>
                <w:rFonts w:ascii="Times New Roman" w:eastAsia="Cambria" w:hAnsi="Times New Roman" w:cs="Times New Roman"/>
              </w:rPr>
              <w:t xml:space="preserve"> (CE-UF</w:t>
            </w:r>
            <w:r w:rsidR="005F3C08">
              <w:rPr>
                <w:rFonts w:ascii="Times New Roman" w:eastAsia="Cambria" w:hAnsi="Times New Roman" w:cs="Times New Roman"/>
              </w:rPr>
              <w:t>)</w:t>
            </w: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</w:t>
            </w:r>
            <w:r w:rsidR="0075613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solicitaram</w:t>
            </w: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aumento dos prazos </w:t>
            </w:r>
            <w:r w:rsidR="0075613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d</w:t>
            </w: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o Calendário Eleitoral;</w:t>
            </w:r>
          </w:p>
          <w:p w14:paraId="1871F164" w14:textId="750AF900" w:rsidR="00FC0566" w:rsidRPr="00082217" w:rsidRDefault="00FC0566" w:rsidP="00C26FF6">
            <w:pPr>
              <w:pStyle w:val="PargrafodaLista"/>
              <w:numPr>
                <w:ilvl w:val="0"/>
                <w:numId w:val="2"/>
              </w:numPr>
              <w:spacing w:after="0pt" w:line="12pt" w:lineRule="auto"/>
              <w:ind w:start="18p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Amilcar </w:t>
            </w:r>
            <w:r w:rsidR="0075613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destaca</w:t>
            </w: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que a data da votação é o </w:t>
            </w:r>
            <w:r w:rsidR="00BA3DDD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marco</w:t>
            </w: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para estabelecer os </w:t>
            </w:r>
            <w:r w:rsidR="004A4462"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demais </w:t>
            </w: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prazos do Calendário Eleitoral</w:t>
            </w:r>
            <w:r w:rsidR="004B7032"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.</w:t>
            </w:r>
            <w:r w:rsidRPr="0008221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 </w:t>
            </w:r>
          </w:p>
          <w:p w14:paraId="4E714C90" w14:textId="77777777" w:rsidR="00FC0566" w:rsidRPr="00082217" w:rsidRDefault="00FC0566" w:rsidP="00082217">
            <w:pPr>
              <w:pStyle w:val="PargrafodaLista"/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14:paraId="79AEC6AA" w14:textId="3647AD66" w:rsidR="00FC0566" w:rsidRPr="00C26FF6" w:rsidRDefault="00EF14C9" w:rsidP="00C26FF6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As</w:t>
            </w:r>
            <w:r w:rsidR="00FC0566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</w:t>
            </w:r>
            <w:r w:rsidR="00E7293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atividades</w:t>
            </w:r>
            <w:r w:rsidR="00FC0566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a serem </w:t>
            </w:r>
            <w:r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desempenhadas</w:t>
            </w:r>
            <w:r w:rsidR="00FC0566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pela </w:t>
            </w:r>
            <w:r w:rsidR="00BA3DDD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atual gestão</w:t>
            </w:r>
            <w:r w:rsidR="00FC0566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da </w:t>
            </w:r>
            <w:r w:rsidR="00E72932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CEN-CAU/BR </w:t>
            </w:r>
            <w:r w:rsidR="00E7293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compreenderão principalmente </w:t>
            </w:r>
            <w:r w:rsidR="00FC0566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o julgamento de recursos de denúncias (caso existam)</w:t>
            </w:r>
            <w:r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,</w:t>
            </w:r>
            <w:r w:rsidR="00FC0566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a </w:t>
            </w:r>
            <w:r w:rsidR="00554E5C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avaliação</w:t>
            </w:r>
            <w:r w:rsidR="00FC0566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do </w:t>
            </w:r>
            <w:r w:rsidR="00554E5C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processo eleitoral</w:t>
            </w:r>
            <w:r w:rsidR="00FC0566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e a </w:t>
            </w:r>
            <w:r w:rsidR="00554E5C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recomposição </w:t>
            </w:r>
            <w:r w:rsidR="00FC0566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d</w:t>
            </w:r>
            <w:r w:rsidR="00554E5C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e</w:t>
            </w:r>
            <w:r w:rsidR="00FC0566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</w:t>
            </w:r>
            <w:r w:rsidR="00554E5C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plenários dos CAU</w:t>
            </w:r>
            <w:r w:rsidR="00FC0566" w:rsidRPr="00C26FF6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.</w:t>
            </w:r>
          </w:p>
          <w:p w14:paraId="09B9E9C5" w14:textId="7C7C9CFA" w:rsidR="00C03505" w:rsidRPr="00082217" w:rsidRDefault="00C03505" w:rsidP="00FC056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14:paraId="7759CED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56210C" w:rsidRPr="001601A4" w14:paraId="6E491E9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61FF0D" w14:textId="77777777" w:rsidR="0056210C" w:rsidRPr="001601A4" w:rsidRDefault="0056210C" w:rsidP="0056210C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827EDA" w14:textId="3BC5E799" w:rsidR="0056210C" w:rsidRPr="001601A4" w:rsidRDefault="0056210C" w:rsidP="0056210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Competências da Comissão Eleitoral Nacional</w:t>
            </w:r>
          </w:p>
        </w:tc>
      </w:tr>
      <w:tr w:rsidR="0056210C" w:rsidRPr="001601A4" w14:paraId="60E2D268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27D6A3" w14:textId="77777777" w:rsidR="0056210C" w:rsidRPr="001601A4" w:rsidRDefault="0056210C" w:rsidP="0056210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61D2DA" w14:textId="3252B80B" w:rsidR="0056210C" w:rsidRPr="001601A4" w:rsidRDefault="0056210C" w:rsidP="0056210C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56210C" w:rsidRPr="001601A4" w14:paraId="112F68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AEB81E" w14:textId="77777777" w:rsidR="0056210C" w:rsidRPr="001601A4" w:rsidRDefault="0056210C" w:rsidP="0056210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DA5D05" w14:textId="2A6B4135" w:rsidR="0056210C" w:rsidRPr="001601A4" w:rsidRDefault="0056210C" w:rsidP="0056210C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5031D6" w:rsidRPr="001601A4" w14:paraId="4F1BF77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B78F64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C5B35" w14:textId="73FB3907" w:rsidR="00446105" w:rsidRDefault="002A1267" w:rsidP="000A1E7B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As </w:t>
            </w:r>
            <w:r w:rsidR="00446105">
              <w:rPr>
                <w:rFonts w:ascii="Times New Roman" w:eastAsia="Cambria" w:hAnsi="Times New Roman" w:cs="Times New Roman"/>
              </w:rPr>
              <w:t>assessorias técnica e jurídica</w:t>
            </w:r>
            <w:r>
              <w:rPr>
                <w:rFonts w:ascii="Times New Roman" w:eastAsia="Cambria" w:hAnsi="Times New Roman" w:cs="Times New Roman"/>
              </w:rPr>
              <w:t xml:space="preserve"> apresentaram</w:t>
            </w:r>
            <w:r w:rsidR="007E688B">
              <w:rPr>
                <w:rFonts w:ascii="Times New Roman" w:eastAsia="Cambria" w:hAnsi="Times New Roman" w:cs="Times New Roman"/>
              </w:rPr>
              <w:t>:</w:t>
            </w:r>
          </w:p>
          <w:p w14:paraId="1201E4A0" w14:textId="5B3D5230" w:rsidR="004E5B48" w:rsidRDefault="007E688B" w:rsidP="004A4462">
            <w:pPr>
              <w:pStyle w:val="PargrafodaLista"/>
              <w:numPr>
                <w:ilvl w:val="0"/>
                <w:numId w:val="3"/>
              </w:num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4A4462">
              <w:rPr>
                <w:rFonts w:ascii="Times New Roman" w:eastAsia="Cambria" w:hAnsi="Times New Roman" w:cs="Times New Roman"/>
              </w:rPr>
              <w:t xml:space="preserve">As </w:t>
            </w:r>
            <w:r w:rsidR="00FC0566" w:rsidRPr="004A4462">
              <w:rPr>
                <w:rFonts w:ascii="Times New Roman" w:eastAsia="Cambria" w:hAnsi="Times New Roman" w:cs="Times New Roman"/>
              </w:rPr>
              <w:t>competências da CEN</w:t>
            </w:r>
            <w:r>
              <w:rPr>
                <w:rFonts w:ascii="Times New Roman" w:eastAsia="Cambria" w:hAnsi="Times New Roman" w:cs="Times New Roman"/>
              </w:rPr>
              <w:t>-CAU/BR</w:t>
            </w:r>
            <w:r w:rsidR="004A4462">
              <w:rPr>
                <w:rFonts w:ascii="Times New Roman" w:eastAsia="Cambria" w:hAnsi="Times New Roman" w:cs="Times New Roman"/>
              </w:rPr>
              <w:t xml:space="preserve"> e </w:t>
            </w:r>
            <w:r>
              <w:rPr>
                <w:rFonts w:ascii="Times New Roman" w:eastAsia="Cambria" w:hAnsi="Times New Roman" w:cs="Times New Roman"/>
              </w:rPr>
              <w:t>os</w:t>
            </w:r>
            <w:r w:rsidR="004A4462">
              <w:rPr>
                <w:rFonts w:ascii="Times New Roman" w:eastAsia="Cambria" w:hAnsi="Times New Roman" w:cs="Times New Roman"/>
              </w:rPr>
              <w:t xml:space="preserve"> </w:t>
            </w:r>
            <w:r w:rsidR="00A576BB" w:rsidRPr="004A4462">
              <w:rPr>
                <w:rFonts w:ascii="Times New Roman" w:eastAsia="Cambria" w:hAnsi="Times New Roman" w:cs="Times New Roman"/>
              </w:rPr>
              <w:t xml:space="preserve">normativos norteadores </w:t>
            </w:r>
            <w:r>
              <w:rPr>
                <w:rFonts w:ascii="Times New Roman" w:eastAsia="Cambria" w:hAnsi="Times New Roman" w:cs="Times New Roman"/>
              </w:rPr>
              <w:t>no desempenho de suas atividades</w:t>
            </w:r>
            <w:r w:rsidR="004E5B48">
              <w:rPr>
                <w:rFonts w:ascii="Times New Roman" w:eastAsia="Cambria" w:hAnsi="Times New Roman" w:cs="Times New Roman"/>
              </w:rPr>
              <w:t>;</w:t>
            </w:r>
          </w:p>
          <w:p w14:paraId="0FB97FFA" w14:textId="22E75CC2" w:rsidR="004E5B48" w:rsidRDefault="007E688B" w:rsidP="004A4462">
            <w:pPr>
              <w:pStyle w:val="PargrafodaLista"/>
              <w:numPr>
                <w:ilvl w:val="0"/>
                <w:numId w:val="3"/>
              </w:num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Tópicos para </w:t>
            </w:r>
            <w:r w:rsidR="00A576BB" w:rsidRPr="004A4462">
              <w:rPr>
                <w:rFonts w:ascii="Times New Roman" w:eastAsia="Cambria" w:hAnsi="Times New Roman" w:cs="Times New Roman"/>
              </w:rPr>
              <w:t xml:space="preserve">revisão do </w:t>
            </w:r>
            <w:r>
              <w:rPr>
                <w:rFonts w:ascii="Times New Roman" w:eastAsia="Cambria" w:hAnsi="Times New Roman" w:cs="Times New Roman"/>
              </w:rPr>
              <w:t>processo e</w:t>
            </w:r>
            <w:r w:rsidR="00A576BB" w:rsidRPr="004A4462">
              <w:rPr>
                <w:rFonts w:ascii="Times New Roman" w:eastAsia="Cambria" w:hAnsi="Times New Roman" w:cs="Times New Roman"/>
              </w:rPr>
              <w:t>leitoral</w:t>
            </w:r>
            <w:r w:rsidR="00961E73">
              <w:rPr>
                <w:rFonts w:ascii="Times New Roman" w:eastAsia="Cambria" w:hAnsi="Times New Roman" w:cs="Times New Roman"/>
              </w:rPr>
              <w:t>;</w:t>
            </w:r>
          </w:p>
          <w:p w14:paraId="56A289C1" w14:textId="37C729F6" w:rsidR="00C03505" w:rsidRPr="004A4462" w:rsidRDefault="007E688B" w:rsidP="004A4462">
            <w:pPr>
              <w:pStyle w:val="PargrafodaLista"/>
              <w:numPr>
                <w:ilvl w:val="0"/>
                <w:numId w:val="3"/>
              </w:num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Sugestões de m</w:t>
            </w:r>
            <w:r w:rsidR="00A576BB" w:rsidRPr="004A4462">
              <w:rPr>
                <w:rFonts w:ascii="Times New Roman" w:eastAsia="Cambria" w:hAnsi="Times New Roman" w:cs="Times New Roman"/>
              </w:rPr>
              <w:t xml:space="preserve">elhorias de cunho estratégico </w:t>
            </w:r>
            <w:r>
              <w:rPr>
                <w:rFonts w:ascii="Times New Roman" w:eastAsia="Cambria" w:hAnsi="Times New Roman" w:cs="Times New Roman"/>
              </w:rPr>
              <w:t>para as eleições do CAU</w:t>
            </w:r>
            <w:r w:rsidR="00A576BB" w:rsidRPr="004A4462">
              <w:rPr>
                <w:rFonts w:ascii="Times New Roman" w:eastAsia="Cambria" w:hAnsi="Times New Roman" w:cs="Times New Roman"/>
              </w:rPr>
              <w:t xml:space="preserve">. </w:t>
            </w:r>
          </w:p>
          <w:p w14:paraId="3704D2E9" w14:textId="32CD643A" w:rsidR="00A576BB" w:rsidRPr="001601A4" w:rsidRDefault="00A576BB" w:rsidP="000A1E7B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A576BB">
              <w:rPr>
                <w:rFonts w:ascii="Times New Roman" w:eastAsia="Cambria" w:hAnsi="Times New Roman" w:cs="Times New Roman"/>
              </w:rPr>
              <w:t xml:space="preserve">Para </w:t>
            </w:r>
            <w:r w:rsidR="002A1267">
              <w:rPr>
                <w:rFonts w:ascii="Times New Roman" w:eastAsia="Cambria" w:hAnsi="Times New Roman" w:cs="Times New Roman"/>
              </w:rPr>
              <w:t xml:space="preserve">a apresentação foram considerados a reunião de avaliação do processo eleitoral e o </w:t>
            </w:r>
            <w:r w:rsidRPr="00A576BB">
              <w:rPr>
                <w:rFonts w:ascii="Times New Roman" w:eastAsia="Cambria" w:hAnsi="Times New Roman" w:cs="Times New Roman"/>
              </w:rPr>
              <w:t xml:space="preserve">Relatório </w:t>
            </w:r>
            <w:r w:rsidR="002A1267">
              <w:rPr>
                <w:rFonts w:ascii="Times New Roman" w:eastAsia="Cambria" w:hAnsi="Times New Roman" w:cs="Times New Roman"/>
              </w:rPr>
              <w:t xml:space="preserve">Conclusivo </w:t>
            </w:r>
            <w:r w:rsidRPr="00A576BB">
              <w:rPr>
                <w:rFonts w:ascii="Times New Roman" w:eastAsia="Cambria" w:hAnsi="Times New Roman" w:cs="Times New Roman"/>
              </w:rPr>
              <w:t xml:space="preserve">Nacional </w:t>
            </w:r>
            <w:r w:rsidR="002A1267">
              <w:rPr>
                <w:rFonts w:ascii="Times New Roman" w:eastAsia="Cambria" w:hAnsi="Times New Roman" w:cs="Times New Roman"/>
              </w:rPr>
              <w:t xml:space="preserve">das Eleições 2020, </w:t>
            </w:r>
            <w:r w:rsidRPr="00A576BB">
              <w:rPr>
                <w:rFonts w:ascii="Times New Roman" w:eastAsia="Cambria" w:hAnsi="Times New Roman" w:cs="Times New Roman"/>
              </w:rPr>
              <w:t>consolidado com as sugestões das CE-UF.</w:t>
            </w:r>
          </w:p>
        </w:tc>
      </w:tr>
    </w:tbl>
    <w:p w14:paraId="7EF2046B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56210C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56210C" w:rsidRPr="001601A4" w:rsidRDefault="0056210C" w:rsidP="0056210C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0907F4DC" w:rsidR="0056210C" w:rsidRPr="001601A4" w:rsidRDefault="0056210C" w:rsidP="00A1427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Condução dos trabalhos da CEN em 2021 (Plano de Ação e Plano de Trabalho)</w:t>
            </w:r>
          </w:p>
        </w:tc>
      </w:tr>
      <w:tr w:rsidR="0056210C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56210C" w:rsidRPr="001601A4" w:rsidRDefault="0056210C" w:rsidP="0056210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11493FF7" w:rsidR="0056210C" w:rsidRPr="001601A4" w:rsidRDefault="0056210C" w:rsidP="0056210C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56210C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56210C" w:rsidRPr="001601A4" w:rsidRDefault="0056210C" w:rsidP="0056210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4227A85E" w:rsidR="0056210C" w:rsidRPr="001601A4" w:rsidRDefault="0056210C" w:rsidP="0056210C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C03505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C03505" w:rsidRPr="001601A4" w:rsidRDefault="00C03505" w:rsidP="00C0350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6727D9" w14:textId="1CBCA889" w:rsidR="00C03505" w:rsidRPr="00A576BB" w:rsidRDefault="00A576BB" w:rsidP="00C03505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A576BB">
              <w:rPr>
                <w:rFonts w:ascii="Times New Roman" w:eastAsia="Cambria" w:hAnsi="Times New Roman" w:cs="Times New Roman"/>
              </w:rPr>
              <w:t>O Plano de Trabalho</w:t>
            </w:r>
            <w:r w:rsidR="00795B3B">
              <w:rPr>
                <w:rFonts w:ascii="Times New Roman" w:eastAsia="Cambria" w:hAnsi="Times New Roman" w:cs="Times New Roman"/>
              </w:rPr>
              <w:t xml:space="preserve"> 2020 da CEN-CAU/BR</w:t>
            </w:r>
            <w:r w:rsidRPr="00A576BB">
              <w:rPr>
                <w:rFonts w:ascii="Times New Roman" w:eastAsia="Cambria" w:hAnsi="Times New Roman" w:cs="Times New Roman"/>
              </w:rPr>
              <w:t xml:space="preserve"> foi aprovado </w:t>
            </w:r>
            <w:r w:rsidR="00EF14C9">
              <w:rPr>
                <w:rFonts w:ascii="Times New Roman" w:eastAsia="Cambria" w:hAnsi="Times New Roman" w:cs="Times New Roman"/>
              </w:rPr>
              <w:t>na</w:t>
            </w:r>
            <w:r w:rsidRPr="00A576BB">
              <w:rPr>
                <w:rFonts w:ascii="Times New Roman" w:eastAsia="Cambria" w:hAnsi="Times New Roman" w:cs="Times New Roman"/>
              </w:rPr>
              <w:t xml:space="preserve"> forma d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A576BB">
              <w:rPr>
                <w:rFonts w:ascii="Times New Roman" w:eastAsia="Cambria" w:hAnsi="Times New Roman" w:cs="Times New Roman"/>
              </w:rPr>
              <w:t xml:space="preserve"> </w:t>
            </w:r>
            <w:r w:rsidRPr="00EF14C9">
              <w:rPr>
                <w:rFonts w:ascii="Times New Roman" w:eastAsia="Cambria" w:hAnsi="Times New Roman" w:cs="Times New Roman"/>
                <w:b/>
                <w:bCs/>
              </w:rPr>
              <w:t xml:space="preserve">Deliberação </w:t>
            </w:r>
            <w:r w:rsidR="00EF14C9">
              <w:rPr>
                <w:rFonts w:ascii="Times New Roman" w:eastAsia="Cambria" w:hAnsi="Times New Roman" w:cs="Times New Roman"/>
                <w:b/>
                <w:bCs/>
              </w:rPr>
              <w:t>n</w:t>
            </w:r>
            <w:r w:rsidRPr="00EF14C9">
              <w:rPr>
                <w:rFonts w:ascii="Times New Roman" w:eastAsia="Cambria" w:hAnsi="Times New Roman" w:cs="Times New Roman"/>
                <w:b/>
                <w:bCs/>
              </w:rPr>
              <w:t>º 0</w:t>
            </w:r>
            <w:r w:rsidR="00996CB5">
              <w:rPr>
                <w:rFonts w:ascii="Times New Roman" w:eastAsia="Cambria" w:hAnsi="Times New Roman" w:cs="Times New Roman"/>
                <w:b/>
                <w:bCs/>
              </w:rPr>
              <w:t>3</w:t>
            </w:r>
            <w:r w:rsidRPr="00EF14C9">
              <w:rPr>
                <w:rFonts w:ascii="Times New Roman" w:eastAsia="Cambria" w:hAnsi="Times New Roman" w:cs="Times New Roman"/>
                <w:b/>
                <w:bCs/>
              </w:rPr>
              <w:t>/2021</w:t>
            </w:r>
            <w:r w:rsidR="00996CB5" w:rsidRPr="00EF14C9">
              <w:rPr>
                <w:rFonts w:ascii="Times New Roman" w:eastAsia="Cambria" w:hAnsi="Times New Roman" w:cs="Times New Roman"/>
                <w:b/>
                <w:bCs/>
              </w:rPr>
              <w:t xml:space="preserve"> </w:t>
            </w:r>
            <w:r w:rsidR="00996CB5">
              <w:rPr>
                <w:rFonts w:ascii="Times New Roman" w:eastAsia="Cambria" w:hAnsi="Times New Roman" w:cs="Times New Roman"/>
                <w:b/>
                <w:bCs/>
              </w:rPr>
              <w:t xml:space="preserve">- </w:t>
            </w:r>
            <w:r w:rsidR="00996CB5" w:rsidRPr="00EF14C9">
              <w:rPr>
                <w:rFonts w:ascii="Times New Roman" w:eastAsia="Cambria" w:hAnsi="Times New Roman" w:cs="Times New Roman"/>
                <w:b/>
                <w:bCs/>
              </w:rPr>
              <w:t>CEN-CAU/BR</w:t>
            </w:r>
            <w:r w:rsidRPr="00A576BB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5075CA98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44CEED4" w14:textId="77777777" w:rsidR="0056210C" w:rsidRDefault="0056210C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8013C84" w14:textId="5712F737" w:rsidR="00945084" w:rsidRPr="00945084" w:rsidRDefault="00945084" w:rsidP="00945084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945084">
        <w:rPr>
          <w:rFonts w:ascii="Times New Roman" w:eastAsia="Times New Roman" w:hAnsi="Times New Roman" w:cs="Times New Roman"/>
          <w:lang w:eastAsia="pt-BR"/>
        </w:rPr>
        <w:t>Brasília, 3 de março de 2021.</w:t>
      </w:r>
    </w:p>
    <w:p w14:paraId="327B4089" w14:textId="77777777" w:rsidR="00945084" w:rsidRPr="00945084" w:rsidRDefault="00945084" w:rsidP="00945084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3D67A488" w14:textId="77777777" w:rsidR="00945084" w:rsidRPr="00945084" w:rsidRDefault="00945084" w:rsidP="00945084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945084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45084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4C1FCA4D" w14:textId="77777777" w:rsidR="00945084" w:rsidRPr="00945084" w:rsidRDefault="00945084" w:rsidP="00945084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AA0BE17" w14:textId="52F6533D" w:rsidR="00945084" w:rsidRDefault="005838F0" w:rsidP="00945084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  <w:r>
        <w:rPr>
          <w:rFonts w:ascii="Times New Roman" w:eastAsia="Cambria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EE41FAE" wp14:editId="498B4CEB">
            <wp:simplePos x="0" y="0"/>
            <wp:positionH relativeFrom="column">
              <wp:posOffset>1834515</wp:posOffset>
            </wp:positionH>
            <wp:positionV relativeFrom="paragraph">
              <wp:posOffset>52070</wp:posOffset>
            </wp:positionV>
            <wp:extent cx="1914525" cy="554400"/>
            <wp:effectExtent l="0" t="0" r="28575" b="17145"/>
            <wp:wrapNone/>
            <wp:docPr id="3" name="Retângulo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914525" cy="55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%"/>
                        </a:schemeClr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V relativeFrom="margin">
              <wp14:pctHeight>0%</wp14:pctHeight>
            </wp14:sizeRelV>
          </wp:anchor>
        </w:drawing>
      </w:r>
    </w:p>
    <w:p w14:paraId="7F3AEB81" w14:textId="77777777" w:rsidR="00945084" w:rsidRDefault="00945084" w:rsidP="00945084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1269BD0F" w14:textId="77777777" w:rsidR="00945084" w:rsidRPr="00945084" w:rsidRDefault="00945084" w:rsidP="00945084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03A97B8F" w14:textId="77777777" w:rsidR="00945084" w:rsidRPr="00945084" w:rsidRDefault="00945084" w:rsidP="00945084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17F5D287" w14:textId="12270D6E" w:rsidR="00945084" w:rsidRPr="00945084" w:rsidRDefault="00945084" w:rsidP="00945084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MATOZALÉM SOUSA SANTANA</w:t>
      </w:r>
    </w:p>
    <w:p w14:paraId="4C9A33A6" w14:textId="374FD271" w:rsidR="00945084" w:rsidRPr="00945084" w:rsidRDefault="00945084" w:rsidP="00945084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Coordenador da CEN</w:t>
      </w:r>
      <w:r w:rsidRPr="00945084">
        <w:rPr>
          <w:rFonts w:ascii="Times New Roman" w:eastAsia="Calibri" w:hAnsi="Times New Roman" w:cs="Times New Roman"/>
        </w:rPr>
        <w:t>-CAU/BR</w:t>
      </w:r>
    </w:p>
    <w:p w14:paraId="1BEA4ADB" w14:textId="77777777" w:rsidR="004B7032" w:rsidRDefault="004B7032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2E1B95D8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35048F8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6A0C5990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6D4D2BC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5DA565F0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2D449AE7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3BF76D47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1E282313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04D6410F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2A8A95EC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21A63E6D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01B59E37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2F834374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59BF77B5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21603EEF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045B2B0C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388F2521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66903E8C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46BC7FB6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487C56D0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651B4067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61829D43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6AD7F81E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A567C7F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62F32007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24208B2E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0F882700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54CE2D2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21A6787E" w14:textId="77777777" w:rsidR="0094508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C46D854" w14:textId="750F48B4" w:rsidR="00945084" w:rsidRPr="00945084" w:rsidRDefault="00945084" w:rsidP="00945084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 w:rsidRPr="00945084">
        <w:rPr>
          <w:rFonts w:ascii="Times New Roman" w:eastAsia="Calibri" w:hAnsi="Times New Roman" w:cs="Times New Roman"/>
          <w:b/>
        </w:rPr>
        <w:lastRenderedPageBreak/>
        <w:t>44</w:t>
      </w:r>
      <w:r>
        <w:rPr>
          <w:rFonts w:ascii="Times New Roman" w:eastAsia="Calibri" w:hAnsi="Times New Roman" w:cs="Times New Roman"/>
          <w:b/>
        </w:rPr>
        <w:t>ª REUNIÃO ORDINÁRIA DO CEN</w:t>
      </w:r>
      <w:r w:rsidRPr="00945084">
        <w:rPr>
          <w:rFonts w:ascii="Times New Roman" w:eastAsia="Calibri" w:hAnsi="Times New Roman" w:cs="Times New Roman"/>
          <w:b/>
        </w:rPr>
        <w:t>-CAU/BR</w:t>
      </w:r>
    </w:p>
    <w:p w14:paraId="44E60820" w14:textId="77777777" w:rsidR="00945084" w:rsidRPr="00945084" w:rsidRDefault="00945084" w:rsidP="00945084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 w:rsidRPr="00945084">
        <w:rPr>
          <w:rFonts w:ascii="Times New Roman" w:eastAsia="Calibri" w:hAnsi="Times New Roman" w:cs="Times New Roman"/>
        </w:rPr>
        <w:t>Videoconferência</w:t>
      </w:r>
    </w:p>
    <w:p w14:paraId="47D285F9" w14:textId="77777777" w:rsidR="00945084" w:rsidRPr="00945084" w:rsidRDefault="00945084" w:rsidP="00945084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</w:p>
    <w:p w14:paraId="726A6CD5" w14:textId="77777777" w:rsidR="00945084" w:rsidRPr="00945084" w:rsidRDefault="00945084" w:rsidP="00945084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7DE1D3D" w14:textId="77777777" w:rsidR="00945084" w:rsidRPr="00945084" w:rsidRDefault="00945084" w:rsidP="00945084">
      <w:pPr>
        <w:spacing w:after="0pt" w:line="12pt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 w:rsidRPr="00945084"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519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38"/>
        <w:gridCol w:w="2695"/>
        <w:gridCol w:w="3374"/>
        <w:gridCol w:w="709"/>
        <w:gridCol w:w="851"/>
        <w:gridCol w:w="708"/>
        <w:gridCol w:w="1305"/>
      </w:tblGrid>
      <w:tr w:rsidR="00945084" w:rsidRPr="00945084" w14:paraId="3A2B1C81" w14:textId="77777777" w:rsidTr="00607068">
        <w:tc>
          <w:tcPr>
            <w:tcW w:w="36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F14A2BA" w14:textId="77777777" w:rsidR="00945084" w:rsidRPr="00945084" w:rsidRDefault="00945084" w:rsidP="00945084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34.7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5B36CE5" w14:textId="77777777" w:rsidR="00945084" w:rsidRPr="00945084" w:rsidRDefault="00945084" w:rsidP="00945084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168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F657749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>Nome</w:t>
            </w:r>
          </w:p>
        </w:tc>
        <w:tc>
          <w:tcPr>
            <w:tcW w:w="178.6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29E3383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945084" w:rsidRPr="00945084" w14:paraId="60BA2A2B" w14:textId="77777777" w:rsidTr="00607068">
        <w:trPr>
          <w:trHeight w:val="70"/>
        </w:trPr>
        <w:tc>
          <w:tcPr>
            <w:tcW w:w="36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2F15AB4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34.7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0317D11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168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597A834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61CA11E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35DC7A6" w14:textId="77777777" w:rsidR="00945084" w:rsidRPr="00945084" w:rsidRDefault="00945084" w:rsidP="00945084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FC11DA5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</w:p>
        </w:tc>
        <w:tc>
          <w:tcPr>
            <w:tcW w:w="65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E9B23D3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</w:p>
        </w:tc>
      </w:tr>
      <w:tr w:rsidR="00945084" w:rsidRPr="00945084" w14:paraId="5E3F3705" w14:textId="77777777" w:rsidTr="00607068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F0AFA0" w14:textId="52DB9A1A" w:rsidR="00945084" w:rsidRPr="00945084" w:rsidRDefault="00945084" w:rsidP="00945084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8E7E92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lang w:eastAsia="pt-BR"/>
              </w:rPr>
              <w:t>Coordenador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19A5AAA" w14:textId="64C44A79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950B5E" w14:textId="14C53BA8" w:rsidR="00945084" w:rsidRPr="00945084" w:rsidRDefault="00814E19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E1E64B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4CC095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65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84FF33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945084" w:rsidRPr="00945084" w14:paraId="029E1CAC" w14:textId="77777777" w:rsidTr="00607068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6D44F9" w14:textId="03D2B61B" w:rsidR="00945084" w:rsidRPr="00945084" w:rsidRDefault="00945084" w:rsidP="00945084">
            <w:pPr>
              <w:spacing w:after="0pt" w:line="12pt" w:lineRule="auto"/>
              <w:ind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3FBAF3E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97EAC7F" w14:textId="374281B3" w:rsidR="00945084" w:rsidRPr="00945084" w:rsidRDefault="00814E19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  <w:highlight w:val="yellow"/>
              </w:rPr>
            </w:pPr>
            <w:r w:rsidRPr="00814E19">
              <w:rPr>
                <w:rFonts w:ascii="Times New Roman" w:eastAsia="Cambria" w:hAnsi="Times New Roman" w:cs="Times New Roman"/>
                <w:color w:val="000000"/>
              </w:rPr>
              <w:t>Emílio Caliman Terra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C6F35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3333BF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550B04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65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94701F" w14:textId="0D767723" w:rsidR="00945084" w:rsidRPr="00945084" w:rsidRDefault="00814E19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</w:tr>
      <w:tr w:rsidR="00945084" w:rsidRPr="00945084" w14:paraId="1D690E8E" w14:textId="77777777" w:rsidTr="00607068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6BEA9EF" w14:textId="45A0E2FB" w:rsidR="00945084" w:rsidRPr="00945084" w:rsidRDefault="00945084" w:rsidP="00945084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B89F930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7297C38" w14:textId="70270FBC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8F606F" w14:textId="6D8E4983" w:rsidR="00945084" w:rsidRPr="00945084" w:rsidRDefault="00814E19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737856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DC5860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65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37529D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945084" w:rsidRPr="00945084" w14:paraId="38134B97" w14:textId="77777777" w:rsidTr="00607068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26015EE" w14:textId="4830815D" w:rsidR="00945084" w:rsidRPr="00945084" w:rsidRDefault="00945084" w:rsidP="00945084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B363C15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AABA555" w14:textId="6A62523A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F26E17" w14:textId="06A70A40" w:rsidR="00945084" w:rsidRPr="00945084" w:rsidRDefault="00814E19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65BBE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AA7DBD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65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A67CED" w14:textId="77777777" w:rsidR="00945084" w:rsidRPr="00945084" w:rsidRDefault="0094508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3E1314" w:rsidRPr="00945084" w14:paraId="1D73659E" w14:textId="77777777" w:rsidTr="00607068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10D71E0" w14:textId="395811C5" w:rsidR="003E1314" w:rsidRDefault="003E1314" w:rsidP="00945084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D661A8" w14:textId="1750476B" w:rsidR="003E1314" w:rsidRPr="00945084" w:rsidRDefault="003E131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 xml:space="preserve">Coordenador-adjunto 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A6D6E94" w14:textId="790B8C7E" w:rsidR="003E1314" w:rsidRPr="003E1314" w:rsidRDefault="003E131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</w:pPr>
            <w:r w:rsidRPr="003E1314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Marcelo Machado Rodrigues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381596" w14:textId="77777777" w:rsidR="003E1314" w:rsidRDefault="003E131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A0CB99" w14:textId="77777777" w:rsidR="003E1314" w:rsidRPr="00945084" w:rsidRDefault="003E131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AF7796" w14:textId="77777777" w:rsidR="003E1314" w:rsidRPr="00945084" w:rsidRDefault="003E131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65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8B9F85" w14:textId="01A01CF7" w:rsidR="003E1314" w:rsidRPr="00945084" w:rsidRDefault="003E1314" w:rsidP="00945084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</w:tr>
      <w:tr w:rsidR="00945084" w:rsidRPr="00945084" w14:paraId="5A1125D4" w14:textId="77777777" w:rsidTr="00607068">
        <w:trPr>
          <w:trHeight w:val="20"/>
        </w:trPr>
        <w:tc>
          <w:tcPr>
            <w:tcW w:w="36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DB1C691" w14:textId="77777777" w:rsidR="00945084" w:rsidRPr="00945084" w:rsidRDefault="00945084" w:rsidP="00945084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34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81B534F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168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B57E51A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5FCE367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1AC886F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FAF5FF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65.2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0BC1226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945084" w:rsidRPr="00945084" w14:paraId="797CDC76" w14:textId="77777777" w:rsidTr="00607068">
        <w:trPr>
          <w:trHeight w:val="3186"/>
        </w:trPr>
        <w:tc>
          <w:tcPr>
            <w:tcW w:w="519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5EE510AD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14:paraId="14BDB4D0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4CCE3B9F" w14:textId="3FF3785F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44ª REUNIÃO </w:t>
            </w:r>
            <w:r w:rsidRPr="00945084">
              <w:rPr>
                <w:rFonts w:ascii="Times New Roman" w:eastAsia="Calibri" w:hAnsi="Times New Roman" w:cs="Times New Roman"/>
                <w:b/>
              </w:rPr>
              <w:t>ORDINÁRIA DO CEN-CAU/BR</w:t>
            </w:r>
          </w:p>
          <w:p w14:paraId="1ED2151C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7C809E8C" w14:textId="165336FA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Data: </w:t>
            </w:r>
            <w:r w:rsidRPr="00945084">
              <w:rPr>
                <w:rFonts w:ascii="Times New Roman" w:eastAsia="Cambria" w:hAnsi="Times New Roman" w:cs="Times New Roman"/>
                <w:lang w:eastAsia="pt-BR"/>
              </w:rPr>
              <w:t>3/3/2021</w:t>
            </w:r>
          </w:p>
          <w:p w14:paraId="6D4F56B8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17BEC669" w14:textId="48F0FAC1" w:rsidR="00945084" w:rsidRPr="00945084" w:rsidRDefault="00945084" w:rsidP="00945084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Matéria em votação: </w:t>
            </w:r>
            <w:r w:rsidRPr="00945084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Aprovação da Súmula da 43ª Reunião Ordinária </w:t>
            </w:r>
          </w:p>
          <w:p w14:paraId="0CCE5D79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63E4AEB1" w14:textId="649AA99C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Sim </w:t>
            </w:r>
            <w:r w:rsidRPr="00945084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3E1314">
              <w:rPr>
                <w:rFonts w:ascii="Times New Roman" w:eastAsia="Cambria" w:hAnsi="Times New Roman" w:cs="Times New Roman"/>
                <w:lang w:eastAsia="pt-BR"/>
              </w:rPr>
              <w:t>3</w:t>
            </w:r>
            <w:r w:rsidRPr="00945084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r w:rsidRPr="00945084"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="00814E19">
              <w:rPr>
                <w:rFonts w:ascii="Times New Roman" w:eastAsia="Cambria" w:hAnsi="Times New Roman" w:cs="Times New Roman"/>
                <w:lang w:eastAsia="pt-BR"/>
              </w:rPr>
              <w:t xml:space="preserve"> (0</w:t>
            </w:r>
            <w:r w:rsidRPr="00945084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>Ausências</w:t>
            </w:r>
            <w:r w:rsidRPr="00945084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3E1314">
              <w:rPr>
                <w:rFonts w:ascii="Times New Roman" w:eastAsia="Cambria" w:hAnsi="Times New Roman" w:cs="Times New Roman"/>
                <w:lang w:eastAsia="pt-BR"/>
              </w:rPr>
              <w:t>2</w:t>
            </w:r>
            <w:r w:rsidRPr="00945084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</w:t>
            </w:r>
            <w:r w:rsidRPr="00945084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3E1314">
              <w:rPr>
                <w:rFonts w:ascii="Times New Roman" w:eastAsia="Cambria" w:hAnsi="Times New Roman" w:cs="Times New Roman"/>
                <w:lang w:eastAsia="pt-BR"/>
              </w:rPr>
              <w:t>5</w:t>
            </w:r>
            <w:r w:rsidRPr="00945084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570E9DEE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66CDA74C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945084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7A9807C4" w14:textId="77777777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356EDF64" w14:textId="12E08825" w:rsidR="00945084" w:rsidRPr="00945084" w:rsidRDefault="00945084" w:rsidP="0094508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>Assessoria Técnica:</w:t>
            </w:r>
            <w:r w:rsidRPr="0094508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Robson Ribeiro </w:t>
            </w:r>
            <w:r w:rsidRPr="0094508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Pr="0094508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Condução dos trabalhos </w:t>
            </w:r>
            <w:r w:rsidRPr="00945084">
              <w:rPr>
                <w:rFonts w:ascii="Times New Roman" w:eastAsia="Cambria" w:hAnsi="Times New Roman" w:cs="Times New Roman"/>
                <w:lang w:eastAsia="pt-BR"/>
              </w:rPr>
              <w:t>(coordenador): Matozalém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Sousa Santana</w:t>
            </w:r>
          </w:p>
        </w:tc>
      </w:tr>
    </w:tbl>
    <w:p w14:paraId="7A7340F4" w14:textId="77777777" w:rsidR="00945084" w:rsidRPr="007D5264" w:rsidRDefault="00945084" w:rsidP="004B7032">
      <w:pPr>
        <w:spacing w:after="0pt" w:line="12pt" w:lineRule="auto"/>
        <w:rPr>
          <w:rFonts w:ascii="Times New Roman" w:eastAsia="Calibri" w:hAnsi="Times New Roman" w:cs="Times New Roman"/>
          <w:b/>
        </w:rPr>
      </w:pPr>
    </w:p>
    <w:sectPr w:rsidR="00945084" w:rsidRPr="007D5264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89A4A94" w14:textId="77777777" w:rsidR="00081C38" w:rsidRDefault="00081C38" w:rsidP="00783D72">
      <w:pPr>
        <w:spacing w:after="0pt" w:line="12pt" w:lineRule="auto"/>
      </w:pPr>
      <w:r>
        <w:separator/>
      </w:r>
    </w:p>
  </w:endnote>
  <w:endnote w:type="continuationSeparator" w:id="0">
    <w:p w14:paraId="4B1220F2" w14:textId="77777777" w:rsidR="00081C38" w:rsidRDefault="00081C38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3B2A9D61" w:rsidR="00C25F47" w:rsidRPr="00C25F47" w:rsidRDefault="0061063A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F32F8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43ª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95665E8" w14:textId="77777777" w:rsidR="00081C38" w:rsidRDefault="00081C38" w:rsidP="00783D72">
      <w:pPr>
        <w:spacing w:after="0pt" w:line="12pt" w:lineRule="auto"/>
      </w:pPr>
      <w:r>
        <w:separator/>
      </w:r>
    </w:p>
  </w:footnote>
  <w:footnote w:type="continuationSeparator" w:id="0">
    <w:p w14:paraId="36BC387A" w14:textId="77777777" w:rsidR="00081C38" w:rsidRDefault="00081C38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79C1B3C"/>
    <w:multiLevelType w:val="hybridMultilevel"/>
    <w:tmpl w:val="34CA950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8D179B0"/>
    <w:multiLevelType w:val="multilevel"/>
    <w:tmpl w:val="3468C9B8"/>
    <w:lvl w:ilvl="0">
      <w:start w:val="1"/>
      <w:numFmt w:val="decimal"/>
      <w:lvlText w:val="%1."/>
      <w:lvlJc w:val="start"/>
      <w:pPr>
        <w:ind w:start="36pt" w:hanging="18pt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start"/>
      <w:pPr>
        <w:ind w:start="54pt" w:hanging="18pt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65840"/>
    <w:rsid w:val="00072D61"/>
    <w:rsid w:val="00081C38"/>
    <w:rsid w:val="00082217"/>
    <w:rsid w:val="00092AD2"/>
    <w:rsid w:val="000A1E7B"/>
    <w:rsid w:val="000B5EEC"/>
    <w:rsid w:val="000D2BC6"/>
    <w:rsid w:val="000E5A52"/>
    <w:rsid w:val="00106F7C"/>
    <w:rsid w:val="0012282A"/>
    <w:rsid w:val="00147C80"/>
    <w:rsid w:val="00153D3A"/>
    <w:rsid w:val="00163C11"/>
    <w:rsid w:val="00171F24"/>
    <w:rsid w:val="00175837"/>
    <w:rsid w:val="00193E0F"/>
    <w:rsid w:val="001C064B"/>
    <w:rsid w:val="001C2A76"/>
    <w:rsid w:val="001F5ABC"/>
    <w:rsid w:val="0025491B"/>
    <w:rsid w:val="00284CFC"/>
    <w:rsid w:val="00292D83"/>
    <w:rsid w:val="002A1267"/>
    <w:rsid w:val="00301B7B"/>
    <w:rsid w:val="00336BF6"/>
    <w:rsid w:val="00351BBD"/>
    <w:rsid w:val="003707B2"/>
    <w:rsid w:val="00382D13"/>
    <w:rsid w:val="003E1314"/>
    <w:rsid w:val="00416FDA"/>
    <w:rsid w:val="004245D5"/>
    <w:rsid w:val="00441504"/>
    <w:rsid w:val="004429E6"/>
    <w:rsid w:val="00446105"/>
    <w:rsid w:val="00466033"/>
    <w:rsid w:val="00472EE5"/>
    <w:rsid w:val="00491299"/>
    <w:rsid w:val="00493184"/>
    <w:rsid w:val="004A4462"/>
    <w:rsid w:val="004B0D3F"/>
    <w:rsid w:val="004B7032"/>
    <w:rsid w:val="004E5B48"/>
    <w:rsid w:val="004E703B"/>
    <w:rsid w:val="005031D6"/>
    <w:rsid w:val="00525D8C"/>
    <w:rsid w:val="00551C6C"/>
    <w:rsid w:val="00554E5C"/>
    <w:rsid w:val="0056210C"/>
    <w:rsid w:val="00582FCF"/>
    <w:rsid w:val="005838F0"/>
    <w:rsid w:val="005873F6"/>
    <w:rsid w:val="005B782E"/>
    <w:rsid w:val="005F3C08"/>
    <w:rsid w:val="006065C3"/>
    <w:rsid w:val="0061063A"/>
    <w:rsid w:val="00613CCE"/>
    <w:rsid w:val="00615FA4"/>
    <w:rsid w:val="00624A06"/>
    <w:rsid w:val="006412E0"/>
    <w:rsid w:val="006C7FCE"/>
    <w:rsid w:val="006F1C0B"/>
    <w:rsid w:val="006F32F8"/>
    <w:rsid w:val="0072332F"/>
    <w:rsid w:val="00745652"/>
    <w:rsid w:val="00755B4A"/>
    <w:rsid w:val="00756135"/>
    <w:rsid w:val="00783D72"/>
    <w:rsid w:val="00795B3B"/>
    <w:rsid w:val="007A7E2E"/>
    <w:rsid w:val="007E688B"/>
    <w:rsid w:val="007F0653"/>
    <w:rsid w:val="008001D9"/>
    <w:rsid w:val="00814E19"/>
    <w:rsid w:val="00864537"/>
    <w:rsid w:val="008A7C67"/>
    <w:rsid w:val="008D471D"/>
    <w:rsid w:val="008F06B5"/>
    <w:rsid w:val="009001CC"/>
    <w:rsid w:val="009125F9"/>
    <w:rsid w:val="00935161"/>
    <w:rsid w:val="00945084"/>
    <w:rsid w:val="0094510C"/>
    <w:rsid w:val="0095299C"/>
    <w:rsid w:val="0095519F"/>
    <w:rsid w:val="00961E73"/>
    <w:rsid w:val="009824BE"/>
    <w:rsid w:val="00987150"/>
    <w:rsid w:val="00996CB5"/>
    <w:rsid w:val="009A7A63"/>
    <w:rsid w:val="009B0F1B"/>
    <w:rsid w:val="009B5479"/>
    <w:rsid w:val="009C2435"/>
    <w:rsid w:val="009E5E1E"/>
    <w:rsid w:val="009F3EF7"/>
    <w:rsid w:val="00A057EF"/>
    <w:rsid w:val="00A1427F"/>
    <w:rsid w:val="00A409A5"/>
    <w:rsid w:val="00A55CDC"/>
    <w:rsid w:val="00A576BB"/>
    <w:rsid w:val="00A57C8E"/>
    <w:rsid w:val="00AB2F87"/>
    <w:rsid w:val="00AF6D7B"/>
    <w:rsid w:val="00B31CF7"/>
    <w:rsid w:val="00B5104B"/>
    <w:rsid w:val="00B56A5C"/>
    <w:rsid w:val="00BA3DDD"/>
    <w:rsid w:val="00BB4A3D"/>
    <w:rsid w:val="00BC6B65"/>
    <w:rsid w:val="00BD5EB9"/>
    <w:rsid w:val="00BF1DB3"/>
    <w:rsid w:val="00BF473E"/>
    <w:rsid w:val="00C00FD5"/>
    <w:rsid w:val="00C03505"/>
    <w:rsid w:val="00C25F47"/>
    <w:rsid w:val="00C26FF6"/>
    <w:rsid w:val="00C3451E"/>
    <w:rsid w:val="00C54763"/>
    <w:rsid w:val="00C6392D"/>
    <w:rsid w:val="00C7343D"/>
    <w:rsid w:val="00C77F3C"/>
    <w:rsid w:val="00CC4A61"/>
    <w:rsid w:val="00CC6349"/>
    <w:rsid w:val="00CE7A43"/>
    <w:rsid w:val="00D01B3F"/>
    <w:rsid w:val="00D05DCB"/>
    <w:rsid w:val="00D071F0"/>
    <w:rsid w:val="00D25ED8"/>
    <w:rsid w:val="00D65626"/>
    <w:rsid w:val="00DA2168"/>
    <w:rsid w:val="00DB2DA6"/>
    <w:rsid w:val="00DC49AA"/>
    <w:rsid w:val="00DD0996"/>
    <w:rsid w:val="00DE2E4E"/>
    <w:rsid w:val="00E37C5A"/>
    <w:rsid w:val="00E54B43"/>
    <w:rsid w:val="00E625E1"/>
    <w:rsid w:val="00E67623"/>
    <w:rsid w:val="00E72932"/>
    <w:rsid w:val="00EB310B"/>
    <w:rsid w:val="00ED7498"/>
    <w:rsid w:val="00EF14C9"/>
    <w:rsid w:val="00EF60BA"/>
    <w:rsid w:val="00F1752F"/>
    <w:rsid w:val="00F32C3A"/>
    <w:rsid w:val="00F35033"/>
    <w:rsid w:val="00F97204"/>
    <w:rsid w:val="00FC056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356904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274F8A"/>
    <w:rsid w:val="00402FF3"/>
    <w:rsid w:val="004260C6"/>
    <w:rsid w:val="00462F05"/>
    <w:rsid w:val="00671DCF"/>
    <w:rsid w:val="00895241"/>
    <w:rsid w:val="009356C0"/>
    <w:rsid w:val="009B101C"/>
    <w:rsid w:val="00A048A5"/>
    <w:rsid w:val="00A30401"/>
    <w:rsid w:val="00B950C9"/>
    <w:rsid w:val="00C40B67"/>
    <w:rsid w:val="00D47AC4"/>
    <w:rsid w:val="00D90A24"/>
    <w:rsid w:val="00D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47AC4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43ª REUNIÃO ORDINÁRIA CEN-CAU/BR</vt:lpstr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43ª REUNIÃO ORDINÁRIA CEN-CAU/BR</dc:title>
  <dc:subject/>
  <dc:creator>Luciana Leite</dc:creator>
  <cp:keywords/>
  <dc:description/>
  <cp:lastModifiedBy>Viviane Nota Machado</cp:lastModifiedBy>
  <cp:revision>2</cp:revision>
  <dcterms:created xsi:type="dcterms:W3CDTF">2021-03-18T17:49:00Z</dcterms:created>
  <dcterms:modified xsi:type="dcterms:W3CDTF">2021-03-18T17:49:00Z</dcterms:modified>
</cp:coreProperties>
</file>