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7B665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80646" w:rsidRPr="007B6655" w:rsidRDefault="00DE532E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184F07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3</w:t>
                </w:r>
                <w:r w:rsidR="007B6022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9</w:t>
                </w:r>
                <w:r w:rsidR="00B14EB5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CEN-CAU/BR</w:t>
                </w:r>
              </w:sdtContent>
            </w:sdt>
          </w:p>
        </w:tc>
      </w:tr>
    </w:tbl>
    <w:p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9A6B94" w:rsidRDefault="007B6022" w:rsidP="00E429B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</w:t>
            </w:r>
            <w:r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setembro </w:t>
            </w:r>
            <w:r w:rsidR="001441E9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4520C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551F47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9A6B94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9A6B94" w:rsidTr="008C541E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9A6B94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9A6B94" w:rsidRDefault="000817E8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Gerardo da 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8C541E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1579AB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579AB" w:rsidRPr="008C541E" w:rsidRDefault="001579AB" w:rsidP="001579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671220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80A81" w:rsidRDefault="001579AB" w:rsidP="001579AB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80A81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Leitura </w:t>
            </w:r>
            <w:r w:rsidR="00BE3B98" w:rsidRPr="002E1644">
              <w:rPr>
                <w:rFonts w:ascii="Times New Roman" w:hAnsi="Times New Roman"/>
                <w:b/>
                <w:sz w:val="22"/>
                <w:szCs w:val="22"/>
              </w:rPr>
              <w:t>e a</w:t>
            </w:r>
            <w:r w:rsidRPr="002E1644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Súmula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6F39C8" w:rsidP="00FB6D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leitura e discussão</w:t>
            </w:r>
            <w:r w:rsidR="0026559F">
              <w:rPr>
                <w:rFonts w:ascii="Times New Roman" w:hAnsi="Times New Roman"/>
                <w:sz w:val="22"/>
                <w:szCs w:val="22"/>
              </w:rPr>
              <w:t>,</w:t>
            </w:r>
            <w:r w:rsidR="00FB6D26">
              <w:rPr>
                <w:rFonts w:ascii="Times New Roman" w:hAnsi="Times New Roman"/>
                <w:sz w:val="22"/>
                <w:szCs w:val="22"/>
              </w:rPr>
              <w:t xml:space="preserve"> fo</w:t>
            </w:r>
            <w:r w:rsidR="00B51936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243F28">
              <w:rPr>
                <w:rFonts w:ascii="Times New Roman" w:hAnsi="Times New Roman"/>
                <w:sz w:val="22"/>
                <w:szCs w:val="22"/>
              </w:rPr>
              <w:t>provada</w:t>
            </w:r>
            <w:r w:rsidR="00AC0B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6D26">
              <w:rPr>
                <w:rFonts w:ascii="Times New Roman" w:hAnsi="Times New Roman"/>
                <w:sz w:val="22"/>
                <w:szCs w:val="22"/>
              </w:rPr>
              <w:t>a</w:t>
            </w:r>
            <w:r w:rsidR="00243F28" w:rsidRPr="002C36DE">
              <w:rPr>
                <w:rFonts w:ascii="Times New Roman" w:hAnsi="Times New Roman"/>
                <w:sz w:val="22"/>
                <w:szCs w:val="22"/>
              </w:rPr>
              <w:t xml:space="preserve"> súmula da </w:t>
            </w:r>
            <w:r w:rsidR="00184F07">
              <w:rPr>
                <w:rFonts w:ascii="Times New Roman" w:hAnsi="Times New Roman"/>
                <w:sz w:val="22"/>
                <w:szCs w:val="22"/>
              </w:rPr>
              <w:t>3</w:t>
            </w:r>
            <w:r w:rsidR="00596C21">
              <w:rPr>
                <w:rFonts w:ascii="Times New Roman" w:hAnsi="Times New Roman"/>
                <w:sz w:val="22"/>
                <w:szCs w:val="22"/>
              </w:rPr>
              <w:t>8</w:t>
            </w:r>
            <w:r w:rsidR="00C43E72" w:rsidRPr="001C28D8">
              <w:rPr>
                <w:rFonts w:ascii="Times New Roman" w:hAnsi="Times New Roman"/>
                <w:sz w:val="22"/>
                <w:szCs w:val="22"/>
              </w:rPr>
              <w:t>ª reunião ordinária</w:t>
            </w:r>
            <w:r w:rsidR="00FB6D2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E23F40" w:rsidRDefault="00E23F40" w:rsidP="00F31A1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518B" w:rsidRPr="004B2957" w:rsidRDefault="001441E9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5FF5" w:rsidRPr="00564396" w:rsidRDefault="00596C21" w:rsidP="00055F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</w:t>
            </w:r>
            <w:r w:rsidR="00E713F1">
              <w:rPr>
                <w:rFonts w:ascii="Times New Roman" w:hAnsi="Times New Roman"/>
                <w:sz w:val="22"/>
                <w:szCs w:val="22"/>
              </w:rPr>
              <w:t xml:space="preserve"> da comissão</w:t>
            </w:r>
          </w:p>
        </w:tc>
      </w:tr>
      <w:tr w:rsidR="00055FF5" w:rsidRPr="004B295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20EB" w:rsidRDefault="00E74EBC" w:rsidP="0003178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Comunicou que, no processo de r</w:t>
            </w:r>
            <w:r w:rsidR="004220EB">
              <w:rPr>
                <w:rFonts w:ascii="Times New Roman" w:hAnsi="Times New Roman"/>
                <w:sz w:val="22"/>
                <w:szCs w:val="22"/>
              </w:rPr>
              <w:t>ecomposição do Plenário do CAU/ES</w:t>
            </w:r>
            <w:r>
              <w:rPr>
                <w:rFonts w:ascii="Times New Roman" w:hAnsi="Times New Roman"/>
                <w:sz w:val="22"/>
                <w:szCs w:val="22"/>
              </w:rPr>
              <w:t>, o</w:t>
            </w:r>
            <w:r w:rsidR="004220EB">
              <w:rPr>
                <w:rFonts w:ascii="Times New Roman" w:hAnsi="Times New Roman"/>
                <w:sz w:val="22"/>
                <w:szCs w:val="22"/>
              </w:rPr>
              <w:t xml:space="preserve"> titular e suplente responderam à convocação da CEN</w:t>
            </w:r>
            <w:r w:rsidR="00C440EB">
              <w:rPr>
                <w:rFonts w:ascii="Times New Roman" w:hAnsi="Times New Roman"/>
                <w:sz w:val="22"/>
                <w:szCs w:val="22"/>
              </w:rPr>
              <w:t>-CAU/BR</w:t>
            </w:r>
            <w:r w:rsidR="004220EB">
              <w:rPr>
                <w:rFonts w:ascii="Times New Roman" w:hAnsi="Times New Roman"/>
                <w:sz w:val="22"/>
                <w:szCs w:val="22"/>
              </w:rPr>
              <w:t xml:space="preserve"> mostrando interesse em assumir como conselheiros e encaminharam a documentação necessária à diplomação. Na data da 93ª reunião plenária ordinária do CAU/BR foram assinados os diplomas dos convocados e foram entregues pessoalmente à presidente do CAU/ES na ocasião da reunião plenária ampliada.  Em 29 de agosto de 2019 o CAU/ES informou que os convocados foram diplomados, encerrando o processo de recomposição daquele Plenário.</w:t>
            </w:r>
          </w:p>
          <w:p w:rsidR="00CC23F6" w:rsidRPr="00564396" w:rsidRDefault="004220EB" w:rsidP="004220E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que o </w:t>
            </w:r>
            <w:r w:rsidR="00596C21">
              <w:rPr>
                <w:rFonts w:ascii="Times New Roman" w:hAnsi="Times New Roman"/>
                <w:sz w:val="22"/>
                <w:szCs w:val="22"/>
              </w:rPr>
              <w:t xml:space="preserve">CAU/PE </w:t>
            </w:r>
            <w:r>
              <w:rPr>
                <w:rFonts w:ascii="Times New Roman" w:hAnsi="Times New Roman"/>
                <w:sz w:val="22"/>
                <w:szCs w:val="22"/>
              </w:rPr>
              <w:t>enviou</w:t>
            </w:r>
            <w:r w:rsidR="0028057E">
              <w:rPr>
                <w:rFonts w:ascii="Times New Roman" w:hAnsi="Times New Roman"/>
                <w:sz w:val="22"/>
                <w:szCs w:val="22"/>
              </w:rPr>
              <w:t xml:space="preserve"> ao CAU/BR solicitação de recomposição de </w:t>
            </w:r>
            <w:r w:rsidR="004E1074">
              <w:rPr>
                <w:rFonts w:ascii="Times New Roman" w:hAnsi="Times New Roman"/>
                <w:sz w:val="22"/>
                <w:szCs w:val="22"/>
              </w:rPr>
              <w:t xml:space="preserve">seu </w:t>
            </w:r>
            <w:r w:rsidR="00596C21">
              <w:rPr>
                <w:rFonts w:ascii="Times New Roman" w:hAnsi="Times New Roman"/>
                <w:sz w:val="22"/>
                <w:szCs w:val="22"/>
              </w:rPr>
              <w:t xml:space="preserve">Plenário. </w:t>
            </w:r>
            <w:r w:rsidR="004E1074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demanda</w:t>
            </w:r>
            <w:r w:rsidR="00741727">
              <w:rPr>
                <w:rFonts w:ascii="Times New Roman" w:hAnsi="Times New Roman"/>
                <w:sz w:val="22"/>
                <w:szCs w:val="22"/>
              </w:rPr>
              <w:t xml:space="preserve"> está </w:t>
            </w:r>
            <w:r>
              <w:rPr>
                <w:rFonts w:ascii="Times New Roman" w:hAnsi="Times New Roman"/>
                <w:sz w:val="22"/>
                <w:szCs w:val="22"/>
              </w:rPr>
              <w:t>em análise n</w:t>
            </w:r>
            <w:r w:rsidR="00741727">
              <w:rPr>
                <w:rFonts w:ascii="Times New Roman" w:hAnsi="Times New Roman"/>
                <w:sz w:val="22"/>
                <w:szCs w:val="22"/>
              </w:rPr>
              <w:t>a COA</w:t>
            </w:r>
            <w:r>
              <w:rPr>
                <w:rFonts w:ascii="Times New Roman" w:hAnsi="Times New Roman"/>
                <w:sz w:val="22"/>
                <w:szCs w:val="22"/>
              </w:rPr>
              <w:t>-CAU/BR</w:t>
            </w:r>
            <w:r w:rsidR="00741727">
              <w:rPr>
                <w:rFonts w:ascii="Times New Roman" w:hAnsi="Times New Roman"/>
                <w:sz w:val="22"/>
                <w:szCs w:val="22"/>
              </w:rPr>
              <w:t>, que fará análise das vacâncias, conforme ocorrido com o caso do CAU/ES, e dará encaminhamento ao Plenário do CAU/BR.</w:t>
            </w:r>
            <w:r w:rsidR="00E816C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96C21" w:rsidRPr="004B295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96C21" w:rsidRPr="004B2957" w:rsidRDefault="00596C21" w:rsidP="00596C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3616" w:rsidRDefault="00BC150B" w:rsidP="005C72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 Santana</w:t>
            </w:r>
          </w:p>
        </w:tc>
      </w:tr>
      <w:tr w:rsidR="00596C21" w:rsidRPr="004B295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96C21" w:rsidRPr="004B2957" w:rsidRDefault="00596C21" w:rsidP="00596C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96C21" w:rsidRDefault="00E3078A" w:rsidP="00596C2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que participou de reunião do Colegiado Gestor d</w:t>
            </w:r>
            <w:r w:rsidR="00923616">
              <w:rPr>
                <w:rFonts w:ascii="Times New Roman" w:hAnsi="Times New Roman"/>
                <w:sz w:val="22"/>
                <w:szCs w:val="22"/>
              </w:rPr>
              <w:t xml:space="preserve">o CSC, quando foi apresentado 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sistema </w:t>
            </w:r>
            <w:r w:rsidR="00923616">
              <w:rPr>
                <w:rFonts w:ascii="Times New Roman" w:hAnsi="Times New Roman"/>
                <w:sz w:val="22"/>
                <w:szCs w:val="22"/>
              </w:rPr>
              <w:t xml:space="preserve">eleitoral.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Lá informou que a </w:t>
            </w:r>
            <w:r w:rsidR="00923616">
              <w:rPr>
                <w:rFonts w:ascii="Times New Roman" w:hAnsi="Times New Roman"/>
                <w:sz w:val="22"/>
                <w:szCs w:val="22"/>
              </w:rPr>
              <w:t>comissão está satisfeita com o trabalho realizado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o su</w:t>
            </w:r>
            <w:r w:rsidR="00301E60">
              <w:rPr>
                <w:rFonts w:ascii="Times New Roman" w:hAnsi="Times New Roman"/>
                <w:sz w:val="22"/>
                <w:szCs w:val="22"/>
              </w:rPr>
              <w:t xml:space="preserve">cesso é devido ao acompanhamento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contínuo </w:t>
            </w:r>
            <w:r w:rsidR="00301E60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os trabalhos pela</w:t>
            </w:r>
            <w:r w:rsidR="00301E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  <w:r w:rsidR="00301E60">
              <w:rPr>
                <w:rFonts w:ascii="Times New Roman" w:hAnsi="Times New Roman"/>
                <w:sz w:val="22"/>
                <w:szCs w:val="22"/>
              </w:rPr>
              <w:t xml:space="preserve">, o que poderia ser realizado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também </w:t>
            </w:r>
            <w:r w:rsidR="00301E60">
              <w:rPr>
                <w:rFonts w:ascii="Times New Roman" w:hAnsi="Times New Roman"/>
                <w:sz w:val="22"/>
                <w:szCs w:val="22"/>
              </w:rPr>
              <w:t xml:space="preserve">quanto aos demais normativos do </w:t>
            </w:r>
            <w:r>
              <w:rPr>
                <w:rFonts w:ascii="Times New Roman" w:hAnsi="Times New Roman"/>
                <w:sz w:val="22"/>
                <w:szCs w:val="22"/>
              </w:rPr>
              <w:t>Conselho</w:t>
            </w:r>
            <w:r w:rsidR="00301E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AC30A0" w:rsidRPr="00175277" w:rsidRDefault="00AC30A0" w:rsidP="00AC30A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8E1DC1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Demandas</w:t>
            </w:r>
            <w:r w:rsidR="00184F07">
              <w:rPr>
                <w:rFonts w:ascii="Times New Roman" w:hAnsi="Times New Roman"/>
                <w:b/>
                <w:sz w:val="22"/>
                <w:szCs w:val="22"/>
              </w:rPr>
              <w:t xml:space="preserve"> do</w:t>
            </w:r>
            <w:r w:rsidR="00184F07" w:rsidRPr="002D473B">
              <w:rPr>
                <w:rFonts w:ascii="Times New Roman" w:hAnsi="Times New Roman"/>
                <w:b/>
                <w:sz w:val="22"/>
                <w:szCs w:val="22"/>
              </w:rPr>
              <w:t xml:space="preserve"> Regulamento Eleitoral do CAU</w:t>
            </w:r>
            <w:r w:rsidR="00184F07">
              <w:rPr>
                <w:rFonts w:ascii="Times New Roman" w:hAnsi="Times New Roman"/>
                <w:b/>
                <w:sz w:val="22"/>
                <w:szCs w:val="22"/>
              </w:rPr>
              <w:t xml:space="preserve"> aprovado</w:t>
            </w:r>
          </w:p>
        </w:tc>
      </w:tr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C30A0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C30A0" w:rsidRPr="00175277" w:rsidRDefault="00AC30A0" w:rsidP="008464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11951" w:rsidRPr="00F11951" w:rsidRDefault="00F11951" w:rsidP="00F11951">
            <w:pPr>
              <w:pStyle w:val="PargrafodaLista"/>
              <w:numPr>
                <w:ilvl w:val="0"/>
                <w:numId w:val="29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951">
              <w:rPr>
                <w:rFonts w:ascii="Times New Roman" w:hAnsi="Times New Roman"/>
                <w:b/>
                <w:bCs/>
                <w:sz w:val="22"/>
                <w:szCs w:val="22"/>
              </w:rPr>
              <w:t>Calendário eleitoral</w:t>
            </w:r>
            <w:r w:rsidRPr="00F11951">
              <w:rPr>
                <w:rFonts w:ascii="Times New Roman" w:hAnsi="Times New Roman"/>
                <w:sz w:val="22"/>
                <w:szCs w:val="22"/>
              </w:rPr>
              <w:t xml:space="preserve">: após discussão, foi aprovada a minuta de deliberação plenária que aprova o calendário eleitoral 2020 do CAU, na forma da </w:t>
            </w:r>
            <w:r w:rsidRPr="00F119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="00A745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n. </w:t>
            </w:r>
            <w:r w:rsidRPr="00A74596">
              <w:rPr>
                <w:rFonts w:ascii="Times New Roman" w:hAnsi="Times New Roman"/>
                <w:b/>
                <w:bCs/>
                <w:sz w:val="22"/>
                <w:szCs w:val="22"/>
              </w:rPr>
              <w:t>022</w:t>
            </w:r>
            <w:r w:rsidRPr="00F11951">
              <w:rPr>
                <w:rFonts w:ascii="Times New Roman" w:hAnsi="Times New Roman"/>
                <w:b/>
                <w:bCs/>
                <w:sz w:val="22"/>
                <w:szCs w:val="22"/>
              </w:rPr>
              <w:t>/2019 – CEN-CAU/BR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;</w:t>
            </w:r>
          </w:p>
          <w:p w:rsidR="001605A5" w:rsidRPr="00DE6BD1" w:rsidRDefault="00096E74" w:rsidP="00DE6BD1">
            <w:pPr>
              <w:pStyle w:val="PargrafodaLista"/>
              <w:numPr>
                <w:ilvl w:val="0"/>
                <w:numId w:val="29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04BA">
              <w:rPr>
                <w:rFonts w:ascii="Times New Roman" w:hAnsi="Times New Roman"/>
                <w:b/>
                <w:bCs/>
                <w:sz w:val="22"/>
                <w:szCs w:val="22"/>
              </w:rPr>
              <w:t>Folder das eleições do CAU</w:t>
            </w:r>
            <w:r w:rsidR="00222197" w:rsidRPr="009804BA">
              <w:rPr>
                <w:rFonts w:ascii="Times New Roman" w:hAnsi="Times New Roman"/>
                <w:sz w:val="22"/>
                <w:szCs w:val="22"/>
              </w:rPr>
              <w:t>:</w:t>
            </w:r>
            <w:r w:rsidR="004816DD" w:rsidRPr="009804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77E4" w:rsidRPr="009804BA">
              <w:rPr>
                <w:rFonts w:ascii="Times New Roman" w:hAnsi="Times New Roman"/>
                <w:sz w:val="22"/>
                <w:szCs w:val="22"/>
              </w:rPr>
              <w:t xml:space="preserve">o analista da comissão informou ter enviado </w:t>
            </w:r>
            <w:r w:rsidR="008105E8" w:rsidRPr="009804BA">
              <w:rPr>
                <w:rFonts w:ascii="Times New Roman" w:hAnsi="Times New Roman"/>
                <w:sz w:val="22"/>
                <w:szCs w:val="22"/>
              </w:rPr>
              <w:t>a</w:t>
            </w:r>
            <w:r w:rsidR="001377E4" w:rsidRPr="009804BA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="009804BA" w:rsidRPr="009804BA">
              <w:rPr>
                <w:rFonts w:ascii="Times New Roman" w:hAnsi="Times New Roman"/>
                <w:sz w:val="22"/>
                <w:szCs w:val="22"/>
              </w:rPr>
              <w:t xml:space="preserve">solicitadas </w:t>
            </w:r>
            <w:r w:rsidR="001377E4" w:rsidRPr="009804BA">
              <w:rPr>
                <w:rFonts w:ascii="Times New Roman" w:hAnsi="Times New Roman"/>
                <w:sz w:val="22"/>
                <w:szCs w:val="22"/>
              </w:rPr>
              <w:t xml:space="preserve">alterações </w:t>
            </w:r>
            <w:r w:rsidR="008105E8" w:rsidRPr="009804BA">
              <w:rPr>
                <w:rFonts w:ascii="Times New Roman" w:hAnsi="Times New Roman"/>
                <w:sz w:val="22"/>
                <w:szCs w:val="22"/>
              </w:rPr>
              <w:t>ao folder eleitoral</w:t>
            </w:r>
            <w:r w:rsidR="009804BA">
              <w:rPr>
                <w:rFonts w:ascii="Times New Roman" w:hAnsi="Times New Roman"/>
                <w:sz w:val="22"/>
                <w:szCs w:val="22"/>
              </w:rPr>
              <w:t xml:space="preserve"> apresentadas pel</w:t>
            </w:r>
            <w:r w:rsidR="009804BA" w:rsidRPr="009804BA">
              <w:rPr>
                <w:rFonts w:ascii="Times New Roman" w:hAnsi="Times New Roman"/>
                <w:sz w:val="22"/>
                <w:szCs w:val="22"/>
              </w:rPr>
              <w:t>a Comissão</w:t>
            </w:r>
            <w:r w:rsidR="009804BA">
              <w:rPr>
                <w:rFonts w:ascii="Times New Roman" w:hAnsi="Times New Roman"/>
                <w:sz w:val="22"/>
                <w:szCs w:val="22"/>
              </w:rPr>
              <w:t xml:space="preserve"> na última reunião</w:t>
            </w:r>
            <w:r w:rsidR="001377E4" w:rsidRPr="009804BA">
              <w:rPr>
                <w:rFonts w:ascii="Times New Roman" w:hAnsi="Times New Roman"/>
                <w:sz w:val="22"/>
                <w:szCs w:val="22"/>
              </w:rPr>
              <w:t xml:space="preserve">, apresentando </w:t>
            </w:r>
            <w:r w:rsidR="009804BA" w:rsidRPr="009804BA">
              <w:rPr>
                <w:rFonts w:ascii="Times New Roman" w:hAnsi="Times New Roman"/>
                <w:sz w:val="22"/>
                <w:szCs w:val="22"/>
              </w:rPr>
              <w:t>os pontos de alteração</w:t>
            </w:r>
            <w:r w:rsidR="008105E8" w:rsidRPr="009804BA">
              <w:rPr>
                <w:rFonts w:ascii="Times New Roman" w:hAnsi="Times New Roman"/>
                <w:sz w:val="22"/>
                <w:szCs w:val="22"/>
              </w:rPr>
              <w:t>.</w:t>
            </w:r>
            <w:r w:rsidR="00A74596" w:rsidRPr="009804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B6679" w:rsidRDefault="006B6679" w:rsidP="006B66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E6BD1" w:rsidRDefault="00DE6BD1" w:rsidP="006B66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B6679" w:rsidRPr="004B2957" w:rsidTr="00ED23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B6679" w:rsidRPr="00BE7BD3" w:rsidRDefault="006B6679" w:rsidP="00ED23FF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B6679" w:rsidRPr="00BE7BD3" w:rsidRDefault="006B6679" w:rsidP="00ED23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Publicação do Regulamento Eleitoral</w:t>
            </w:r>
          </w:p>
        </w:tc>
      </w:tr>
      <w:tr w:rsidR="006B6679" w:rsidRPr="004B2957" w:rsidTr="00ED23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B6679" w:rsidRPr="00BE7BD3" w:rsidRDefault="006B6679" w:rsidP="00ED23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B6679" w:rsidRPr="00BE7BD3" w:rsidRDefault="006B6679" w:rsidP="00ED23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B6679" w:rsidRPr="004B2957" w:rsidTr="00ED23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B6679" w:rsidRPr="004B2957" w:rsidRDefault="006B6679" w:rsidP="00ED23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B6679" w:rsidRPr="00BE7BD3" w:rsidRDefault="006B6679" w:rsidP="00ED23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B6679" w:rsidRPr="004B2957" w:rsidTr="00ED23F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B6679" w:rsidRPr="004B2957" w:rsidRDefault="006B6679" w:rsidP="00ED23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2721" w:rsidRDefault="005F7661" w:rsidP="0001272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discutida a publicação do regulamento eleitoral no DOU e informada a suspensão do </w:t>
            </w:r>
            <w:r w:rsidR="00012721" w:rsidRPr="00012721">
              <w:rPr>
                <w:rFonts w:ascii="Times New Roman" w:hAnsi="Times New Roman"/>
                <w:sz w:val="22"/>
                <w:szCs w:val="22"/>
              </w:rPr>
              <w:t>§ 1º do art. 66 do Regulamento Eleitoral aprovado</w:t>
            </w:r>
            <w:r w:rsidR="000127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2721" w:rsidRPr="00012721">
              <w:rPr>
                <w:rFonts w:ascii="Times New Roman" w:hAnsi="Times New Roman"/>
                <w:sz w:val="22"/>
                <w:szCs w:val="22"/>
              </w:rPr>
              <w:t>pela Deliberação Plenária DPOBR n º 0090-04/2019</w:t>
            </w:r>
            <w:r w:rsidR="0001272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74596" w:rsidRDefault="00A74596" w:rsidP="00A7459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funcionário do CSC, Nathan Freitas, informou as motivações que originaram a suspensão, destacando o i</w:t>
            </w:r>
            <w:r w:rsidRPr="00A74596">
              <w:rPr>
                <w:rFonts w:ascii="Times New Roman" w:hAnsi="Times New Roman"/>
                <w:sz w:val="22"/>
                <w:szCs w:val="22"/>
              </w:rPr>
              <w:t>mpacto no cronograma de construção do Sistema Eleitoral Nacional</w:t>
            </w:r>
            <w:r>
              <w:rPr>
                <w:rFonts w:ascii="Times New Roman" w:hAnsi="Times New Roman"/>
                <w:sz w:val="22"/>
                <w:szCs w:val="22"/>
              </w:rPr>
              <w:t>, a estimativa de c</w:t>
            </w:r>
            <w:r w:rsidRPr="00A74596">
              <w:rPr>
                <w:rFonts w:ascii="Times New Roman" w:hAnsi="Times New Roman"/>
                <w:sz w:val="22"/>
                <w:szCs w:val="22"/>
              </w:rPr>
              <w:t>ustos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Pr="00A74596">
              <w:rPr>
                <w:rFonts w:ascii="Times New Roman" w:hAnsi="Times New Roman"/>
                <w:sz w:val="22"/>
                <w:szCs w:val="22"/>
              </w:rPr>
              <w:t>prazo para implantação da funcionalidade de envio de SMS prevista no art. 66, § 1º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 necessidade de </w:t>
            </w:r>
            <w:r w:rsidRPr="00A74596">
              <w:rPr>
                <w:rFonts w:ascii="Times New Roman" w:hAnsi="Times New Roman"/>
                <w:sz w:val="22"/>
                <w:szCs w:val="22"/>
              </w:rPr>
              <w:t>contratação do serviço de envio de SMS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5F7661" w:rsidRPr="00594E81" w:rsidRDefault="00A74596" w:rsidP="00A7459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Por ser um ato do </w:t>
            </w:r>
            <w:r w:rsidR="005408BD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CAU/BR, a matéria será levada para apreciação pelo </w:t>
            </w:r>
            <w:r w:rsidR="00923464">
              <w:rPr>
                <w:rFonts w:ascii="Times New Roman" w:hAnsi="Times New Roman"/>
                <w:sz w:val="22"/>
                <w:szCs w:val="22"/>
              </w:rPr>
              <w:t xml:space="preserve">Plenário </w:t>
            </w:r>
            <w:r>
              <w:rPr>
                <w:rFonts w:ascii="Times New Roman" w:hAnsi="Times New Roman"/>
                <w:sz w:val="22"/>
                <w:szCs w:val="22"/>
              </w:rPr>
              <w:t>do CAU/BR pela Presidência do CAU/BR na próxima reunião plenária ordinária.</w:t>
            </w:r>
          </w:p>
        </w:tc>
      </w:tr>
    </w:tbl>
    <w:p w:rsidR="00184F07" w:rsidRDefault="00184F07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 – SiEN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7122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F26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F7C15" w:rsidRDefault="00092890" w:rsidP="003305B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A24E30">
              <w:rPr>
                <w:rFonts w:ascii="Times New Roman" w:hAnsi="Times New Roman"/>
                <w:sz w:val="22"/>
                <w:szCs w:val="22"/>
              </w:rPr>
              <w:t>funcionário do CSC, Nathan Freitas, apresentou o material já desenvolvido pela equipe técnica do CSC.</w:t>
            </w:r>
          </w:p>
          <w:p w:rsidR="006A220F" w:rsidRDefault="006A220F" w:rsidP="003305B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que o layout previsto para o sistema já está finalizado</w:t>
            </w:r>
            <w:r w:rsidR="00D123E0">
              <w:rPr>
                <w:rFonts w:ascii="Times New Roman" w:hAnsi="Times New Roman"/>
                <w:sz w:val="22"/>
                <w:szCs w:val="22"/>
              </w:rPr>
              <w:t xml:space="preserve"> e que f</w:t>
            </w:r>
            <w:r>
              <w:rPr>
                <w:rFonts w:ascii="Times New Roman" w:hAnsi="Times New Roman"/>
                <w:sz w:val="22"/>
                <w:szCs w:val="22"/>
              </w:rPr>
              <w:t>oram produzidos pela fábrica de software o módulo de cadastramento de membros de comissão e de eventos do calendário eleitoral.</w:t>
            </w:r>
          </w:p>
          <w:p w:rsidR="001A1D58" w:rsidRPr="00594E81" w:rsidRDefault="006A220F" w:rsidP="003305B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Apresentou ainda a estrutura prevista para o cadastramento de chapas</w:t>
            </w:r>
            <w:r w:rsidR="00860B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C2260A" w:rsidRDefault="00C2260A" w:rsidP="00C226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F10532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0532" w:rsidRPr="00BE7BD3" w:rsidRDefault="00F10532" w:rsidP="00F10532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10532" w:rsidRDefault="006C6F08" w:rsidP="00F105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C6F08">
              <w:rPr>
                <w:rFonts w:ascii="Times New Roman" w:hAnsi="Times New Roman"/>
                <w:b/>
                <w:sz w:val="22"/>
                <w:szCs w:val="22"/>
              </w:rPr>
              <w:t>Seminário Nacional da CEN</w:t>
            </w:r>
            <w:r w:rsidR="000C74A7">
              <w:rPr>
                <w:rFonts w:ascii="Times New Roman" w:hAnsi="Times New Roman"/>
                <w:b/>
                <w:sz w:val="22"/>
                <w:szCs w:val="22"/>
              </w:rPr>
              <w:t>-CAU/BR</w:t>
            </w:r>
          </w:p>
        </w:tc>
      </w:tr>
      <w:tr w:rsidR="00C2260A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260A" w:rsidRPr="00BE7BD3" w:rsidRDefault="00C2260A" w:rsidP="00C226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60A" w:rsidRPr="00BE7BD3" w:rsidRDefault="00C2260A" w:rsidP="00C226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C2260A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260A" w:rsidRPr="004B2957" w:rsidRDefault="00C2260A" w:rsidP="00C2260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60A" w:rsidRPr="00BE7BD3" w:rsidRDefault="00C2260A" w:rsidP="00C226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F10532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0532" w:rsidRPr="004B2957" w:rsidRDefault="00F10532" w:rsidP="00F1053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238F8" w:rsidRPr="004B2957" w:rsidRDefault="00860B01" w:rsidP="00860B0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0B01">
              <w:rPr>
                <w:rFonts w:ascii="Times New Roman" w:hAnsi="Times New Roman"/>
                <w:sz w:val="22"/>
                <w:szCs w:val="22"/>
              </w:rPr>
              <w:t>Aprovada 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2515C9" w:rsidRPr="00E03334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23/2019</w:t>
            </w:r>
            <w:r w:rsidRPr="00E033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– </w:t>
            </w:r>
            <w:r w:rsidRPr="00E03334">
              <w:rPr>
                <w:rFonts w:ascii="Times New Roman" w:hAnsi="Times New Roman"/>
                <w:b/>
                <w:bCs/>
                <w:sz w:val="22"/>
                <w:szCs w:val="22"/>
              </w:rPr>
              <w:t>CEN-CAU/BR</w:t>
            </w:r>
            <w:r w:rsidRPr="00860B01">
              <w:rPr>
                <w:rFonts w:ascii="Times New Roman" w:hAnsi="Times New Roman"/>
                <w:sz w:val="22"/>
                <w:szCs w:val="22"/>
              </w:rPr>
              <w:t xml:space="preserve">, para realização 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evento “Encontro Nacional da CEN-CAU/BR com os CAU/UF”, conforme previsto no plano de ação da CEN-CAU/BR, com público alvo presidentes, gerentes, equipe técnica, assessoria jurídica, assessoria de comunicação. </w:t>
            </w:r>
          </w:p>
        </w:tc>
      </w:tr>
    </w:tbl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A38D0" w:rsidRDefault="005A38D0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6522D2" w:rsidRDefault="006522D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6522D2" w:rsidRDefault="006522D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A38D0" w:rsidRDefault="005A38D0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973C2" w:rsidRDefault="00F973C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BD1D8E" w:rsidRPr="00671220" w:rsidTr="005B3945">
        <w:tc>
          <w:tcPr>
            <w:tcW w:w="230.30pt" w:type="dxa"/>
            <w:shd w:val="clear" w:color="auto" w:fill="auto"/>
            <w:vAlign w:val="bottom"/>
          </w:tcPr>
          <w:p w:rsidR="00AC425B" w:rsidRPr="0078006F" w:rsidRDefault="0031377A" w:rsidP="005B394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</w:p>
          <w:p w:rsidR="00B30A4D" w:rsidRPr="0078006F" w:rsidRDefault="0031377A" w:rsidP="00B30A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31377A" w:rsidRPr="0078006F" w:rsidRDefault="0031377A" w:rsidP="005B394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MATOZALÉM SOUSA SANTANA</w:t>
            </w:r>
          </w:p>
          <w:p w:rsidR="00BD1D8E" w:rsidRPr="0078006F" w:rsidRDefault="0031377A" w:rsidP="00B30A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BD1D8E" w:rsidRPr="00671220" w:rsidTr="005B3945">
        <w:tc>
          <w:tcPr>
            <w:tcW w:w="230.30pt" w:type="dxa"/>
            <w:shd w:val="clear" w:color="auto" w:fill="auto"/>
            <w:vAlign w:val="bottom"/>
          </w:tcPr>
          <w:p w:rsidR="00B30A4D" w:rsidRDefault="00B30A4D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642B" w:rsidRPr="0078006F" w:rsidRDefault="00E8642B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BC7E0B" w:rsidRPr="0078006F" w:rsidRDefault="00E8642B" w:rsidP="00B30A4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E8642B" w:rsidRDefault="00E8642B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22D2" w:rsidRDefault="006522D2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22D2" w:rsidRDefault="006522D2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BD1" w:rsidRDefault="00DE6BD1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30A4D" w:rsidRDefault="00B30A4D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642B" w:rsidRPr="0078006F" w:rsidRDefault="00E8642B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253149" w:rsidRPr="0078006F" w:rsidRDefault="00E8642B" w:rsidP="00B30A4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AC425B" w:rsidRDefault="00AC425B" w:rsidP="00802C4B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C425B" w:rsidSect="00DE6BD1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900AE" w:rsidRDefault="00B900AE">
      <w:r>
        <w:separator/>
      </w:r>
    </w:p>
  </w:endnote>
  <w:endnote w:type="continuationSeparator" w:id="0">
    <w:p w:rsidR="00B900AE" w:rsidRDefault="00B9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E532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095160" w:rsidRDefault="00DE532E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6022">
          <w:rPr>
            <w:rFonts w:ascii="Times New Roman" w:hAnsi="Times New Roman"/>
            <w:color w:val="296D7A"/>
            <w:sz w:val="20"/>
          </w:rPr>
          <w:t>SÚMULA DA 39ª REUNIÃO ORDINÁRIA CEN-CAU/BR</w:t>
        </w:r>
      </w:sdtContent>
    </w:sdt>
    <w:r w:rsidR="00095160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1D3FF57" wp14:editId="7CF77369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2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C1375EF" wp14:editId="51A03627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900AE" w:rsidRDefault="00B900AE">
      <w:r>
        <w:separator/>
      </w:r>
    </w:p>
  </w:footnote>
  <w:footnote w:type="continuationSeparator" w:id="0">
    <w:p w:rsidR="00B900AE" w:rsidRDefault="00B900A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95160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" name="Imagem 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" name="Imagem 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B315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BCB4E" wp14:editId="316338B1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10" name="Imagem 10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92B2A9E" wp14:editId="680EC6D6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11" name="Imagem 11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">
    <w:nsid w:val="1A17274C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C3D0A71"/>
    <w:multiLevelType w:val="hybridMultilevel"/>
    <w:tmpl w:val="6DE8F67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3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5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7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0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2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732C20BB"/>
    <w:multiLevelType w:val="hybridMultilevel"/>
    <w:tmpl w:val="BD1A2A1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6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7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28">
    <w:nsid w:val="7FFD5B89"/>
    <w:multiLevelType w:val="hybridMultilevel"/>
    <w:tmpl w:val="DF9A9A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27"/>
  </w:num>
  <w:num w:numId="5">
    <w:abstractNumId w:val="1"/>
  </w:num>
  <w:num w:numId="6">
    <w:abstractNumId w:val="15"/>
  </w:num>
  <w:num w:numId="7">
    <w:abstractNumId w:val="22"/>
  </w:num>
  <w:num w:numId="8">
    <w:abstractNumId w:val="10"/>
  </w:num>
  <w:num w:numId="9">
    <w:abstractNumId w:val="23"/>
  </w:num>
  <w:num w:numId="10">
    <w:abstractNumId w:val="24"/>
  </w:num>
  <w:num w:numId="11">
    <w:abstractNumId w:val="21"/>
  </w:num>
  <w:num w:numId="12">
    <w:abstractNumId w:val="11"/>
  </w:num>
  <w:num w:numId="13">
    <w:abstractNumId w:val="26"/>
  </w:num>
  <w:num w:numId="14">
    <w:abstractNumId w:val="6"/>
  </w:num>
  <w:num w:numId="15">
    <w:abstractNumId w:val="2"/>
  </w:num>
  <w:num w:numId="16">
    <w:abstractNumId w:val="3"/>
  </w:num>
  <w:num w:numId="17">
    <w:abstractNumId w:val="8"/>
  </w:num>
  <w:num w:numId="18">
    <w:abstractNumId w:val="5"/>
  </w:num>
  <w:num w:numId="19">
    <w:abstractNumId w:val="17"/>
  </w:num>
  <w:num w:numId="20">
    <w:abstractNumId w:val="13"/>
  </w:num>
  <w:num w:numId="21">
    <w:abstractNumId w:val="20"/>
  </w:num>
  <w:num w:numId="22">
    <w:abstractNumId w:val="7"/>
  </w:num>
  <w:num w:numId="23">
    <w:abstractNumId w:val="14"/>
  </w:num>
  <w:num w:numId="24">
    <w:abstractNumId w:val="18"/>
  </w:num>
  <w:num w:numId="25">
    <w:abstractNumId w:val="12"/>
  </w:num>
  <w:num w:numId="26">
    <w:abstractNumId w:val="0"/>
  </w:num>
  <w:num w:numId="27">
    <w:abstractNumId w:val="9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A93"/>
    <w:rsid w:val="000014ED"/>
    <w:rsid w:val="00003BD5"/>
    <w:rsid w:val="00003DD6"/>
    <w:rsid w:val="00006E0F"/>
    <w:rsid w:val="00006FFA"/>
    <w:rsid w:val="000077C5"/>
    <w:rsid w:val="00007A52"/>
    <w:rsid w:val="00012721"/>
    <w:rsid w:val="000130B1"/>
    <w:rsid w:val="00013257"/>
    <w:rsid w:val="000148C7"/>
    <w:rsid w:val="00015213"/>
    <w:rsid w:val="00016984"/>
    <w:rsid w:val="000211B8"/>
    <w:rsid w:val="00021B28"/>
    <w:rsid w:val="000237D4"/>
    <w:rsid w:val="00023A91"/>
    <w:rsid w:val="00025F16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039E"/>
    <w:rsid w:val="000429B0"/>
    <w:rsid w:val="000455A8"/>
    <w:rsid w:val="00046DF3"/>
    <w:rsid w:val="00050DC8"/>
    <w:rsid w:val="00054086"/>
    <w:rsid w:val="00054AF7"/>
    <w:rsid w:val="000555A2"/>
    <w:rsid w:val="00055FF5"/>
    <w:rsid w:val="000560C3"/>
    <w:rsid w:val="00057BDE"/>
    <w:rsid w:val="000637EC"/>
    <w:rsid w:val="00064910"/>
    <w:rsid w:val="000663E5"/>
    <w:rsid w:val="00066B72"/>
    <w:rsid w:val="00070A0E"/>
    <w:rsid w:val="0007591F"/>
    <w:rsid w:val="000763C3"/>
    <w:rsid w:val="00077081"/>
    <w:rsid w:val="00081046"/>
    <w:rsid w:val="000817E8"/>
    <w:rsid w:val="00084A58"/>
    <w:rsid w:val="00084C0F"/>
    <w:rsid w:val="00085497"/>
    <w:rsid w:val="000864B7"/>
    <w:rsid w:val="0009081D"/>
    <w:rsid w:val="00091472"/>
    <w:rsid w:val="00092890"/>
    <w:rsid w:val="00095160"/>
    <w:rsid w:val="000961D9"/>
    <w:rsid w:val="00096E74"/>
    <w:rsid w:val="000A0159"/>
    <w:rsid w:val="000A1A92"/>
    <w:rsid w:val="000A295E"/>
    <w:rsid w:val="000A39D2"/>
    <w:rsid w:val="000A7129"/>
    <w:rsid w:val="000A795D"/>
    <w:rsid w:val="000A7CF1"/>
    <w:rsid w:val="000B0485"/>
    <w:rsid w:val="000B1F32"/>
    <w:rsid w:val="000B2354"/>
    <w:rsid w:val="000B44CD"/>
    <w:rsid w:val="000B46E6"/>
    <w:rsid w:val="000B4C78"/>
    <w:rsid w:val="000B4CD5"/>
    <w:rsid w:val="000B5C5A"/>
    <w:rsid w:val="000B7CBC"/>
    <w:rsid w:val="000C004D"/>
    <w:rsid w:val="000C1ADD"/>
    <w:rsid w:val="000C1C62"/>
    <w:rsid w:val="000C430A"/>
    <w:rsid w:val="000C461F"/>
    <w:rsid w:val="000C4CFB"/>
    <w:rsid w:val="000C54D0"/>
    <w:rsid w:val="000C6527"/>
    <w:rsid w:val="000C74A7"/>
    <w:rsid w:val="000D06F7"/>
    <w:rsid w:val="000D1EAD"/>
    <w:rsid w:val="000D31A8"/>
    <w:rsid w:val="000D3563"/>
    <w:rsid w:val="000D5B66"/>
    <w:rsid w:val="000D6DB2"/>
    <w:rsid w:val="000D7148"/>
    <w:rsid w:val="000E22B8"/>
    <w:rsid w:val="000E25B7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033"/>
    <w:rsid w:val="001027FB"/>
    <w:rsid w:val="0010748A"/>
    <w:rsid w:val="001100E5"/>
    <w:rsid w:val="001103AF"/>
    <w:rsid w:val="00120A26"/>
    <w:rsid w:val="00120E9B"/>
    <w:rsid w:val="00121018"/>
    <w:rsid w:val="001229D9"/>
    <w:rsid w:val="00123BA5"/>
    <w:rsid w:val="0012428F"/>
    <w:rsid w:val="00125FED"/>
    <w:rsid w:val="00126D02"/>
    <w:rsid w:val="0013049C"/>
    <w:rsid w:val="001306DB"/>
    <w:rsid w:val="00130DC6"/>
    <w:rsid w:val="001315B5"/>
    <w:rsid w:val="001318EE"/>
    <w:rsid w:val="001326A2"/>
    <w:rsid w:val="00132ADD"/>
    <w:rsid w:val="00133E1F"/>
    <w:rsid w:val="00135A04"/>
    <w:rsid w:val="00135A2F"/>
    <w:rsid w:val="00136C90"/>
    <w:rsid w:val="001376DD"/>
    <w:rsid w:val="001377E4"/>
    <w:rsid w:val="00137FB4"/>
    <w:rsid w:val="00140107"/>
    <w:rsid w:val="001408C6"/>
    <w:rsid w:val="00140C1A"/>
    <w:rsid w:val="001412E7"/>
    <w:rsid w:val="00141532"/>
    <w:rsid w:val="00143C9E"/>
    <w:rsid w:val="001441E9"/>
    <w:rsid w:val="00146A7C"/>
    <w:rsid w:val="00146F08"/>
    <w:rsid w:val="00147AB8"/>
    <w:rsid w:val="00150D90"/>
    <w:rsid w:val="00151D42"/>
    <w:rsid w:val="00151F0D"/>
    <w:rsid w:val="00152037"/>
    <w:rsid w:val="00152A57"/>
    <w:rsid w:val="001543A7"/>
    <w:rsid w:val="00155489"/>
    <w:rsid w:val="001579AB"/>
    <w:rsid w:val="001605A5"/>
    <w:rsid w:val="001607A7"/>
    <w:rsid w:val="0016273E"/>
    <w:rsid w:val="00162BBC"/>
    <w:rsid w:val="00163126"/>
    <w:rsid w:val="001635B9"/>
    <w:rsid w:val="00163F10"/>
    <w:rsid w:val="00163FF5"/>
    <w:rsid w:val="00164C1F"/>
    <w:rsid w:val="001651F3"/>
    <w:rsid w:val="00165A70"/>
    <w:rsid w:val="00167396"/>
    <w:rsid w:val="0017219C"/>
    <w:rsid w:val="00172B9D"/>
    <w:rsid w:val="0017429D"/>
    <w:rsid w:val="00175277"/>
    <w:rsid w:val="0017571B"/>
    <w:rsid w:val="001763D0"/>
    <w:rsid w:val="0017723C"/>
    <w:rsid w:val="001777BB"/>
    <w:rsid w:val="00180358"/>
    <w:rsid w:val="001823C4"/>
    <w:rsid w:val="0018248C"/>
    <w:rsid w:val="00183DD3"/>
    <w:rsid w:val="00184B7F"/>
    <w:rsid w:val="00184F07"/>
    <w:rsid w:val="001862D3"/>
    <w:rsid w:val="0019534E"/>
    <w:rsid w:val="00195FC9"/>
    <w:rsid w:val="001A00D9"/>
    <w:rsid w:val="001A1C3C"/>
    <w:rsid w:val="001A1D58"/>
    <w:rsid w:val="001A2331"/>
    <w:rsid w:val="001A2A12"/>
    <w:rsid w:val="001A2B82"/>
    <w:rsid w:val="001A302F"/>
    <w:rsid w:val="001A3EE1"/>
    <w:rsid w:val="001A6127"/>
    <w:rsid w:val="001A7E99"/>
    <w:rsid w:val="001B008C"/>
    <w:rsid w:val="001B0F02"/>
    <w:rsid w:val="001C1239"/>
    <w:rsid w:val="001C50DD"/>
    <w:rsid w:val="001C5128"/>
    <w:rsid w:val="001C7987"/>
    <w:rsid w:val="001D05F1"/>
    <w:rsid w:val="001D4E82"/>
    <w:rsid w:val="001E04F2"/>
    <w:rsid w:val="001E4492"/>
    <w:rsid w:val="001E5552"/>
    <w:rsid w:val="001E5671"/>
    <w:rsid w:val="001E713E"/>
    <w:rsid w:val="001E7E5F"/>
    <w:rsid w:val="001F4414"/>
    <w:rsid w:val="001F6700"/>
    <w:rsid w:val="001F6D89"/>
    <w:rsid w:val="001F753B"/>
    <w:rsid w:val="001F7B53"/>
    <w:rsid w:val="00200883"/>
    <w:rsid w:val="0020256D"/>
    <w:rsid w:val="002040C3"/>
    <w:rsid w:val="0020503C"/>
    <w:rsid w:val="0020559D"/>
    <w:rsid w:val="00206238"/>
    <w:rsid w:val="00207051"/>
    <w:rsid w:val="00207CB8"/>
    <w:rsid w:val="00212053"/>
    <w:rsid w:val="00214695"/>
    <w:rsid w:val="002158C5"/>
    <w:rsid w:val="00216065"/>
    <w:rsid w:val="002166F8"/>
    <w:rsid w:val="00221C0D"/>
    <w:rsid w:val="00221E74"/>
    <w:rsid w:val="00222197"/>
    <w:rsid w:val="002224FA"/>
    <w:rsid w:val="002230B1"/>
    <w:rsid w:val="00226C29"/>
    <w:rsid w:val="00230666"/>
    <w:rsid w:val="00230D73"/>
    <w:rsid w:val="00233644"/>
    <w:rsid w:val="002368EA"/>
    <w:rsid w:val="00243F28"/>
    <w:rsid w:val="002513FE"/>
    <w:rsid w:val="002515C9"/>
    <w:rsid w:val="0025222F"/>
    <w:rsid w:val="002528B6"/>
    <w:rsid w:val="00252AC3"/>
    <w:rsid w:val="00252B3B"/>
    <w:rsid w:val="00253149"/>
    <w:rsid w:val="002579B8"/>
    <w:rsid w:val="00260055"/>
    <w:rsid w:val="00263C79"/>
    <w:rsid w:val="0026559F"/>
    <w:rsid w:val="00270DD6"/>
    <w:rsid w:val="00272440"/>
    <w:rsid w:val="00273411"/>
    <w:rsid w:val="00275742"/>
    <w:rsid w:val="00275755"/>
    <w:rsid w:val="00277014"/>
    <w:rsid w:val="002772B4"/>
    <w:rsid w:val="00280561"/>
    <w:rsid w:val="0028057E"/>
    <w:rsid w:val="0028483A"/>
    <w:rsid w:val="002861E1"/>
    <w:rsid w:val="00286451"/>
    <w:rsid w:val="002875BC"/>
    <w:rsid w:val="00287A43"/>
    <w:rsid w:val="0029036F"/>
    <w:rsid w:val="00290E24"/>
    <w:rsid w:val="00290E8A"/>
    <w:rsid w:val="00292588"/>
    <w:rsid w:val="00292B70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73F"/>
    <w:rsid w:val="002B579C"/>
    <w:rsid w:val="002B5EF6"/>
    <w:rsid w:val="002B6280"/>
    <w:rsid w:val="002B6FD9"/>
    <w:rsid w:val="002C2462"/>
    <w:rsid w:val="002C36DE"/>
    <w:rsid w:val="002C6ED8"/>
    <w:rsid w:val="002C6F6C"/>
    <w:rsid w:val="002C78F9"/>
    <w:rsid w:val="002D0A86"/>
    <w:rsid w:val="002D1A2F"/>
    <w:rsid w:val="002D1ACA"/>
    <w:rsid w:val="002D5FB6"/>
    <w:rsid w:val="002E0895"/>
    <w:rsid w:val="002E0D6A"/>
    <w:rsid w:val="002E1644"/>
    <w:rsid w:val="002E1697"/>
    <w:rsid w:val="002E2A23"/>
    <w:rsid w:val="002E2CF8"/>
    <w:rsid w:val="002E403E"/>
    <w:rsid w:val="002E4A91"/>
    <w:rsid w:val="002E72F1"/>
    <w:rsid w:val="002F0829"/>
    <w:rsid w:val="002F1102"/>
    <w:rsid w:val="002F16B4"/>
    <w:rsid w:val="002F276B"/>
    <w:rsid w:val="002F3C76"/>
    <w:rsid w:val="002F47A8"/>
    <w:rsid w:val="002F4868"/>
    <w:rsid w:val="002F4A20"/>
    <w:rsid w:val="002F4B0B"/>
    <w:rsid w:val="002F5D02"/>
    <w:rsid w:val="002F67A5"/>
    <w:rsid w:val="00300D67"/>
    <w:rsid w:val="00301E60"/>
    <w:rsid w:val="00302590"/>
    <w:rsid w:val="00302D38"/>
    <w:rsid w:val="00303886"/>
    <w:rsid w:val="00303FBC"/>
    <w:rsid w:val="003048B6"/>
    <w:rsid w:val="00304A0A"/>
    <w:rsid w:val="00305591"/>
    <w:rsid w:val="00305B4B"/>
    <w:rsid w:val="00305E82"/>
    <w:rsid w:val="00306447"/>
    <w:rsid w:val="0030670B"/>
    <w:rsid w:val="00310026"/>
    <w:rsid w:val="00311D75"/>
    <w:rsid w:val="0031377A"/>
    <w:rsid w:val="00313C86"/>
    <w:rsid w:val="00314BF0"/>
    <w:rsid w:val="00316051"/>
    <w:rsid w:val="00316F52"/>
    <w:rsid w:val="00320382"/>
    <w:rsid w:val="00320B49"/>
    <w:rsid w:val="0032113B"/>
    <w:rsid w:val="00322472"/>
    <w:rsid w:val="00322EDB"/>
    <w:rsid w:val="0032447A"/>
    <w:rsid w:val="00325DFD"/>
    <w:rsid w:val="003272BC"/>
    <w:rsid w:val="003272D1"/>
    <w:rsid w:val="00327BB7"/>
    <w:rsid w:val="003305B9"/>
    <w:rsid w:val="00332DD2"/>
    <w:rsid w:val="00333E0A"/>
    <w:rsid w:val="00335537"/>
    <w:rsid w:val="00335C7E"/>
    <w:rsid w:val="00341288"/>
    <w:rsid w:val="0034285E"/>
    <w:rsid w:val="003450C6"/>
    <w:rsid w:val="00351FDD"/>
    <w:rsid w:val="003524D0"/>
    <w:rsid w:val="00354619"/>
    <w:rsid w:val="0035706B"/>
    <w:rsid w:val="00360C18"/>
    <w:rsid w:val="00361A4A"/>
    <w:rsid w:val="00362B44"/>
    <w:rsid w:val="00363C55"/>
    <w:rsid w:val="00365C58"/>
    <w:rsid w:val="0036682D"/>
    <w:rsid w:val="00372C54"/>
    <w:rsid w:val="00372F11"/>
    <w:rsid w:val="003748C0"/>
    <w:rsid w:val="0037600E"/>
    <w:rsid w:val="00376E36"/>
    <w:rsid w:val="003804C2"/>
    <w:rsid w:val="00380F80"/>
    <w:rsid w:val="003817F4"/>
    <w:rsid w:val="00382895"/>
    <w:rsid w:val="003840A4"/>
    <w:rsid w:val="003873F6"/>
    <w:rsid w:val="003876FC"/>
    <w:rsid w:val="00390E6C"/>
    <w:rsid w:val="00390F7A"/>
    <w:rsid w:val="00394139"/>
    <w:rsid w:val="003A0830"/>
    <w:rsid w:val="003A12A7"/>
    <w:rsid w:val="003A35A9"/>
    <w:rsid w:val="003A4030"/>
    <w:rsid w:val="003B1789"/>
    <w:rsid w:val="003B20D7"/>
    <w:rsid w:val="003B5A99"/>
    <w:rsid w:val="003B73DC"/>
    <w:rsid w:val="003C064B"/>
    <w:rsid w:val="003C38F9"/>
    <w:rsid w:val="003C705F"/>
    <w:rsid w:val="003C7338"/>
    <w:rsid w:val="003D0CF1"/>
    <w:rsid w:val="003D0EE4"/>
    <w:rsid w:val="003D2F00"/>
    <w:rsid w:val="003D3ECE"/>
    <w:rsid w:val="003D6033"/>
    <w:rsid w:val="003D69AC"/>
    <w:rsid w:val="003D7007"/>
    <w:rsid w:val="003E0E06"/>
    <w:rsid w:val="003E1927"/>
    <w:rsid w:val="003E1D23"/>
    <w:rsid w:val="003E6140"/>
    <w:rsid w:val="003E7419"/>
    <w:rsid w:val="003E74A0"/>
    <w:rsid w:val="003E76BA"/>
    <w:rsid w:val="003E7C2C"/>
    <w:rsid w:val="003F021B"/>
    <w:rsid w:val="003F0FA1"/>
    <w:rsid w:val="003F2448"/>
    <w:rsid w:val="003F5885"/>
    <w:rsid w:val="003F5ED6"/>
    <w:rsid w:val="003F65CE"/>
    <w:rsid w:val="0040038C"/>
    <w:rsid w:val="00402F7C"/>
    <w:rsid w:val="0040307A"/>
    <w:rsid w:val="00403A71"/>
    <w:rsid w:val="00405AB0"/>
    <w:rsid w:val="00405C43"/>
    <w:rsid w:val="00406A8A"/>
    <w:rsid w:val="00407253"/>
    <w:rsid w:val="00407F9F"/>
    <w:rsid w:val="0041163A"/>
    <w:rsid w:val="00412526"/>
    <w:rsid w:val="00415281"/>
    <w:rsid w:val="004161E0"/>
    <w:rsid w:val="004173B7"/>
    <w:rsid w:val="004220EB"/>
    <w:rsid w:val="004225C5"/>
    <w:rsid w:val="00424344"/>
    <w:rsid w:val="00425191"/>
    <w:rsid w:val="0042580E"/>
    <w:rsid w:val="00425A50"/>
    <w:rsid w:val="00431121"/>
    <w:rsid w:val="00432DCA"/>
    <w:rsid w:val="004352A9"/>
    <w:rsid w:val="00437171"/>
    <w:rsid w:val="004373AA"/>
    <w:rsid w:val="00450FB9"/>
    <w:rsid w:val="00451C53"/>
    <w:rsid w:val="004520C1"/>
    <w:rsid w:val="004544BB"/>
    <w:rsid w:val="004548E6"/>
    <w:rsid w:val="0045499D"/>
    <w:rsid w:val="00455999"/>
    <w:rsid w:val="004570A6"/>
    <w:rsid w:val="00460C74"/>
    <w:rsid w:val="00460FE2"/>
    <w:rsid w:val="00461E79"/>
    <w:rsid w:val="004621A5"/>
    <w:rsid w:val="00462375"/>
    <w:rsid w:val="00462BCE"/>
    <w:rsid w:val="00462DAD"/>
    <w:rsid w:val="00465E10"/>
    <w:rsid w:val="0047038A"/>
    <w:rsid w:val="00471BBB"/>
    <w:rsid w:val="004727E9"/>
    <w:rsid w:val="00473A70"/>
    <w:rsid w:val="00474A9E"/>
    <w:rsid w:val="00476FF3"/>
    <w:rsid w:val="00477B83"/>
    <w:rsid w:val="0048010D"/>
    <w:rsid w:val="004816DD"/>
    <w:rsid w:val="00481B41"/>
    <w:rsid w:val="00484281"/>
    <w:rsid w:val="00487FDE"/>
    <w:rsid w:val="00490366"/>
    <w:rsid w:val="004938DD"/>
    <w:rsid w:val="0049503B"/>
    <w:rsid w:val="00497720"/>
    <w:rsid w:val="004A06CF"/>
    <w:rsid w:val="004A0D5D"/>
    <w:rsid w:val="004A3A86"/>
    <w:rsid w:val="004A3ABA"/>
    <w:rsid w:val="004A3D4A"/>
    <w:rsid w:val="004A3D4E"/>
    <w:rsid w:val="004A45DA"/>
    <w:rsid w:val="004A4AFD"/>
    <w:rsid w:val="004A6D98"/>
    <w:rsid w:val="004B025A"/>
    <w:rsid w:val="004B05AA"/>
    <w:rsid w:val="004B08B9"/>
    <w:rsid w:val="004B0C3E"/>
    <w:rsid w:val="004B2957"/>
    <w:rsid w:val="004B5950"/>
    <w:rsid w:val="004B7527"/>
    <w:rsid w:val="004C0569"/>
    <w:rsid w:val="004C20E2"/>
    <w:rsid w:val="004C2D43"/>
    <w:rsid w:val="004C30BD"/>
    <w:rsid w:val="004C36CF"/>
    <w:rsid w:val="004C6807"/>
    <w:rsid w:val="004C6DFB"/>
    <w:rsid w:val="004C75D4"/>
    <w:rsid w:val="004C7F08"/>
    <w:rsid w:val="004C7FD3"/>
    <w:rsid w:val="004D11D9"/>
    <w:rsid w:val="004D297C"/>
    <w:rsid w:val="004D2A81"/>
    <w:rsid w:val="004D39E5"/>
    <w:rsid w:val="004D6699"/>
    <w:rsid w:val="004D790E"/>
    <w:rsid w:val="004E0149"/>
    <w:rsid w:val="004E1074"/>
    <w:rsid w:val="004E10CA"/>
    <w:rsid w:val="004E401A"/>
    <w:rsid w:val="004E6ACB"/>
    <w:rsid w:val="004E71E2"/>
    <w:rsid w:val="004E76E6"/>
    <w:rsid w:val="004E78EF"/>
    <w:rsid w:val="004E7E82"/>
    <w:rsid w:val="004F0727"/>
    <w:rsid w:val="004F1E80"/>
    <w:rsid w:val="004F1FF0"/>
    <w:rsid w:val="004F5DB0"/>
    <w:rsid w:val="004F61C0"/>
    <w:rsid w:val="004F66B1"/>
    <w:rsid w:val="00500191"/>
    <w:rsid w:val="00501C6E"/>
    <w:rsid w:val="00502CEA"/>
    <w:rsid w:val="00503A38"/>
    <w:rsid w:val="005056CF"/>
    <w:rsid w:val="00505B81"/>
    <w:rsid w:val="00512446"/>
    <w:rsid w:val="00513E7C"/>
    <w:rsid w:val="00514AA7"/>
    <w:rsid w:val="0051530C"/>
    <w:rsid w:val="00515E14"/>
    <w:rsid w:val="0052338E"/>
    <w:rsid w:val="0052417B"/>
    <w:rsid w:val="00525AD1"/>
    <w:rsid w:val="005269D8"/>
    <w:rsid w:val="00527272"/>
    <w:rsid w:val="005318DC"/>
    <w:rsid w:val="00532BE0"/>
    <w:rsid w:val="00534C2E"/>
    <w:rsid w:val="005408BD"/>
    <w:rsid w:val="0054138C"/>
    <w:rsid w:val="0054149E"/>
    <w:rsid w:val="005421A6"/>
    <w:rsid w:val="00543B60"/>
    <w:rsid w:val="005443B0"/>
    <w:rsid w:val="0054461C"/>
    <w:rsid w:val="00545218"/>
    <w:rsid w:val="005473B3"/>
    <w:rsid w:val="005500A3"/>
    <w:rsid w:val="00551F47"/>
    <w:rsid w:val="005535E4"/>
    <w:rsid w:val="00555991"/>
    <w:rsid w:val="005575AC"/>
    <w:rsid w:val="00562E46"/>
    <w:rsid w:val="00564216"/>
    <w:rsid w:val="00564396"/>
    <w:rsid w:val="00565BE6"/>
    <w:rsid w:val="00566032"/>
    <w:rsid w:val="00566CF1"/>
    <w:rsid w:val="00567279"/>
    <w:rsid w:val="00571D0F"/>
    <w:rsid w:val="005741CD"/>
    <w:rsid w:val="0057456F"/>
    <w:rsid w:val="00574ECF"/>
    <w:rsid w:val="00575763"/>
    <w:rsid w:val="00581029"/>
    <w:rsid w:val="00581824"/>
    <w:rsid w:val="00582A41"/>
    <w:rsid w:val="0058327E"/>
    <w:rsid w:val="00583FFC"/>
    <w:rsid w:val="00584345"/>
    <w:rsid w:val="00584822"/>
    <w:rsid w:val="005852B0"/>
    <w:rsid w:val="0059084B"/>
    <w:rsid w:val="005909B5"/>
    <w:rsid w:val="0059115B"/>
    <w:rsid w:val="00591F64"/>
    <w:rsid w:val="0059401B"/>
    <w:rsid w:val="00594D5D"/>
    <w:rsid w:val="00594E81"/>
    <w:rsid w:val="00596C21"/>
    <w:rsid w:val="00596C51"/>
    <w:rsid w:val="00597DB0"/>
    <w:rsid w:val="005A019B"/>
    <w:rsid w:val="005A16FD"/>
    <w:rsid w:val="005A26E6"/>
    <w:rsid w:val="005A29AA"/>
    <w:rsid w:val="005A38D0"/>
    <w:rsid w:val="005A7532"/>
    <w:rsid w:val="005A75B8"/>
    <w:rsid w:val="005A7709"/>
    <w:rsid w:val="005B03BC"/>
    <w:rsid w:val="005B2400"/>
    <w:rsid w:val="005B3945"/>
    <w:rsid w:val="005B43B2"/>
    <w:rsid w:val="005B5888"/>
    <w:rsid w:val="005B6129"/>
    <w:rsid w:val="005C066B"/>
    <w:rsid w:val="005C0A71"/>
    <w:rsid w:val="005C2B42"/>
    <w:rsid w:val="005C382B"/>
    <w:rsid w:val="005C4771"/>
    <w:rsid w:val="005C7239"/>
    <w:rsid w:val="005D03C5"/>
    <w:rsid w:val="005D246D"/>
    <w:rsid w:val="005D312C"/>
    <w:rsid w:val="005D4FA8"/>
    <w:rsid w:val="005D5CC3"/>
    <w:rsid w:val="005D6734"/>
    <w:rsid w:val="005D7ABD"/>
    <w:rsid w:val="005E12AB"/>
    <w:rsid w:val="005E291E"/>
    <w:rsid w:val="005E58FC"/>
    <w:rsid w:val="005E64E0"/>
    <w:rsid w:val="005E7A3C"/>
    <w:rsid w:val="005F187B"/>
    <w:rsid w:val="005F2CD6"/>
    <w:rsid w:val="005F2E31"/>
    <w:rsid w:val="005F5804"/>
    <w:rsid w:val="005F6E6F"/>
    <w:rsid w:val="005F73C4"/>
    <w:rsid w:val="005F7661"/>
    <w:rsid w:val="005F76F9"/>
    <w:rsid w:val="0060064D"/>
    <w:rsid w:val="00600AEF"/>
    <w:rsid w:val="00605D09"/>
    <w:rsid w:val="00606E20"/>
    <w:rsid w:val="00607009"/>
    <w:rsid w:val="0061036C"/>
    <w:rsid w:val="00610CF1"/>
    <w:rsid w:val="00613242"/>
    <w:rsid w:val="00613CF9"/>
    <w:rsid w:val="006148C4"/>
    <w:rsid w:val="00622032"/>
    <w:rsid w:val="00626DA2"/>
    <w:rsid w:val="00634F2B"/>
    <w:rsid w:val="0063694C"/>
    <w:rsid w:val="00641284"/>
    <w:rsid w:val="00641698"/>
    <w:rsid w:val="006425B5"/>
    <w:rsid w:val="00642F0A"/>
    <w:rsid w:val="006436C8"/>
    <w:rsid w:val="0064445B"/>
    <w:rsid w:val="006522D2"/>
    <w:rsid w:val="006524EC"/>
    <w:rsid w:val="0065473C"/>
    <w:rsid w:val="00655EFA"/>
    <w:rsid w:val="00656BC3"/>
    <w:rsid w:val="00657C53"/>
    <w:rsid w:val="006607D5"/>
    <w:rsid w:val="006609E2"/>
    <w:rsid w:val="00660B1A"/>
    <w:rsid w:val="00662484"/>
    <w:rsid w:val="00663987"/>
    <w:rsid w:val="00666D3D"/>
    <w:rsid w:val="00671220"/>
    <w:rsid w:val="00672C1E"/>
    <w:rsid w:val="00673096"/>
    <w:rsid w:val="0067328A"/>
    <w:rsid w:val="00673F5B"/>
    <w:rsid w:val="00676424"/>
    <w:rsid w:val="00677345"/>
    <w:rsid w:val="00682370"/>
    <w:rsid w:val="006832B0"/>
    <w:rsid w:val="00684CCD"/>
    <w:rsid w:val="00684E68"/>
    <w:rsid w:val="00685288"/>
    <w:rsid w:val="0068624D"/>
    <w:rsid w:val="00693490"/>
    <w:rsid w:val="00696F20"/>
    <w:rsid w:val="00697E19"/>
    <w:rsid w:val="006A1038"/>
    <w:rsid w:val="006A220F"/>
    <w:rsid w:val="006A2429"/>
    <w:rsid w:val="006A3797"/>
    <w:rsid w:val="006A3B47"/>
    <w:rsid w:val="006A3C02"/>
    <w:rsid w:val="006A482D"/>
    <w:rsid w:val="006A51E0"/>
    <w:rsid w:val="006A61A9"/>
    <w:rsid w:val="006A6E77"/>
    <w:rsid w:val="006A78F1"/>
    <w:rsid w:val="006B26A1"/>
    <w:rsid w:val="006B351D"/>
    <w:rsid w:val="006B3A9E"/>
    <w:rsid w:val="006B4A3A"/>
    <w:rsid w:val="006B4FBA"/>
    <w:rsid w:val="006B60F4"/>
    <w:rsid w:val="006B6679"/>
    <w:rsid w:val="006B66A8"/>
    <w:rsid w:val="006B76D0"/>
    <w:rsid w:val="006C0CCE"/>
    <w:rsid w:val="006C1F60"/>
    <w:rsid w:val="006C337F"/>
    <w:rsid w:val="006C340B"/>
    <w:rsid w:val="006C6F08"/>
    <w:rsid w:val="006C6F41"/>
    <w:rsid w:val="006C725E"/>
    <w:rsid w:val="006D0B34"/>
    <w:rsid w:val="006D3852"/>
    <w:rsid w:val="006D4CA1"/>
    <w:rsid w:val="006D56B5"/>
    <w:rsid w:val="006D5C26"/>
    <w:rsid w:val="006D5ED8"/>
    <w:rsid w:val="006D5F1C"/>
    <w:rsid w:val="006D643D"/>
    <w:rsid w:val="006D6AA7"/>
    <w:rsid w:val="006D72CE"/>
    <w:rsid w:val="006E066D"/>
    <w:rsid w:val="006E1CE7"/>
    <w:rsid w:val="006E24D4"/>
    <w:rsid w:val="006E28CC"/>
    <w:rsid w:val="006E38D6"/>
    <w:rsid w:val="006E3C93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62AA"/>
    <w:rsid w:val="006F681A"/>
    <w:rsid w:val="006F7C15"/>
    <w:rsid w:val="0070247F"/>
    <w:rsid w:val="00704FBA"/>
    <w:rsid w:val="00707A99"/>
    <w:rsid w:val="00710D57"/>
    <w:rsid w:val="00711B0F"/>
    <w:rsid w:val="007127AE"/>
    <w:rsid w:val="007143D0"/>
    <w:rsid w:val="0071506E"/>
    <w:rsid w:val="0071795D"/>
    <w:rsid w:val="007239F0"/>
    <w:rsid w:val="00723A24"/>
    <w:rsid w:val="00725263"/>
    <w:rsid w:val="00725D15"/>
    <w:rsid w:val="0072771A"/>
    <w:rsid w:val="00727C44"/>
    <w:rsid w:val="00727F37"/>
    <w:rsid w:val="00730DAD"/>
    <w:rsid w:val="007314A0"/>
    <w:rsid w:val="00732A27"/>
    <w:rsid w:val="0073533D"/>
    <w:rsid w:val="00740811"/>
    <w:rsid w:val="00740ABA"/>
    <w:rsid w:val="007414B4"/>
    <w:rsid w:val="007416D1"/>
    <w:rsid w:val="00741727"/>
    <w:rsid w:val="00742344"/>
    <w:rsid w:val="00742BF6"/>
    <w:rsid w:val="00743CC1"/>
    <w:rsid w:val="00744435"/>
    <w:rsid w:val="00744D64"/>
    <w:rsid w:val="007478F9"/>
    <w:rsid w:val="00750480"/>
    <w:rsid w:val="00750C89"/>
    <w:rsid w:val="007518C1"/>
    <w:rsid w:val="00751C12"/>
    <w:rsid w:val="00754254"/>
    <w:rsid w:val="0076085C"/>
    <w:rsid w:val="00761438"/>
    <w:rsid w:val="00764243"/>
    <w:rsid w:val="0076762A"/>
    <w:rsid w:val="00767906"/>
    <w:rsid w:val="00767B69"/>
    <w:rsid w:val="00770024"/>
    <w:rsid w:val="00772707"/>
    <w:rsid w:val="007732A5"/>
    <w:rsid w:val="007746B1"/>
    <w:rsid w:val="00774A1E"/>
    <w:rsid w:val="00775F16"/>
    <w:rsid w:val="00776B5D"/>
    <w:rsid w:val="00777DC2"/>
    <w:rsid w:val="0078006F"/>
    <w:rsid w:val="00780F27"/>
    <w:rsid w:val="00781AAA"/>
    <w:rsid w:val="00781E5C"/>
    <w:rsid w:val="0078229E"/>
    <w:rsid w:val="00784E7E"/>
    <w:rsid w:val="00785232"/>
    <w:rsid w:val="00785BF5"/>
    <w:rsid w:val="00786989"/>
    <w:rsid w:val="00790568"/>
    <w:rsid w:val="00791705"/>
    <w:rsid w:val="007918E6"/>
    <w:rsid w:val="00791AAD"/>
    <w:rsid w:val="007923B3"/>
    <w:rsid w:val="00792543"/>
    <w:rsid w:val="00792933"/>
    <w:rsid w:val="00792986"/>
    <w:rsid w:val="00793363"/>
    <w:rsid w:val="00797E3B"/>
    <w:rsid w:val="00797F0E"/>
    <w:rsid w:val="007A1647"/>
    <w:rsid w:val="007A1802"/>
    <w:rsid w:val="007A284E"/>
    <w:rsid w:val="007A6D71"/>
    <w:rsid w:val="007B1A7D"/>
    <w:rsid w:val="007B1D1A"/>
    <w:rsid w:val="007B2F16"/>
    <w:rsid w:val="007B3068"/>
    <w:rsid w:val="007B4709"/>
    <w:rsid w:val="007B6022"/>
    <w:rsid w:val="007B61EC"/>
    <w:rsid w:val="007B6655"/>
    <w:rsid w:val="007B6AC2"/>
    <w:rsid w:val="007B7997"/>
    <w:rsid w:val="007C1D5C"/>
    <w:rsid w:val="007C395D"/>
    <w:rsid w:val="007D2680"/>
    <w:rsid w:val="007D2C66"/>
    <w:rsid w:val="007D2F9F"/>
    <w:rsid w:val="007D47C6"/>
    <w:rsid w:val="007D4AE0"/>
    <w:rsid w:val="007D5FC2"/>
    <w:rsid w:val="007E1171"/>
    <w:rsid w:val="007E127E"/>
    <w:rsid w:val="007E214C"/>
    <w:rsid w:val="007E3CB2"/>
    <w:rsid w:val="007E692F"/>
    <w:rsid w:val="007E6DA5"/>
    <w:rsid w:val="007E7093"/>
    <w:rsid w:val="007E709E"/>
    <w:rsid w:val="007F02D9"/>
    <w:rsid w:val="007F2146"/>
    <w:rsid w:val="007F35FB"/>
    <w:rsid w:val="007F4450"/>
    <w:rsid w:val="007F4801"/>
    <w:rsid w:val="007F5096"/>
    <w:rsid w:val="007F77C5"/>
    <w:rsid w:val="00800775"/>
    <w:rsid w:val="00802864"/>
    <w:rsid w:val="00802942"/>
    <w:rsid w:val="00802C4B"/>
    <w:rsid w:val="008067D6"/>
    <w:rsid w:val="008105E8"/>
    <w:rsid w:val="00810A5F"/>
    <w:rsid w:val="008119C0"/>
    <w:rsid w:val="008131AB"/>
    <w:rsid w:val="0081642B"/>
    <w:rsid w:val="00816725"/>
    <w:rsid w:val="00816855"/>
    <w:rsid w:val="00817583"/>
    <w:rsid w:val="00821042"/>
    <w:rsid w:val="00822CA5"/>
    <w:rsid w:val="00823047"/>
    <w:rsid w:val="00823DC0"/>
    <w:rsid w:val="008272B8"/>
    <w:rsid w:val="00832D0A"/>
    <w:rsid w:val="00834FA2"/>
    <w:rsid w:val="00836074"/>
    <w:rsid w:val="00836930"/>
    <w:rsid w:val="00837CD6"/>
    <w:rsid w:val="00837DE9"/>
    <w:rsid w:val="0084195B"/>
    <w:rsid w:val="00842309"/>
    <w:rsid w:val="00843996"/>
    <w:rsid w:val="008446A2"/>
    <w:rsid w:val="00844C85"/>
    <w:rsid w:val="0085003B"/>
    <w:rsid w:val="008504B1"/>
    <w:rsid w:val="008505C5"/>
    <w:rsid w:val="00852E96"/>
    <w:rsid w:val="00854224"/>
    <w:rsid w:val="00854D58"/>
    <w:rsid w:val="00855109"/>
    <w:rsid w:val="00856CDD"/>
    <w:rsid w:val="008570A1"/>
    <w:rsid w:val="0085755B"/>
    <w:rsid w:val="008578DD"/>
    <w:rsid w:val="00857DD8"/>
    <w:rsid w:val="00860212"/>
    <w:rsid w:val="00860649"/>
    <w:rsid w:val="00860B01"/>
    <w:rsid w:val="00861182"/>
    <w:rsid w:val="00861C43"/>
    <w:rsid w:val="00863B0D"/>
    <w:rsid w:val="00863EC4"/>
    <w:rsid w:val="0086455E"/>
    <w:rsid w:val="0086702D"/>
    <w:rsid w:val="008676E5"/>
    <w:rsid w:val="0087153D"/>
    <w:rsid w:val="00873464"/>
    <w:rsid w:val="0087552E"/>
    <w:rsid w:val="00876391"/>
    <w:rsid w:val="008766C7"/>
    <w:rsid w:val="00876795"/>
    <w:rsid w:val="00876C48"/>
    <w:rsid w:val="00880661"/>
    <w:rsid w:val="00883168"/>
    <w:rsid w:val="00883A5B"/>
    <w:rsid w:val="00884FB8"/>
    <w:rsid w:val="0089066F"/>
    <w:rsid w:val="00890C6B"/>
    <w:rsid w:val="00890EF5"/>
    <w:rsid w:val="008913FA"/>
    <w:rsid w:val="00893B0E"/>
    <w:rsid w:val="008950E4"/>
    <w:rsid w:val="0089592E"/>
    <w:rsid w:val="00895DAF"/>
    <w:rsid w:val="00896103"/>
    <w:rsid w:val="008A0CDD"/>
    <w:rsid w:val="008A1C01"/>
    <w:rsid w:val="008A2BCF"/>
    <w:rsid w:val="008A3827"/>
    <w:rsid w:val="008A4A67"/>
    <w:rsid w:val="008A7BA9"/>
    <w:rsid w:val="008B2CBC"/>
    <w:rsid w:val="008B3B08"/>
    <w:rsid w:val="008B4D7D"/>
    <w:rsid w:val="008B5282"/>
    <w:rsid w:val="008B5764"/>
    <w:rsid w:val="008B6094"/>
    <w:rsid w:val="008B7675"/>
    <w:rsid w:val="008C076C"/>
    <w:rsid w:val="008C0B29"/>
    <w:rsid w:val="008C148A"/>
    <w:rsid w:val="008C171F"/>
    <w:rsid w:val="008C348C"/>
    <w:rsid w:val="008C34C9"/>
    <w:rsid w:val="008C44A9"/>
    <w:rsid w:val="008C4CC3"/>
    <w:rsid w:val="008C5107"/>
    <w:rsid w:val="008C541E"/>
    <w:rsid w:val="008C5719"/>
    <w:rsid w:val="008C6C2A"/>
    <w:rsid w:val="008C7AE2"/>
    <w:rsid w:val="008D43D1"/>
    <w:rsid w:val="008D69F4"/>
    <w:rsid w:val="008D6BA5"/>
    <w:rsid w:val="008E07F4"/>
    <w:rsid w:val="008E1DC1"/>
    <w:rsid w:val="008E580A"/>
    <w:rsid w:val="008F0844"/>
    <w:rsid w:val="008F0A68"/>
    <w:rsid w:val="008F0C28"/>
    <w:rsid w:val="008F16CA"/>
    <w:rsid w:val="008F240A"/>
    <w:rsid w:val="00900D00"/>
    <w:rsid w:val="009064B2"/>
    <w:rsid w:val="00907052"/>
    <w:rsid w:val="0091044F"/>
    <w:rsid w:val="00911314"/>
    <w:rsid w:val="009122A3"/>
    <w:rsid w:val="0091248A"/>
    <w:rsid w:val="00912AFC"/>
    <w:rsid w:val="00912B2A"/>
    <w:rsid w:val="009132A4"/>
    <w:rsid w:val="00914B79"/>
    <w:rsid w:val="00915840"/>
    <w:rsid w:val="0092028E"/>
    <w:rsid w:val="00923464"/>
    <w:rsid w:val="00923616"/>
    <w:rsid w:val="00924018"/>
    <w:rsid w:val="0092410E"/>
    <w:rsid w:val="00927426"/>
    <w:rsid w:val="00932646"/>
    <w:rsid w:val="00933513"/>
    <w:rsid w:val="0093562D"/>
    <w:rsid w:val="0093565E"/>
    <w:rsid w:val="00936562"/>
    <w:rsid w:val="0093669E"/>
    <w:rsid w:val="00936DDB"/>
    <w:rsid w:val="00937BE2"/>
    <w:rsid w:val="00937C15"/>
    <w:rsid w:val="0094033D"/>
    <w:rsid w:val="009407AB"/>
    <w:rsid w:val="0094178B"/>
    <w:rsid w:val="00944CB1"/>
    <w:rsid w:val="009505E7"/>
    <w:rsid w:val="00950F59"/>
    <w:rsid w:val="00953257"/>
    <w:rsid w:val="0095326A"/>
    <w:rsid w:val="00953AD9"/>
    <w:rsid w:val="0095480E"/>
    <w:rsid w:val="00954F53"/>
    <w:rsid w:val="009555E9"/>
    <w:rsid w:val="00957677"/>
    <w:rsid w:val="00960D81"/>
    <w:rsid w:val="0096163D"/>
    <w:rsid w:val="009649C9"/>
    <w:rsid w:val="00965547"/>
    <w:rsid w:val="009718E6"/>
    <w:rsid w:val="00973A5A"/>
    <w:rsid w:val="00975493"/>
    <w:rsid w:val="009804BA"/>
    <w:rsid w:val="0098074E"/>
    <w:rsid w:val="00980A44"/>
    <w:rsid w:val="009810B7"/>
    <w:rsid w:val="009819F5"/>
    <w:rsid w:val="009829D5"/>
    <w:rsid w:val="009832DF"/>
    <w:rsid w:val="009835C8"/>
    <w:rsid w:val="00983F43"/>
    <w:rsid w:val="00984174"/>
    <w:rsid w:val="009843AF"/>
    <w:rsid w:val="00984F6C"/>
    <w:rsid w:val="00985345"/>
    <w:rsid w:val="00991E59"/>
    <w:rsid w:val="00994843"/>
    <w:rsid w:val="009A01F9"/>
    <w:rsid w:val="009A1AFB"/>
    <w:rsid w:val="009A2112"/>
    <w:rsid w:val="009A2881"/>
    <w:rsid w:val="009A28A0"/>
    <w:rsid w:val="009A31E4"/>
    <w:rsid w:val="009A32A6"/>
    <w:rsid w:val="009A4923"/>
    <w:rsid w:val="009A6B94"/>
    <w:rsid w:val="009B015A"/>
    <w:rsid w:val="009B19CB"/>
    <w:rsid w:val="009B4068"/>
    <w:rsid w:val="009B5CCE"/>
    <w:rsid w:val="009B6185"/>
    <w:rsid w:val="009C0081"/>
    <w:rsid w:val="009C201E"/>
    <w:rsid w:val="009C42EA"/>
    <w:rsid w:val="009C506C"/>
    <w:rsid w:val="009C516D"/>
    <w:rsid w:val="009C652F"/>
    <w:rsid w:val="009C6C7F"/>
    <w:rsid w:val="009C7AAA"/>
    <w:rsid w:val="009D0462"/>
    <w:rsid w:val="009D5702"/>
    <w:rsid w:val="009D5705"/>
    <w:rsid w:val="009D5E7B"/>
    <w:rsid w:val="009E1B8D"/>
    <w:rsid w:val="009E21C9"/>
    <w:rsid w:val="009E230D"/>
    <w:rsid w:val="009E3277"/>
    <w:rsid w:val="009E54C4"/>
    <w:rsid w:val="009F0317"/>
    <w:rsid w:val="009F0CDF"/>
    <w:rsid w:val="009F1237"/>
    <w:rsid w:val="009F1E32"/>
    <w:rsid w:val="009F4047"/>
    <w:rsid w:val="009F4C81"/>
    <w:rsid w:val="009F782F"/>
    <w:rsid w:val="00A0017D"/>
    <w:rsid w:val="00A01BF3"/>
    <w:rsid w:val="00A026B4"/>
    <w:rsid w:val="00A03BE3"/>
    <w:rsid w:val="00A04A3E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0701"/>
    <w:rsid w:val="00A22276"/>
    <w:rsid w:val="00A23C72"/>
    <w:rsid w:val="00A24E30"/>
    <w:rsid w:val="00A25418"/>
    <w:rsid w:val="00A254F3"/>
    <w:rsid w:val="00A25571"/>
    <w:rsid w:val="00A2750C"/>
    <w:rsid w:val="00A3030C"/>
    <w:rsid w:val="00A30AC5"/>
    <w:rsid w:val="00A31E29"/>
    <w:rsid w:val="00A329C8"/>
    <w:rsid w:val="00A34877"/>
    <w:rsid w:val="00A34897"/>
    <w:rsid w:val="00A3643E"/>
    <w:rsid w:val="00A364B3"/>
    <w:rsid w:val="00A37279"/>
    <w:rsid w:val="00A414B5"/>
    <w:rsid w:val="00A423FF"/>
    <w:rsid w:val="00A42849"/>
    <w:rsid w:val="00A43B70"/>
    <w:rsid w:val="00A4488A"/>
    <w:rsid w:val="00A44FF5"/>
    <w:rsid w:val="00A5125A"/>
    <w:rsid w:val="00A5268A"/>
    <w:rsid w:val="00A52A44"/>
    <w:rsid w:val="00A53626"/>
    <w:rsid w:val="00A542E7"/>
    <w:rsid w:val="00A545DD"/>
    <w:rsid w:val="00A565A2"/>
    <w:rsid w:val="00A5670F"/>
    <w:rsid w:val="00A5687C"/>
    <w:rsid w:val="00A62804"/>
    <w:rsid w:val="00A64D80"/>
    <w:rsid w:val="00A70559"/>
    <w:rsid w:val="00A7072E"/>
    <w:rsid w:val="00A70DFD"/>
    <w:rsid w:val="00A72616"/>
    <w:rsid w:val="00A74596"/>
    <w:rsid w:val="00A747D5"/>
    <w:rsid w:val="00A76224"/>
    <w:rsid w:val="00A7717D"/>
    <w:rsid w:val="00A80646"/>
    <w:rsid w:val="00A808BC"/>
    <w:rsid w:val="00A80A81"/>
    <w:rsid w:val="00A81019"/>
    <w:rsid w:val="00A9038B"/>
    <w:rsid w:val="00A90EE4"/>
    <w:rsid w:val="00A9187B"/>
    <w:rsid w:val="00A91C48"/>
    <w:rsid w:val="00A93023"/>
    <w:rsid w:val="00A936EC"/>
    <w:rsid w:val="00A93884"/>
    <w:rsid w:val="00A93B4B"/>
    <w:rsid w:val="00A9573D"/>
    <w:rsid w:val="00A95BE7"/>
    <w:rsid w:val="00A971C9"/>
    <w:rsid w:val="00A975D5"/>
    <w:rsid w:val="00A97D87"/>
    <w:rsid w:val="00AA0EB4"/>
    <w:rsid w:val="00AA5392"/>
    <w:rsid w:val="00AA6867"/>
    <w:rsid w:val="00AA7422"/>
    <w:rsid w:val="00AB27B7"/>
    <w:rsid w:val="00AB3153"/>
    <w:rsid w:val="00AB6AC3"/>
    <w:rsid w:val="00AB7154"/>
    <w:rsid w:val="00AB7D4C"/>
    <w:rsid w:val="00AC019C"/>
    <w:rsid w:val="00AC0BFC"/>
    <w:rsid w:val="00AC1FBF"/>
    <w:rsid w:val="00AC2E5C"/>
    <w:rsid w:val="00AC30A0"/>
    <w:rsid w:val="00AC35A7"/>
    <w:rsid w:val="00AC425B"/>
    <w:rsid w:val="00AC77B1"/>
    <w:rsid w:val="00AD0F3A"/>
    <w:rsid w:val="00AD11C0"/>
    <w:rsid w:val="00AD4D58"/>
    <w:rsid w:val="00AD561E"/>
    <w:rsid w:val="00AD66EB"/>
    <w:rsid w:val="00AE0E42"/>
    <w:rsid w:val="00AE153A"/>
    <w:rsid w:val="00AE18F0"/>
    <w:rsid w:val="00AE1E55"/>
    <w:rsid w:val="00AE2B89"/>
    <w:rsid w:val="00AE5E66"/>
    <w:rsid w:val="00AE7FA5"/>
    <w:rsid w:val="00AF055A"/>
    <w:rsid w:val="00AF58EC"/>
    <w:rsid w:val="00AF67EA"/>
    <w:rsid w:val="00AF6F09"/>
    <w:rsid w:val="00AF76DE"/>
    <w:rsid w:val="00AF7EAB"/>
    <w:rsid w:val="00B01106"/>
    <w:rsid w:val="00B02164"/>
    <w:rsid w:val="00B029BD"/>
    <w:rsid w:val="00B03CAE"/>
    <w:rsid w:val="00B04392"/>
    <w:rsid w:val="00B04C16"/>
    <w:rsid w:val="00B07E2B"/>
    <w:rsid w:val="00B115E8"/>
    <w:rsid w:val="00B116BE"/>
    <w:rsid w:val="00B12BFC"/>
    <w:rsid w:val="00B12FEF"/>
    <w:rsid w:val="00B13BFE"/>
    <w:rsid w:val="00B14EB5"/>
    <w:rsid w:val="00B154D0"/>
    <w:rsid w:val="00B16850"/>
    <w:rsid w:val="00B21C1B"/>
    <w:rsid w:val="00B2477D"/>
    <w:rsid w:val="00B25981"/>
    <w:rsid w:val="00B30A4D"/>
    <w:rsid w:val="00B30B0E"/>
    <w:rsid w:val="00B31A06"/>
    <w:rsid w:val="00B33114"/>
    <w:rsid w:val="00B33B18"/>
    <w:rsid w:val="00B3434C"/>
    <w:rsid w:val="00B34589"/>
    <w:rsid w:val="00B3524C"/>
    <w:rsid w:val="00B35D7B"/>
    <w:rsid w:val="00B3799C"/>
    <w:rsid w:val="00B405DD"/>
    <w:rsid w:val="00B4070C"/>
    <w:rsid w:val="00B41073"/>
    <w:rsid w:val="00B42307"/>
    <w:rsid w:val="00B425F6"/>
    <w:rsid w:val="00B4347E"/>
    <w:rsid w:val="00B43701"/>
    <w:rsid w:val="00B4537D"/>
    <w:rsid w:val="00B46A8F"/>
    <w:rsid w:val="00B47484"/>
    <w:rsid w:val="00B50CD3"/>
    <w:rsid w:val="00B51936"/>
    <w:rsid w:val="00B51F79"/>
    <w:rsid w:val="00B5325D"/>
    <w:rsid w:val="00B53A0B"/>
    <w:rsid w:val="00B5476D"/>
    <w:rsid w:val="00B563A1"/>
    <w:rsid w:val="00B56F82"/>
    <w:rsid w:val="00B60B98"/>
    <w:rsid w:val="00B60E9D"/>
    <w:rsid w:val="00B62705"/>
    <w:rsid w:val="00B635F7"/>
    <w:rsid w:val="00B6395F"/>
    <w:rsid w:val="00B63CD6"/>
    <w:rsid w:val="00B65E1F"/>
    <w:rsid w:val="00B67385"/>
    <w:rsid w:val="00B70E39"/>
    <w:rsid w:val="00B70EBC"/>
    <w:rsid w:val="00B7157D"/>
    <w:rsid w:val="00B722A0"/>
    <w:rsid w:val="00B722B4"/>
    <w:rsid w:val="00B72F14"/>
    <w:rsid w:val="00B741DD"/>
    <w:rsid w:val="00B7429E"/>
    <w:rsid w:val="00B743C7"/>
    <w:rsid w:val="00B7622A"/>
    <w:rsid w:val="00B777C9"/>
    <w:rsid w:val="00B77EC9"/>
    <w:rsid w:val="00B8049C"/>
    <w:rsid w:val="00B805F0"/>
    <w:rsid w:val="00B80604"/>
    <w:rsid w:val="00B821BD"/>
    <w:rsid w:val="00B82D99"/>
    <w:rsid w:val="00B82E1F"/>
    <w:rsid w:val="00B82FF4"/>
    <w:rsid w:val="00B83187"/>
    <w:rsid w:val="00B8437F"/>
    <w:rsid w:val="00B8620D"/>
    <w:rsid w:val="00B900AE"/>
    <w:rsid w:val="00B90D37"/>
    <w:rsid w:val="00B95ECE"/>
    <w:rsid w:val="00BA031E"/>
    <w:rsid w:val="00BA097C"/>
    <w:rsid w:val="00BA22B7"/>
    <w:rsid w:val="00BA2DB0"/>
    <w:rsid w:val="00BA41B3"/>
    <w:rsid w:val="00BA6029"/>
    <w:rsid w:val="00BB056A"/>
    <w:rsid w:val="00BB323C"/>
    <w:rsid w:val="00BB51B2"/>
    <w:rsid w:val="00BB6B51"/>
    <w:rsid w:val="00BB7173"/>
    <w:rsid w:val="00BC150B"/>
    <w:rsid w:val="00BC25D8"/>
    <w:rsid w:val="00BC5B9B"/>
    <w:rsid w:val="00BC74E9"/>
    <w:rsid w:val="00BC7E0B"/>
    <w:rsid w:val="00BD1D8E"/>
    <w:rsid w:val="00BD3D6F"/>
    <w:rsid w:val="00BD7FA6"/>
    <w:rsid w:val="00BE0A82"/>
    <w:rsid w:val="00BE20EF"/>
    <w:rsid w:val="00BE22FF"/>
    <w:rsid w:val="00BE2A25"/>
    <w:rsid w:val="00BE3B98"/>
    <w:rsid w:val="00BE74D8"/>
    <w:rsid w:val="00BE7DA8"/>
    <w:rsid w:val="00BF03B3"/>
    <w:rsid w:val="00BF1562"/>
    <w:rsid w:val="00BF1F4B"/>
    <w:rsid w:val="00BF2816"/>
    <w:rsid w:val="00BF2F48"/>
    <w:rsid w:val="00BF52B9"/>
    <w:rsid w:val="00BF5545"/>
    <w:rsid w:val="00BF7FFD"/>
    <w:rsid w:val="00C00E16"/>
    <w:rsid w:val="00C0182C"/>
    <w:rsid w:val="00C02CA2"/>
    <w:rsid w:val="00C02F62"/>
    <w:rsid w:val="00C10778"/>
    <w:rsid w:val="00C10888"/>
    <w:rsid w:val="00C1269A"/>
    <w:rsid w:val="00C12B44"/>
    <w:rsid w:val="00C13C3C"/>
    <w:rsid w:val="00C1522C"/>
    <w:rsid w:val="00C163AE"/>
    <w:rsid w:val="00C168AD"/>
    <w:rsid w:val="00C17005"/>
    <w:rsid w:val="00C20335"/>
    <w:rsid w:val="00C20CEB"/>
    <w:rsid w:val="00C2119B"/>
    <w:rsid w:val="00C22209"/>
    <w:rsid w:val="00C2243A"/>
    <w:rsid w:val="00C22567"/>
    <w:rsid w:val="00C2260A"/>
    <w:rsid w:val="00C22754"/>
    <w:rsid w:val="00C23527"/>
    <w:rsid w:val="00C2518B"/>
    <w:rsid w:val="00C26008"/>
    <w:rsid w:val="00C26184"/>
    <w:rsid w:val="00C2652C"/>
    <w:rsid w:val="00C26575"/>
    <w:rsid w:val="00C27BCC"/>
    <w:rsid w:val="00C3082D"/>
    <w:rsid w:val="00C3099F"/>
    <w:rsid w:val="00C30B45"/>
    <w:rsid w:val="00C3209F"/>
    <w:rsid w:val="00C33DEC"/>
    <w:rsid w:val="00C3617A"/>
    <w:rsid w:val="00C362A8"/>
    <w:rsid w:val="00C36D78"/>
    <w:rsid w:val="00C371EE"/>
    <w:rsid w:val="00C424BD"/>
    <w:rsid w:val="00C43E72"/>
    <w:rsid w:val="00C440EB"/>
    <w:rsid w:val="00C444A0"/>
    <w:rsid w:val="00C44EB6"/>
    <w:rsid w:val="00C46961"/>
    <w:rsid w:val="00C505FA"/>
    <w:rsid w:val="00C53D49"/>
    <w:rsid w:val="00C53E8D"/>
    <w:rsid w:val="00C55B31"/>
    <w:rsid w:val="00C55C3B"/>
    <w:rsid w:val="00C60DCC"/>
    <w:rsid w:val="00C61696"/>
    <w:rsid w:val="00C618F4"/>
    <w:rsid w:val="00C61FDF"/>
    <w:rsid w:val="00C62D4A"/>
    <w:rsid w:val="00C64919"/>
    <w:rsid w:val="00C65EB9"/>
    <w:rsid w:val="00C6632F"/>
    <w:rsid w:val="00C703BE"/>
    <w:rsid w:val="00C707FF"/>
    <w:rsid w:val="00C70DCE"/>
    <w:rsid w:val="00C74A79"/>
    <w:rsid w:val="00C74E72"/>
    <w:rsid w:val="00C74E9F"/>
    <w:rsid w:val="00C818E7"/>
    <w:rsid w:val="00C81FA7"/>
    <w:rsid w:val="00C83F5E"/>
    <w:rsid w:val="00C853E1"/>
    <w:rsid w:val="00C854CA"/>
    <w:rsid w:val="00C8701E"/>
    <w:rsid w:val="00C8756B"/>
    <w:rsid w:val="00C87AC6"/>
    <w:rsid w:val="00C916F7"/>
    <w:rsid w:val="00C91AFA"/>
    <w:rsid w:val="00C91D70"/>
    <w:rsid w:val="00C92414"/>
    <w:rsid w:val="00C92649"/>
    <w:rsid w:val="00C96239"/>
    <w:rsid w:val="00CA0248"/>
    <w:rsid w:val="00CA199B"/>
    <w:rsid w:val="00CA1C40"/>
    <w:rsid w:val="00CA1DE0"/>
    <w:rsid w:val="00CA3B05"/>
    <w:rsid w:val="00CA3FCA"/>
    <w:rsid w:val="00CA49AA"/>
    <w:rsid w:val="00CA5C4D"/>
    <w:rsid w:val="00CB02DB"/>
    <w:rsid w:val="00CB0EFB"/>
    <w:rsid w:val="00CC044D"/>
    <w:rsid w:val="00CC05F2"/>
    <w:rsid w:val="00CC1C7E"/>
    <w:rsid w:val="00CC23F6"/>
    <w:rsid w:val="00CC4ED5"/>
    <w:rsid w:val="00CD0413"/>
    <w:rsid w:val="00CD210D"/>
    <w:rsid w:val="00CD2F9A"/>
    <w:rsid w:val="00CD57B5"/>
    <w:rsid w:val="00CD6EC9"/>
    <w:rsid w:val="00CD7CC8"/>
    <w:rsid w:val="00CE0148"/>
    <w:rsid w:val="00CE0269"/>
    <w:rsid w:val="00CE0D55"/>
    <w:rsid w:val="00CE221B"/>
    <w:rsid w:val="00CE32E0"/>
    <w:rsid w:val="00CE33AB"/>
    <w:rsid w:val="00CE6256"/>
    <w:rsid w:val="00CE6382"/>
    <w:rsid w:val="00CF07DE"/>
    <w:rsid w:val="00CF3611"/>
    <w:rsid w:val="00CF3865"/>
    <w:rsid w:val="00CF3B59"/>
    <w:rsid w:val="00CF3E4C"/>
    <w:rsid w:val="00CF3F8F"/>
    <w:rsid w:val="00CF50EC"/>
    <w:rsid w:val="00CF684D"/>
    <w:rsid w:val="00CF6E62"/>
    <w:rsid w:val="00CF6EE2"/>
    <w:rsid w:val="00CF757F"/>
    <w:rsid w:val="00CF7B60"/>
    <w:rsid w:val="00D02208"/>
    <w:rsid w:val="00D03FC6"/>
    <w:rsid w:val="00D05776"/>
    <w:rsid w:val="00D0603E"/>
    <w:rsid w:val="00D065E3"/>
    <w:rsid w:val="00D070E5"/>
    <w:rsid w:val="00D123E0"/>
    <w:rsid w:val="00D12646"/>
    <w:rsid w:val="00D137DB"/>
    <w:rsid w:val="00D13ADD"/>
    <w:rsid w:val="00D16800"/>
    <w:rsid w:val="00D209AC"/>
    <w:rsid w:val="00D21E7A"/>
    <w:rsid w:val="00D238F8"/>
    <w:rsid w:val="00D240E3"/>
    <w:rsid w:val="00D243BE"/>
    <w:rsid w:val="00D32DCF"/>
    <w:rsid w:val="00D34FE2"/>
    <w:rsid w:val="00D36019"/>
    <w:rsid w:val="00D36344"/>
    <w:rsid w:val="00D43A4A"/>
    <w:rsid w:val="00D44DC4"/>
    <w:rsid w:val="00D46F5D"/>
    <w:rsid w:val="00D46F8E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644"/>
    <w:rsid w:val="00D56B9D"/>
    <w:rsid w:val="00D57E2B"/>
    <w:rsid w:val="00D603D3"/>
    <w:rsid w:val="00D6040D"/>
    <w:rsid w:val="00D624C7"/>
    <w:rsid w:val="00D64F2D"/>
    <w:rsid w:val="00D65615"/>
    <w:rsid w:val="00D66708"/>
    <w:rsid w:val="00D6673C"/>
    <w:rsid w:val="00D7039F"/>
    <w:rsid w:val="00D7539C"/>
    <w:rsid w:val="00D760A0"/>
    <w:rsid w:val="00D7745A"/>
    <w:rsid w:val="00D77914"/>
    <w:rsid w:val="00D77F69"/>
    <w:rsid w:val="00D827C7"/>
    <w:rsid w:val="00D84366"/>
    <w:rsid w:val="00D84A5C"/>
    <w:rsid w:val="00D850B6"/>
    <w:rsid w:val="00D87001"/>
    <w:rsid w:val="00D87EE7"/>
    <w:rsid w:val="00D9005D"/>
    <w:rsid w:val="00D9170E"/>
    <w:rsid w:val="00D9196B"/>
    <w:rsid w:val="00D9285F"/>
    <w:rsid w:val="00D9297F"/>
    <w:rsid w:val="00D92F56"/>
    <w:rsid w:val="00D93015"/>
    <w:rsid w:val="00D94A5F"/>
    <w:rsid w:val="00D94EDC"/>
    <w:rsid w:val="00D95EE0"/>
    <w:rsid w:val="00D96AE1"/>
    <w:rsid w:val="00D96E16"/>
    <w:rsid w:val="00D97012"/>
    <w:rsid w:val="00D976B9"/>
    <w:rsid w:val="00DA12E4"/>
    <w:rsid w:val="00DA196D"/>
    <w:rsid w:val="00DA3204"/>
    <w:rsid w:val="00DA3251"/>
    <w:rsid w:val="00DA3312"/>
    <w:rsid w:val="00DA3A04"/>
    <w:rsid w:val="00DA3D6A"/>
    <w:rsid w:val="00DA424A"/>
    <w:rsid w:val="00DA4842"/>
    <w:rsid w:val="00DA66EC"/>
    <w:rsid w:val="00DA6BFD"/>
    <w:rsid w:val="00DA78EA"/>
    <w:rsid w:val="00DB0AE8"/>
    <w:rsid w:val="00DB0C74"/>
    <w:rsid w:val="00DB1A57"/>
    <w:rsid w:val="00DB22E5"/>
    <w:rsid w:val="00DB2EAB"/>
    <w:rsid w:val="00DB3249"/>
    <w:rsid w:val="00DB7536"/>
    <w:rsid w:val="00DB7DDD"/>
    <w:rsid w:val="00DC0EEC"/>
    <w:rsid w:val="00DC20EC"/>
    <w:rsid w:val="00DC2EB1"/>
    <w:rsid w:val="00DC639A"/>
    <w:rsid w:val="00DC7EA3"/>
    <w:rsid w:val="00DD1737"/>
    <w:rsid w:val="00DD4238"/>
    <w:rsid w:val="00DD5AF0"/>
    <w:rsid w:val="00DE0340"/>
    <w:rsid w:val="00DE1C31"/>
    <w:rsid w:val="00DE2526"/>
    <w:rsid w:val="00DE532E"/>
    <w:rsid w:val="00DE6BD1"/>
    <w:rsid w:val="00DF1C37"/>
    <w:rsid w:val="00DF20B1"/>
    <w:rsid w:val="00DF2204"/>
    <w:rsid w:val="00DF4D09"/>
    <w:rsid w:val="00DF56CF"/>
    <w:rsid w:val="00DF623F"/>
    <w:rsid w:val="00DF6CA9"/>
    <w:rsid w:val="00DF743C"/>
    <w:rsid w:val="00E013B5"/>
    <w:rsid w:val="00E0318D"/>
    <w:rsid w:val="00E03334"/>
    <w:rsid w:val="00E047ED"/>
    <w:rsid w:val="00E07739"/>
    <w:rsid w:val="00E07E44"/>
    <w:rsid w:val="00E13B8F"/>
    <w:rsid w:val="00E1483D"/>
    <w:rsid w:val="00E152C3"/>
    <w:rsid w:val="00E15306"/>
    <w:rsid w:val="00E20DD4"/>
    <w:rsid w:val="00E219A1"/>
    <w:rsid w:val="00E22CA8"/>
    <w:rsid w:val="00E23F40"/>
    <w:rsid w:val="00E26ED1"/>
    <w:rsid w:val="00E3078A"/>
    <w:rsid w:val="00E31B69"/>
    <w:rsid w:val="00E339CA"/>
    <w:rsid w:val="00E33EAA"/>
    <w:rsid w:val="00E351D6"/>
    <w:rsid w:val="00E4290F"/>
    <w:rsid w:val="00E4298A"/>
    <w:rsid w:val="00E429B1"/>
    <w:rsid w:val="00E45EF9"/>
    <w:rsid w:val="00E46B8D"/>
    <w:rsid w:val="00E47B36"/>
    <w:rsid w:val="00E47BA5"/>
    <w:rsid w:val="00E501F3"/>
    <w:rsid w:val="00E526B3"/>
    <w:rsid w:val="00E52F86"/>
    <w:rsid w:val="00E5359D"/>
    <w:rsid w:val="00E5505F"/>
    <w:rsid w:val="00E56B0F"/>
    <w:rsid w:val="00E57287"/>
    <w:rsid w:val="00E57AC3"/>
    <w:rsid w:val="00E60CB2"/>
    <w:rsid w:val="00E61001"/>
    <w:rsid w:val="00E64DD1"/>
    <w:rsid w:val="00E65408"/>
    <w:rsid w:val="00E65BB4"/>
    <w:rsid w:val="00E67DBB"/>
    <w:rsid w:val="00E705B5"/>
    <w:rsid w:val="00E7078B"/>
    <w:rsid w:val="00E713F1"/>
    <w:rsid w:val="00E73EDF"/>
    <w:rsid w:val="00E744AC"/>
    <w:rsid w:val="00E74EBC"/>
    <w:rsid w:val="00E75C18"/>
    <w:rsid w:val="00E75D62"/>
    <w:rsid w:val="00E77D2C"/>
    <w:rsid w:val="00E77E86"/>
    <w:rsid w:val="00E804D6"/>
    <w:rsid w:val="00E80C0E"/>
    <w:rsid w:val="00E81458"/>
    <w:rsid w:val="00E816C9"/>
    <w:rsid w:val="00E8241B"/>
    <w:rsid w:val="00E8598F"/>
    <w:rsid w:val="00E8642B"/>
    <w:rsid w:val="00E86A04"/>
    <w:rsid w:val="00E92EAA"/>
    <w:rsid w:val="00E9330E"/>
    <w:rsid w:val="00E93B09"/>
    <w:rsid w:val="00E94781"/>
    <w:rsid w:val="00E9488D"/>
    <w:rsid w:val="00E958DE"/>
    <w:rsid w:val="00E95C5D"/>
    <w:rsid w:val="00EA18B6"/>
    <w:rsid w:val="00EA649E"/>
    <w:rsid w:val="00EA66C1"/>
    <w:rsid w:val="00EA7BAA"/>
    <w:rsid w:val="00EA7D6D"/>
    <w:rsid w:val="00EB0408"/>
    <w:rsid w:val="00EB07A0"/>
    <w:rsid w:val="00EB140C"/>
    <w:rsid w:val="00EB41B4"/>
    <w:rsid w:val="00EB4DF0"/>
    <w:rsid w:val="00EB5F83"/>
    <w:rsid w:val="00EB743C"/>
    <w:rsid w:val="00EC00FD"/>
    <w:rsid w:val="00EC1A56"/>
    <w:rsid w:val="00EC25DC"/>
    <w:rsid w:val="00EC28FB"/>
    <w:rsid w:val="00EC3FF2"/>
    <w:rsid w:val="00EC41B3"/>
    <w:rsid w:val="00EC7EDA"/>
    <w:rsid w:val="00ED1979"/>
    <w:rsid w:val="00ED2C75"/>
    <w:rsid w:val="00ED4E5F"/>
    <w:rsid w:val="00ED607C"/>
    <w:rsid w:val="00ED68D6"/>
    <w:rsid w:val="00ED6B11"/>
    <w:rsid w:val="00ED7D75"/>
    <w:rsid w:val="00EE2C1C"/>
    <w:rsid w:val="00EE3284"/>
    <w:rsid w:val="00EE5D5E"/>
    <w:rsid w:val="00EE6938"/>
    <w:rsid w:val="00EE77D6"/>
    <w:rsid w:val="00EF0307"/>
    <w:rsid w:val="00EF0FCB"/>
    <w:rsid w:val="00EF1F9D"/>
    <w:rsid w:val="00EF23D7"/>
    <w:rsid w:val="00EF39AB"/>
    <w:rsid w:val="00EF3FB8"/>
    <w:rsid w:val="00F00509"/>
    <w:rsid w:val="00F0191B"/>
    <w:rsid w:val="00F02960"/>
    <w:rsid w:val="00F03230"/>
    <w:rsid w:val="00F035F8"/>
    <w:rsid w:val="00F0388B"/>
    <w:rsid w:val="00F03C74"/>
    <w:rsid w:val="00F04532"/>
    <w:rsid w:val="00F07195"/>
    <w:rsid w:val="00F07441"/>
    <w:rsid w:val="00F10532"/>
    <w:rsid w:val="00F1097D"/>
    <w:rsid w:val="00F11951"/>
    <w:rsid w:val="00F122DD"/>
    <w:rsid w:val="00F12461"/>
    <w:rsid w:val="00F12BB1"/>
    <w:rsid w:val="00F14638"/>
    <w:rsid w:val="00F14DC6"/>
    <w:rsid w:val="00F155B9"/>
    <w:rsid w:val="00F15663"/>
    <w:rsid w:val="00F20D6E"/>
    <w:rsid w:val="00F24BB5"/>
    <w:rsid w:val="00F2693C"/>
    <w:rsid w:val="00F31A1A"/>
    <w:rsid w:val="00F344DB"/>
    <w:rsid w:val="00F412F1"/>
    <w:rsid w:val="00F4158C"/>
    <w:rsid w:val="00F435D0"/>
    <w:rsid w:val="00F46839"/>
    <w:rsid w:val="00F4708B"/>
    <w:rsid w:val="00F51208"/>
    <w:rsid w:val="00F52ED7"/>
    <w:rsid w:val="00F54764"/>
    <w:rsid w:val="00F554CA"/>
    <w:rsid w:val="00F560A8"/>
    <w:rsid w:val="00F60812"/>
    <w:rsid w:val="00F60D76"/>
    <w:rsid w:val="00F60DE8"/>
    <w:rsid w:val="00F617D5"/>
    <w:rsid w:val="00F643DD"/>
    <w:rsid w:val="00F6570C"/>
    <w:rsid w:val="00F66350"/>
    <w:rsid w:val="00F67D4F"/>
    <w:rsid w:val="00F70E38"/>
    <w:rsid w:val="00F7494B"/>
    <w:rsid w:val="00F74FBF"/>
    <w:rsid w:val="00F775B5"/>
    <w:rsid w:val="00F77E74"/>
    <w:rsid w:val="00F801FA"/>
    <w:rsid w:val="00F8136E"/>
    <w:rsid w:val="00F818BC"/>
    <w:rsid w:val="00F82F10"/>
    <w:rsid w:val="00F85322"/>
    <w:rsid w:val="00F85C6B"/>
    <w:rsid w:val="00F867A1"/>
    <w:rsid w:val="00F87706"/>
    <w:rsid w:val="00F87C1E"/>
    <w:rsid w:val="00F87E7D"/>
    <w:rsid w:val="00F96654"/>
    <w:rsid w:val="00F973C2"/>
    <w:rsid w:val="00F97D3B"/>
    <w:rsid w:val="00FA007D"/>
    <w:rsid w:val="00FA0779"/>
    <w:rsid w:val="00FA2E72"/>
    <w:rsid w:val="00FA6AF3"/>
    <w:rsid w:val="00FB110D"/>
    <w:rsid w:val="00FB2CE2"/>
    <w:rsid w:val="00FB3796"/>
    <w:rsid w:val="00FB40AD"/>
    <w:rsid w:val="00FB6247"/>
    <w:rsid w:val="00FB6D26"/>
    <w:rsid w:val="00FB7199"/>
    <w:rsid w:val="00FB7EF6"/>
    <w:rsid w:val="00FC12A1"/>
    <w:rsid w:val="00FC2FEC"/>
    <w:rsid w:val="00FC4576"/>
    <w:rsid w:val="00FC4E68"/>
    <w:rsid w:val="00FD10AE"/>
    <w:rsid w:val="00FD35BD"/>
    <w:rsid w:val="00FD49EB"/>
    <w:rsid w:val="00FD5A71"/>
    <w:rsid w:val="00FD5C68"/>
    <w:rsid w:val="00FD7274"/>
    <w:rsid w:val="00FE064A"/>
    <w:rsid w:val="00FE2A96"/>
    <w:rsid w:val="00FE3973"/>
    <w:rsid w:val="00FE3B16"/>
    <w:rsid w:val="00FF0B16"/>
    <w:rsid w:val="00FF662A"/>
    <w:rsid w:val="00FF6731"/>
    <w:rsid w:val="00FF6EDB"/>
    <w:rsid w:val="00FF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6F4813"/>
    <w:rsid w:val="00831821"/>
    <w:rsid w:val="00CA5808"/>
    <w:rsid w:val="00C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1821"/>
    <w:rPr>
      <w:color w:val="808080"/>
    </w:rPr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6D111FB-D9E0-4520-806A-A669267EAE2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580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39ª REUNIÃO ORDINÁRIA CEN-CAU/BR</vt:lpstr>
      <vt:lpstr/>
    </vt:vector>
  </TitlesOfParts>
  <Company>Comunica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39ª REUNIÃO ORDINÁRIA CEN-CAU/BR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2019-11-05T13:57:00Z</dcterms:created>
  <dcterms:modified xsi:type="dcterms:W3CDTF">2019-11-05T13:57:00Z</dcterms:modified>
</cp:coreProperties>
</file>