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24" w:type="dxa"/>
        <w:jc w:val="center"/>
        <w:tblCellMar>
          <w:top w:w="14" w:type="dxa"/>
          <w:left w:w="86" w:type="dxa"/>
          <w:bottom w:w="14" w:type="dxa"/>
          <w:right w:w="86" w:type="dxa"/>
        </w:tblCellMar>
        <w:tblLook w:val="0020" w:firstRow="1" w:lastRow="0" w:firstColumn="0" w:lastColumn="0" w:noHBand="0" w:noVBand="0"/>
      </w:tblPr>
      <w:tblGrid>
        <w:gridCol w:w="9124"/>
      </w:tblGrid>
      <w:tr w:rsidR="001D683B" w14:paraId="30EB7B3D" w14:textId="77777777" w:rsidTr="00625FCA">
        <w:trPr>
          <w:trHeight w:val="250"/>
          <w:jc w:val="center"/>
        </w:trPr>
        <w:tc>
          <w:tcPr>
            <w:tcW w:w="9124" w:type="dxa"/>
            <w:tcMar>
              <w:top w:w="14" w:type="dxa"/>
              <w:left w:w="0" w:type="dxa"/>
              <w:bottom w:w="14" w:type="dxa"/>
              <w:right w:w="86" w:type="dxa"/>
            </w:tcMar>
            <w:vAlign w:val="center"/>
            <w:hideMark/>
          </w:tcPr>
          <w:p w14:paraId="76FBB213" w14:textId="0DEF3BD3" w:rsidR="001D683B" w:rsidRDefault="001D683B" w:rsidP="00625FCA">
            <w:pPr>
              <w:keepNext/>
              <w:spacing w:before="60" w:after="60"/>
              <w:jc w:val="center"/>
              <w:outlineLvl w:val="0"/>
              <w:rPr>
                <w:rFonts w:ascii="Times New Roman" w:eastAsia="Times New Roman" w:hAnsi="Times New Roman"/>
                <w:bCs/>
                <w:smallCaps/>
                <w:kern w:val="32"/>
                <w:sz w:val="22"/>
                <w:szCs w:val="22"/>
              </w:rPr>
            </w:pPr>
            <w:r>
              <w:rPr>
                <w:rFonts w:ascii="Times New Roman" w:eastAsia="Times New Roman" w:hAnsi="Times New Roman"/>
                <w:bCs/>
                <w:smallCaps/>
                <w:kern w:val="32"/>
                <w:sz w:val="22"/>
                <w:szCs w:val="22"/>
              </w:rPr>
              <w:t xml:space="preserve">SÚMULA DA </w:t>
            </w:r>
            <w:r w:rsidR="00132EE6">
              <w:rPr>
                <w:rFonts w:ascii="Times New Roman" w:eastAsia="Times New Roman" w:hAnsi="Times New Roman"/>
                <w:bCs/>
                <w:smallCaps/>
                <w:kern w:val="32"/>
                <w:sz w:val="22"/>
                <w:szCs w:val="22"/>
              </w:rPr>
              <w:t>108</w:t>
            </w:r>
            <w:r w:rsidRPr="004E2D4A">
              <w:rPr>
                <w:rFonts w:ascii="Times New Roman" w:eastAsia="Times New Roman" w:hAnsi="Times New Roman"/>
                <w:bCs/>
                <w:smallCaps/>
                <w:kern w:val="32"/>
                <w:sz w:val="22"/>
                <w:szCs w:val="22"/>
              </w:rPr>
              <w:t>ª</w:t>
            </w:r>
            <w:r>
              <w:rPr>
                <w:rFonts w:ascii="Times New Roman" w:eastAsia="Times New Roman" w:hAnsi="Times New Roman"/>
                <w:bCs/>
                <w:smallCaps/>
                <w:kern w:val="32"/>
                <w:sz w:val="22"/>
                <w:szCs w:val="22"/>
              </w:rPr>
              <w:t xml:space="preserve"> </w:t>
            </w:r>
            <w:r w:rsidRPr="00132EE6">
              <w:rPr>
                <w:rFonts w:ascii="Times New Roman" w:eastAsia="Times New Roman" w:hAnsi="Times New Roman"/>
                <w:bCs/>
                <w:smallCaps/>
                <w:kern w:val="32"/>
                <w:sz w:val="22"/>
                <w:szCs w:val="22"/>
              </w:rPr>
              <w:t xml:space="preserve">REUNIÃO </w:t>
            </w:r>
            <w:r w:rsidRPr="00132EE6">
              <w:rPr>
                <w:rFonts w:ascii="Times New Roman" w:eastAsia="Times New Roman" w:hAnsi="Times New Roman"/>
                <w:bCs/>
                <w:smallCaps/>
                <w:noProof/>
                <w:kern w:val="32"/>
                <w:sz w:val="22"/>
                <w:szCs w:val="22"/>
              </w:rPr>
              <w:t>ORDINÁRIA</w:t>
            </w:r>
            <w:r w:rsidRPr="00132EE6">
              <w:rPr>
                <w:rFonts w:ascii="Times New Roman" w:eastAsia="Times New Roman" w:hAnsi="Times New Roman"/>
                <w:bCs/>
                <w:smallCaps/>
                <w:kern w:val="32"/>
                <w:sz w:val="22"/>
                <w:szCs w:val="22"/>
              </w:rPr>
              <w:t xml:space="preserve"> </w:t>
            </w:r>
            <w:r w:rsidRPr="00132EE6">
              <w:rPr>
                <w:rFonts w:ascii="Times New Roman" w:eastAsia="Times New Roman" w:hAnsi="Times New Roman"/>
                <w:bCs/>
                <w:smallCaps/>
                <w:noProof/>
                <w:kern w:val="32"/>
                <w:sz w:val="22"/>
                <w:szCs w:val="22"/>
              </w:rPr>
              <w:t>CEF</w:t>
            </w:r>
            <w:r>
              <w:rPr>
                <w:rFonts w:ascii="Times New Roman" w:eastAsia="Times New Roman" w:hAnsi="Times New Roman"/>
                <w:bCs/>
                <w:smallCaps/>
                <w:kern w:val="32"/>
                <w:sz w:val="22"/>
                <w:szCs w:val="22"/>
              </w:rPr>
              <w:t>-CAU/BR</w:t>
            </w:r>
          </w:p>
        </w:tc>
      </w:tr>
    </w:tbl>
    <w:p w14:paraId="54E3A235" w14:textId="77777777" w:rsidR="001D683B" w:rsidRDefault="001D683B" w:rsidP="001D683B">
      <w:pPr>
        <w:rPr>
          <w:rFonts w:ascii="Times New Roman" w:eastAsia="MS Mincho" w:hAnsi="Times New Roman"/>
          <w:smallCaps/>
          <w:sz w:val="22"/>
          <w:szCs w:val="22"/>
        </w:rPr>
      </w:pPr>
    </w:p>
    <w:tbl>
      <w:tblPr>
        <w:tblW w:w="9097" w:type="dxa"/>
        <w:jc w:val="center"/>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CellMar>
          <w:top w:w="14" w:type="dxa"/>
          <w:left w:w="86" w:type="dxa"/>
          <w:bottom w:w="14" w:type="dxa"/>
          <w:right w:w="86" w:type="dxa"/>
        </w:tblCellMar>
        <w:tblLook w:val="0020" w:firstRow="1" w:lastRow="0" w:firstColumn="0" w:lastColumn="0" w:noHBand="0" w:noVBand="0"/>
      </w:tblPr>
      <w:tblGrid>
        <w:gridCol w:w="1997"/>
        <w:gridCol w:w="3230"/>
        <w:gridCol w:w="1448"/>
        <w:gridCol w:w="2422"/>
      </w:tblGrid>
      <w:tr w:rsidR="001D683B" w14:paraId="03A97B7B" w14:textId="77777777" w:rsidTr="00625FCA">
        <w:trPr>
          <w:trHeight w:val="278"/>
          <w:jc w:val="center"/>
        </w:trPr>
        <w:tc>
          <w:tcPr>
            <w:tcW w:w="1997" w:type="dxa"/>
            <w:tcBorders>
              <w:top w:val="single" w:sz="4" w:space="0" w:color="A6A6A6"/>
              <w:left w:val="single" w:sz="4" w:space="0" w:color="A6A6A6"/>
              <w:bottom w:val="single" w:sz="4" w:space="0" w:color="A6A6A6"/>
              <w:right w:val="single" w:sz="4" w:space="0" w:color="A6A6A6"/>
            </w:tcBorders>
            <w:shd w:val="clear" w:color="auto" w:fill="D9D9D9"/>
            <w:vAlign w:val="center"/>
            <w:hideMark/>
          </w:tcPr>
          <w:p w14:paraId="3BD2BD4C" w14:textId="77777777" w:rsidR="001D683B" w:rsidRDefault="001D683B" w:rsidP="00625FCA">
            <w:pPr>
              <w:spacing w:before="40" w:after="40"/>
              <w:rPr>
                <w:rFonts w:ascii="Times New Roman" w:eastAsia="Times New Roman" w:hAnsi="Times New Roman"/>
                <w:caps/>
                <w:spacing w:val="4"/>
                <w:sz w:val="22"/>
                <w:szCs w:val="22"/>
                <w:lang w:bidi="en-US"/>
              </w:rPr>
            </w:pPr>
            <w:r>
              <w:rPr>
                <w:rFonts w:ascii="Times New Roman" w:eastAsia="Times New Roman" w:hAnsi="Times New Roman"/>
                <w:caps/>
                <w:spacing w:val="4"/>
                <w:sz w:val="22"/>
                <w:szCs w:val="22"/>
                <w:lang w:bidi="en-US"/>
              </w:rPr>
              <w:t>DATA</w:t>
            </w:r>
          </w:p>
        </w:tc>
        <w:tc>
          <w:tcPr>
            <w:tcW w:w="3230" w:type="dxa"/>
            <w:tcBorders>
              <w:top w:val="single" w:sz="4" w:space="0" w:color="A6A6A6"/>
              <w:left w:val="single" w:sz="4" w:space="0" w:color="A6A6A6"/>
              <w:bottom w:val="single" w:sz="4" w:space="0" w:color="A6A6A6"/>
              <w:right w:val="single" w:sz="4" w:space="0" w:color="AEAAAA"/>
            </w:tcBorders>
            <w:vAlign w:val="center"/>
            <w:hideMark/>
          </w:tcPr>
          <w:p w14:paraId="1EB4D19F" w14:textId="743B7220" w:rsidR="001D683B" w:rsidRDefault="00132EE6" w:rsidP="00625FCA">
            <w:pPr>
              <w:spacing w:before="40" w:after="40"/>
              <w:rPr>
                <w:rFonts w:ascii="Times New Roman" w:eastAsia="Times New Roman" w:hAnsi="Times New Roman"/>
                <w:caps/>
                <w:spacing w:val="4"/>
                <w:sz w:val="22"/>
                <w:szCs w:val="22"/>
              </w:rPr>
            </w:pPr>
            <w:r>
              <w:rPr>
                <w:rFonts w:ascii="Times New Roman" w:eastAsia="Times New Roman" w:hAnsi="Times New Roman"/>
                <w:spacing w:val="4"/>
                <w:sz w:val="22"/>
                <w:szCs w:val="22"/>
              </w:rPr>
              <w:t>7 de outubro</w:t>
            </w:r>
            <w:r w:rsidR="001D683B">
              <w:rPr>
                <w:rFonts w:ascii="Times New Roman" w:eastAsia="Times New Roman" w:hAnsi="Times New Roman"/>
                <w:spacing w:val="4"/>
                <w:sz w:val="22"/>
                <w:szCs w:val="22"/>
              </w:rPr>
              <w:t xml:space="preserve"> de 202</w:t>
            </w:r>
            <w:r w:rsidR="00814E97">
              <w:rPr>
                <w:rFonts w:ascii="Times New Roman" w:eastAsia="Times New Roman" w:hAnsi="Times New Roman"/>
                <w:spacing w:val="4"/>
                <w:sz w:val="22"/>
                <w:szCs w:val="22"/>
              </w:rPr>
              <w:t>1</w:t>
            </w:r>
          </w:p>
        </w:tc>
        <w:tc>
          <w:tcPr>
            <w:tcW w:w="1448" w:type="dxa"/>
            <w:tcBorders>
              <w:top w:val="single" w:sz="4" w:space="0" w:color="A6A6A6"/>
              <w:left w:val="single" w:sz="4" w:space="0" w:color="AEAAAA"/>
              <w:bottom w:val="single" w:sz="4" w:space="0" w:color="A6A6A6"/>
              <w:right w:val="single" w:sz="4" w:space="0" w:color="A6A6A6"/>
            </w:tcBorders>
            <w:shd w:val="clear" w:color="auto" w:fill="D9D9D9"/>
            <w:vAlign w:val="center"/>
            <w:hideMark/>
          </w:tcPr>
          <w:p w14:paraId="19DA7F68" w14:textId="77777777" w:rsidR="001D683B" w:rsidRDefault="001D683B" w:rsidP="00625FCA">
            <w:pPr>
              <w:spacing w:before="40" w:after="40"/>
              <w:rPr>
                <w:rFonts w:ascii="Times New Roman" w:eastAsia="Times New Roman" w:hAnsi="Times New Roman"/>
                <w:caps/>
                <w:spacing w:val="4"/>
                <w:sz w:val="22"/>
                <w:szCs w:val="22"/>
                <w:lang w:bidi="en-US"/>
              </w:rPr>
            </w:pPr>
            <w:r>
              <w:rPr>
                <w:rFonts w:ascii="Times New Roman" w:eastAsia="Times New Roman" w:hAnsi="Times New Roman"/>
                <w:caps/>
                <w:spacing w:val="4"/>
                <w:sz w:val="22"/>
                <w:szCs w:val="22"/>
                <w:lang w:bidi="en-US"/>
              </w:rPr>
              <w:t>HORÁRIO</w:t>
            </w:r>
          </w:p>
        </w:tc>
        <w:tc>
          <w:tcPr>
            <w:tcW w:w="2422" w:type="dxa"/>
            <w:tcBorders>
              <w:top w:val="single" w:sz="4" w:space="0" w:color="A6A6A6"/>
              <w:left w:val="single" w:sz="4" w:space="0" w:color="A6A6A6"/>
              <w:bottom w:val="single" w:sz="4" w:space="0" w:color="A6A6A6"/>
              <w:right w:val="single" w:sz="4" w:space="0" w:color="A6A6A6"/>
            </w:tcBorders>
            <w:vAlign w:val="center"/>
            <w:hideMark/>
          </w:tcPr>
          <w:p w14:paraId="6E56668F" w14:textId="7F5229BA" w:rsidR="001D683B" w:rsidRPr="00A60457" w:rsidRDefault="004E2D4A" w:rsidP="00625FCA">
            <w:pPr>
              <w:spacing w:before="40" w:after="40"/>
              <w:rPr>
                <w:rFonts w:ascii="Times New Roman" w:eastAsia="Times New Roman" w:hAnsi="Times New Roman"/>
                <w:caps/>
                <w:spacing w:val="4"/>
                <w:sz w:val="22"/>
                <w:szCs w:val="22"/>
                <w:highlight w:val="yellow"/>
              </w:rPr>
            </w:pPr>
            <w:r w:rsidRPr="0090257F">
              <w:rPr>
                <w:rFonts w:ascii="Times New Roman" w:eastAsia="Times New Roman" w:hAnsi="Times New Roman"/>
                <w:spacing w:val="4"/>
                <w:sz w:val="22"/>
                <w:szCs w:val="22"/>
              </w:rPr>
              <w:t>9</w:t>
            </w:r>
            <w:r w:rsidR="001D683B" w:rsidRPr="0090257F">
              <w:rPr>
                <w:rFonts w:ascii="Times New Roman" w:eastAsia="Times New Roman" w:hAnsi="Times New Roman"/>
                <w:spacing w:val="4"/>
                <w:sz w:val="22"/>
                <w:szCs w:val="22"/>
              </w:rPr>
              <w:t>h às 1</w:t>
            </w:r>
            <w:r w:rsidRPr="0090257F">
              <w:rPr>
                <w:rFonts w:ascii="Times New Roman" w:eastAsia="Times New Roman" w:hAnsi="Times New Roman"/>
                <w:spacing w:val="4"/>
                <w:sz w:val="22"/>
                <w:szCs w:val="22"/>
              </w:rPr>
              <w:t>3</w:t>
            </w:r>
            <w:r w:rsidR="001D683B" w:rsidRPr="0090257F">
              <w:rPr>
                <w:rFonts w:ascii="Times New Roman" w:eastAsia="Times New Roman" w:hAnsi="Times New Roman"/>
                <w:spacing w:val="4"/>
                <w:sz w:val="22"/>
                <w:szCs w:val="22"/>
              </w:rPr>
              <w:t>h</w:t>
            </w:r>
          </w:p>
        </w:tc>
      </w:tr>
      <w:tr w:rsidR="001D683B" w14:paraId="039BDDB2" w14:textId="77777777" w:rsidTr="00625FCA">
        <w:trPr>
          <w:trHeight w:val="278"/>
          <w:jc w:val="center"/>
        </w:trPr>
        <w:tc>
          <w:tcPr>
            <w:tcW w:w="1997" w:type="dxa"/>
            <w:tcBorders>
              <w:top w:val="single" w:sz="4" w:space="0" w:color="A6A6A6"/>
              <w:left w:val="single" w:sz="4" w:space="0" w:color="A6A6A6"/>
              <w:bottom w:val="single" w:sz="4" w:space="0" w:color="A6A6A6"/>
              <w:right w:val="single" w:sz="4" w:space="0" w:color="A6A6A6"/>
            </w:tcBorders>
            <w:shd w:val="clear" w:color="auto" w:fill="D9D9D9"/>
            <w:vAlign w:val="center"/>
            <w:hideMark/>
          </w:tcPr>
          <w:p w14:paraId="17F2D728" w14:textId="77777777" w:rsidR="001D683B" w:rsidRDefault="001D683B" w:rsidP="00625FCA">
            <w:pPr>
              <w:spacing w:before="40" w:after="40"/>
              <w:rPr>
                <w:rFonts w:ascii="Times New Roman" w:eastAsia="Times New Roman" w:hAnsi="Times New Roman"/>
                <w:caps/>
                <w:spacing w:val="4"/>
                <w:sz w:val="22"/>
                <w:szCs w:val="22"/>
                <w:lang w:bidi="en-US"/>
              </w:rPr>
            </w:pPr>
            <w:r>
              <w:rPr>
                <w:rFonts w:ascii="Times New Roman" w:eastAsia="Times New Roman" w:hAnsi="Times New Roman"/>
                <w:caps/>
                <w:spacing w:val="4"/>
                <w:sz w:val="22"/>
                <w:szCs w:val="22"/>
                <w:lang w:bidi="en-US"/>
              </w:rPr>
              <w:t>DATA</w:t>
            </w:r>
          </w:p>
        </w:tc>
        <w:tc>
          <w:tcPr>
            <w:tcW w:w="3230" w:type="dxa"/>
            <w:tcBorders>
              <w:top w:val="single" w:sz="4" w:space="0" w:color="A6A6A6"/>
              <w:left w:val="single" w:sz="4" w:space="0" w:color="A6A6A6"/>
              <w:bottom w:val="single" w:sz="4" w:space="0" w:color="A6A6A6"/>
              <w:right w:val="single" w:sz="4" w:space="0" w:color="AEAAAA"/>
            </w:tcBorders>
            <w:vAlign w:val="center"/>
            <w:hideMark/>
          </w:tcPr>
          <w:p w14:paraId="5A34D938" w14:textId="3AB74522" w:rsidR="001D683B" w:rsidRDefault="00132EE6" w:rsidP="00625FCA">
            <w:pPr>
              <w:spacing w:before="40" w:after="40"/>
              <w:rPr>
                <w:rFonts w:ascii="Times New Roman" w:eastAsia="Times New Roman" w:hAnsi="Times New Roman"/>
                <w:caps/>
                <w:spacing w:val="4"/>
                <w:sz w:val="22"/>
                <w:szCs w:val="22"/>
              </w:rPr>
            </w:pPr>
            <w:r w:rsidRPr="0090257F">
              <w:rPr>
                <w:rFonts w:ascii="Times New Roman" w:eastAsia="Times New Roman" w:hAnsi="Times New Roman"/>
                <w:spacing w:val="4"/>
                <w:sz w:val="22"/>
                <w:szCs w:val="22"/>
              </w:rPr>
              <w:t xml:space="preserve">8 de outubro </w:t>
            </w:r>
            <w:r w:rsidR="00A60457" w:rsidRPr="0090257F">
              <w:rPr>
                <w:rFonts w:ascii="Times New Roman" w:eastAsia="Times New Roman" w:hAnsi="Times New Roman"/>
                <w:spacing w:val="4"/>
                <w:sz w:val="22"/>
                <w:szCs w:val="22"/>
              </w:rPr>
              <w:t>de 202</w:t>
            </w:r>
            <w:r w:rsidR="00814E97" w:rsidRPr="0090257F">
              <w:rPr>
                <w:rFonts w:ascii="Times New Roman" w:eastAsia="Times New Roman" w:hAnsi="Times New Roman"/>
                <w:spacing w:val="4"/>
                <w:sz w:val="22"/>
                <w:szCs w:val="22"/>
              </w:rPr>
              <w:t>1</w:t>
            </w:r>
          </w:p>
        </w:tc>
        <w:tc>
          <w:tcPr>
            <w:tcW w:w="1448" w:type="dxa"/>
            <w:tcBorders>
              <w:top w:val="single" w:sz="4" w:space="0" w:color="A6A6A6"/>
              <w:left w:val="single" w:sz="4" w:space="0" w:color="AEAAAA"/>
              <w:bottom w:val="single" w:sz="4" w:space="0" w:color="A6A6A6"/>
              <w:right w:val="single" w:sz="4" w:space="0" w:color="A6A6A6"/>
            </w:tcBorders>
            <w:shd w:val="clear" w:color="auto" w:fill="D9D9D9"/>
            <w:vAlign w:val="center"/>
            <w:hideMark/>
          </w:tcPr>
          <w:p w14:paraId="387E2252" w14:textId="77777777" w:rsidR="001D683B" w:rsidRDefault="001D683B" w:rsidP="00625FCA">
            <w:pPr>
              <w:spacing w:before="40" w:after="40"/>
              <w:rPr>
                <w:rFonts w:ascii="Times New Roman" w:eastAsia="Times New Roman" w:hAnsi="Times New Roman"/>
                <w:caps/>
                <w:spacing w:val="4"/>
                <w:sz w:val="22"/>
                <w:szCs w:val="22"/>
                <w:lang w:bidi="en-US"/>
              </w:rPr>
            </w:pPr>
            <w:r>
              <w:rPr>
                <w:rFonts w:ascii="Times New Roman" w:eastAsia="Times New Roman" w:hAnsi="Times New Roman"/>
                <w:caps/>
                <w:spacing w:val="4"/>
                <w:sz w:val="22"/>
                <w:szCs w:val="22"/>
                <w:lang w:bidi="en-US"/>
              </w:rPr>
              <w:t>HORÁRIO</w:t>
            </w:r>
          </w:p>
        </w:tc>
        <w:tc>
          <w:tcPr>
            <w:tcW w:w="2422" w:type="dxa"/>
            <w:tcBorders>
              <w:top w:val="single" w:sz="4" w:space="0" w:color="A6A6A6"/>
              <w:left w:val="single" w:sz="4" w:space="0" w:color="A6A6A6"/>
              <w:bottom w:val="single" w:sz="4" w:space="0" w:color="A6A6A6"/>
              <w:right w:val="single" w:sz="4" w:space="0" w:color="A6A6A6"/>
            </w:tcBorders>
            <w:vAlign w:val="center"/>
            <w:hideMark/>
          </w:tcPr>
          <w:p w14:paraId="59F7699F" w14:textId="222DC44E" w:rsidR="001D683B" w:rsidRPr="00A60457" w:rsidRDefault="0090257F" w:rsidP="00625FCA">
            <w:pPr>
              <w:spacing w:before="40" w:after="40"/>
              <w:rPr>
                <w:rFonts w:ascii="Times New Roman" w:eastAsia="Times New Roman" w:hAnsi="Times New Roman"/>
                <w:caps/>
                <w:spacing w:val="4"/>
                <w:sz w:val="22"/>
                <w:szCs w:val="22"/>
                <w:highlight w:val="yellow"/>
              </w:rPr>
            </w:pPr>
            <w:r>
              <w:rPr>
                <w:rFonts w:ascii="Times New Roman" w:eastAsia="Times New Roman" w:hAnsi="Times New Roman"/>
                <w:spacing w:val="4"/>
                <w:sz w:val="22"/>
                <w:szCs w:val="22"/>
              </w:rPr>
              <w:t>Cancelada – pauta vencida em 09/09</w:t>
            </w:r>
          </w:p>
        </w:tc>
      </w:tr>
      <w:tr w:rsidR="001D683B" w14:paraId="59CD069E" w14:textId="77777777" w:rsidTr="00625FCA">
        <w:trPr>
          <w:trHeight w:val="278"/>
          <w:jc w:val="center"/>
        </w:trPr>
        <w:tc>
          <w:tcPr>
            <w:tcW w:w="1997" w:type="dxa"/>
            <w:tcBorders>
              <w:top w:val="single" w:sz="4" w:space="0" w:color="A6A6A6"/>
              <w:left w:val="single" w:sz="4" w:space="0" w:color="A6A6A6"/>
              <w:bottom w:val="single" w:sz="4" w:space="0" w:color="A6A6A6"/>
              <w:right w:val="single" w:sz="4" w:space="0" w:color="A6A6A6"/>
            </w:tcBorders>
            <w:shd w:val="clear" w:color="auto" w:fill="D9D9D9"/>
            <w:vAlign w:val="center"/>
            <w:hideMark/>
          </w:tcPr>
          <w:p w14:paraId="0D949C7B" w14:textId="77777777" w:rsidR="001D683B" w:rsidRDefault="001D683B" w:rsidP="00625FCA">
            <w:pPr>
              <w:spacing w:before="40" w:after="40"/>
              <w:rPr>
                <w:rFonts w:ascii="Times New Roman" w:eastAsia="Times New Roman" w:hAnsi="Times New Roman"/>
                <w:caps/>
                <w:spacing w:val="4"/>
                <w:sz w:val="22"/>
                <w:szCs w:val="22"/>
                <w:lang w:bidi="en-US"/>
              </w:rPr>
            </w:pPr>
            <w:r>
              <w:rPr>
                <w:rFonts w:ascii="Times New Roman" w:eastAsia="Times New Roman" w:hAnsi="Times New Roman"/>
                <w:caps/>
                <w:spacing w:val="4"/>
                <w:sz w:val="22"/>
                <w:szCs w:val="22"/>
                <w:lang w:bidi="en-US"/>
              </w:rPr>
              <w:t>LOCAL</w:t>
            </w:r>
          </w:p>
        </w:tc>
        <w:tc>
          <w:tcPr>
            <w:tcW w:w="7100" w:type="dxa"/>
            <w:gridSpan w:val="3"/>
            <w:tcBorders>
              <w:top w:val="single" w:sz="4" w:space="0" w:color="A6A6A6"/>
              <w:left w:val="single" w:sz="4" w:space="0" w:color="A6A6A6"/>
              <w:bottom w:val="single" w:sz="4" w:space="0" w:color="A6A6A6"/>
              <w:right w:val="single" w:sz="4" w:space="0" w:color="A6A6A6"/>
            </w:tcBorders>
            <w:vAlign w:val="center"/>
            <w:hideMark/>
          </w:tcPr>
          <w:p w14:paraId="1943D19C" w14:textId="77777777" w:rsidR="001D683B" w:rsidRDefault="001D683B" w:rsidP="00625FCA">
            <w:pPr>
              <w:spacing w:before="40" w:after="40"/>
              <w:rPr>
                <w:rFonts w:ascii="Times New Roman" w:eastAsia="Times New Roman" w:hAnsi="Times New Roman"/>
                <w:caps/>
                <w:spacing w:val="4"/>
                <w:sz w:val="22"/>
                <w:szCs w:val="22"/>
              </w:rPr>
            </w:pPr>
            <w:r>
              <w:rPr>
                <w:rFonts w:ascii="Times New Roman" w:eastAsia="Times New Roman" w:hAnsi="Times New Roman"/>
                <w:spacing w:val="4"/>
                <w:sz w:val="22"/>
                <w:szCs w:val="22"/>
              </w:rPr>
              <w:t>Videoconferência</w:t>
            </w:r>
          </w:p>
        </w:tc>
      </w:tr>
    </w:tbl>
    <w:p w14:paraId="2983B70A" w14:textId="51BE894F" w:rsidR="001D683B" w:rsidRDefault="001D683B" w:rsidP="001D683B">
      <w:pPr>
        <w:rPr>
          <w:rFonts w:ascii="Times New Roman" w:eastAsia="MS Mincho" w:hAnsi="Times New Roman"/>
          <w:smallCaps/>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685"/>
        <w:gridCol w:w="3402"/>
      </w:tblGrid>
      <w:tr w:rsidR="00D340F0" w:rsidRPr="00C94E13" w14:paraId="2B965D2E" w14:textId="77777777" w:rsidTr="00762EA4">
        <w:trPr>
          <w:trHeight w:hRule="exact" w:val="284"/>
        </w:trPr>
        <w:tc>
          <w:tcPr>
            <w:tcW w:w="1985" w:type="dxa"/>
            <w:vMerge w:val="restart"/>
            <w:tcBorders>
              <w:top w:val="single" w:sz="4" w:space="0" w:color="A6A6A6"/>
              <w:left w:val="single" w:sz="4" w:space="0" w:color="A6A6A6"/>
              <w:bottom w:val="single" w:sz="4" w:space="0" w:color="A6A6A6"/>
              <w:right w:val="single" w:sz="4" w:space="0" w:color="A6A6A6"/>
            </w:tcBorders>
            <w:shd w:val="clear" w:color="auto" w:fill="D9D9D9"/>
            <w:vAlign w:val="center"/>
            <w:hideMark/>
          </w:tcPr>
          <w:p w14:paraId="2F7C0F59" w14:textId="77777777" w:rsidR="00D340F0" w:rsidRDefault="00D340F0" w:rsidP="00762EA4">
            <w:pPr>
              <w:spacing w:before="40" w:after="40"/>
              <w:rPr>
                <w:rFonts w:ascii="Times New Roman" w:eastAsia="MS Mincho" w:hAnsi="Times New Roman"/>
                <w:smallCaps/>
                <w:sz w:val="22"/>
                <w:szCs w:val="22"/>
              </w:rPr>
            </w:pPr>
            <w:r>
              <w:rPr>
                <w:rFonts w:ascii="Times New Roman" w:eastAsia="Times New Roman" w:hAnsi="Times New Roman"/>
                <w:caps/>
                <w:spacing w:val="4"/>
                <w:sz w:val="22"/>
                <w:szCs w:val="22"/>
                <w:lang w:bidi="en-US"/>
              </w:rPr>
              <w:t>participantes</w:t>
            </w:r>
          </w:p>
        </w:tc>
        <w:tc>
          <w:tcPr>
            <w:tcW w:w="3685" w:type="dxa"/>
            <w:tcBorders>
              <w:top w:val="single" w:sz="4" w:space="0" w:color="A6A6A6"/>
              <w:left w:val="single" w:sz="4" w:space="0" w:color="A6A6A6"/>
              <w:bottom w:val="single" w:sz="4" w:space="0" w:color="A6A6A6"/>
              <w:right w:val="single" w:sz="4" w:space="0" w:color="A6A6A6"/>
            </w:tcBorders>
            <w:vAlign w:val="center"/>
            <w:hideMark/>
          </w:tcPr>
          <w:p w14:paraId="45658F77" w14:textId="77777777" w:rsidR="00D340F0" w:rsidRPr="00F93125" w:rsidRDefault="00D340F0" w:rsidP="00762EA4">
            <w:pPr>
              <w:rPr>
                <w:rFonts w:ascii="Times New Roman" w:eastAsia="Times New Roman" w:hAnsi="Times New Roman"/>
                <w:spacing w:val="4"/>
                <w:sz w:val="22"/>
                <w:szCs w:val="22"/>
              </w:rPr>
            </w:pPr>
            <w:r w:rsidRPr="00F93125">
              <w:rPr>
                <w:rFonts w:ascii="Times New Roman" w:eastAsia="Times New Roman" w:hAnsi="Times New Roman"/>
                <w:spacing w:val="4"/>
                <w:sz w:val="22"/>
                <w:szCs w:val="22"/>
              </w:rPr>
              <w:t>Valter Luis Caldana Junior (IES)</w:t>
            </w:r>
          </w:p>
        </w:tc>
        <w:tc>
          <w:tcPr>
            <w:tcW w:w="3402" w:type="dxa"/>
            <w:tcBorders>
              <w:top w:val="single" w:sz="4" w:space="0" w:color="A6A6A6"/>
              <w:left w:val="single" w:sz="4" w:space="0" w:color="A6A6A6"/>
              <w:bottom w:val="single" w:sz="4" w:space="0" w:color="A6A6A6"/>
              <w:right w:val="single" w:sz="4" w:space="0" w:color="A6A6A6"/>
            </w:tcBorders>
            <w:vAlign w:val="center"/>
            <w:hideMark/>
          </w:tcPr>
          <w:p w14:paraId="643DA2AB" w14:textId="77777777" w:rsidR="00D340F0" w:rsidRPr="00C94E13" w:rsidRDefault="00D340F0" w:rsidP="00762EA4">
            <w:pPr>
              <w:rPr>
                <w:rFonts w:ascii="Times New Roman" w:eastAsia="Times New Roman" w:hAnsi="Times New Roman"/>
                <w:caps/>
                <w:spacing w:val="4"/>
                <w:sz w:val="22"/>
                <w:szCs w:val="22"/>
              </w:rPr>
            </w:pPr>
            <w:r w:rsidRPr="00C94E13">
              <w:rPr>
                <w:rFonts w:ascii="Times New Roman" w:eastAsia="Times New Roman" w:hAnsi="Times New Roman"/>
                <w:spacing w:val="4"/>
                <w:sz w:val="22"/>
                <w:szCs w:val="22"/>
              </w:rPr>
              <w:t>Coordenador</w:t>
            </w:r>
          </w:p>
        </w:tc>
      </w:tr>
      <w:tr w:rsidR="00D340F0" w:rsidRPr="00C94E13" w14:paraId="6ADE4EFE" w14:textId="77777777" w:rsidTr="00762EA4">
        <w:trPr>
          <w:trHeight w:hRule="exact" w:val="284"/>
        </w:trPr>
        <w:tc>
          <w:tcPr>
            <w:tcW w:w="1985" w:type="dxa"/>
            <w:vMerge/>
            <w:tcBorders>
              <w:top w:val="single" w:sz="4" w:space="0" w:color="A6A6A6"/>
              <w:left w:val="single" w:sz="4" w:space="0" w:color="A6A6A6"/>
              <w:bottom w:val="single" w:sz="4" w:space="0" w:color="A6A6A6"/>
              <w:right w:val="single" w:sz="4" w:space="0" w:color="A6A6A6"/>
            </w:tcBorders>
            <w:vAlign w:val="center"/>
            <w:hideMark/>
          </w:tcPr>
          <w:p w14:paraId="42816622" w14:textId="77777777" w:rsidR="00D340F0" w:rsidRDefault="00D340F0" w:rsidP="00762EA4">
            <w:pPr>
              <w:rPr>
                <w:rFonts w:ascii="Times New Roman" w:eastAsia="MS Mincho" w:hAnsi="Times New Roman"/>
                <w:smallCaps/>
                <w:sz w:val="22"/>
                <w:szCs w:val="22"/>
              </w:rPr>
            </w:pPr>
          </w:p>
        </w:tc>
        <w:tc>
          <w:tcPr>
            <w:tcW w:w="3685" w:type="dxa"/>
            <w:tcBorders>
              <w:top w:val="single" w:sz="4" w:space="0" w:color="A6A6A6"/>
              <w:left w:val="single" w:sz="4" w:space="0" w:color="A6A6A6"/>
              <w:bottom w:val="single" w:sz="4" w:space="0" w:color="A6A6A6"/>
              <w:right w:val="single" w:sz="4" w:space="0" w:color="A6A6A6"/>
            </w:tcBorders>
            <w:vAlign w:val="center"/>
            <w:hideMark/>
          </w:tcPr>
          <w:p w14:paraId="7937F792" w14:textId="77777777" w:rsidR="00D340F0" w:rsidRPr="00F93125" w:rsidRDefault="00D340F0" w:rsidP="00762EA4">
            <w:pPr>
              <w:rPr>
                <w:rFonts w:ascii="Times New Roman" w:eastAsia="Times New Roman" w:hAnsi="Times New Roman"/>
                <w:spacing w:val="4"/>
                <w:sz w:val="22"/>
                <w:szCs w:val="22"/>
              </w:rPr>
            </w:pPr>
            <w:r w:rsidRPr="00F93125">
              <w:rPr>
                <w:rFonts w:ascii="Times New Roman" w:eastAsia="Times New Roman" w:hAnsi="Times New Roman"/>
                <w:spacing w:val="4"/>
                <w:sz w:val="22"/>
                <w:szCs w:val="22"/>
              </w:rPr>
              <w:t>Cláudia Sales de Alcântara (CE)</w:t>
            </w:r>
          </w:p>
        </w:tc>
        <w:tc>
          <w:tcPr>
            <w:tcW w:w="3402" w:type="dxa"/>
            <w:tcBorders>
              <w:top w:val="single" w:sz="4" w:space="0" w:color="A6A6A6"/>
              <w:left w:val="single" w:sz="4" w:space="0" w:color="A6A6A6"/>
              <w:bottom w:val="single" w:sz="4" w:space="0" w:color="A6A6A6"/>
              <w:right w:val="single" w:sz="4" w:space="0" w:color="A6A6A6"/>
            </w:tcBorders>
            <w:vAlign w:val="center"/>
            <w:hideMark/>
          </w:tcPr>
          <w:p w14:paraId="73219858" w14:textId="77777777" w:rsidR="00D340F0" w:rsidRPr="00C94E13" w:rsidRDefault="00D340F0" w:rsidP="00762EA4">
            <w:pPr>
              <w:rPr>
                <w:rFonts w:ascii="Times New Roman" w:eastAsia="Times New Roman" w:hAnsi="Times New Roman"/>
                <w:caps/>
                <w:spacing w:val="4"/>
                <w:sz w:val="22"/>
                <w:szCs w:val="22"/>
              </w:rPr>
            </w:pPr>
            <w:r w:rsidRPr="00C94E13">
              <w:rPr>
                <w:rFonts w:ascii="Times New Roman" w:eastAsia="Times New Roman" w:hAnsi="Times New Roman"/>
                <w:spacing w:val="4"/>
                <w:sz w:val="22"/>
                <w:szCs w:val="22"/>
              </w:rPr>
              <w:t>Coordenador</w:t>
            </w:r>
            <w:r>
              <w:rPr>
                <w:rFonts w:ascii="Times New Roman" w:eastAsia="Times New Roman" w:hAnsi="Times New Roman"/>
                <w:spacing w:val="4"/>
                <w:sz w:val="22"/>
                <w:szCs w:val="22"/>
              </w:rPr>
              <w:t>a</w:t>
            </w:r>
            <w:r w:rsidRPr="00C94E13">
              <w:rPr>
                <w:rFonts w:ascii="Times New Roman" w:eastAsia="Times New Roman" w:hAnsi="Times New Roman"/>
                <w:spacing w:val="4"/>
                <w:sz w:val="22"/>
                <w:szCs w:val="22"/>
              </w:rPr>
              <w:t>-adjunt</w:t>
            </w:r>
            <w:r>
              <w:rPr>
                <w:rFonts w:ascii="Times New Roman" w:eastAsia="Times New Roman" w:hAnsi="Times New Roman"/>
                <w:spacing w:val="4"/>
                <w:sz w:val="22"/>
                <w:szCs w:val="22"/>
              </w:rPr>
              <w:t>a</w:t>
            </w:r>
          </w:p>
        </w:tc>
      </w:tr>
      <w:tr w:rsidR="00D340F0" w:rsidRPr="00C94E13" w14:paraId="55CBFC9A" w14:textId="77777777" w:rsidTr="00762EA4">
        <w:trPr>
          <w:trHeight w:hRule="exact" w:val="284"/>
        </w:trPr>
        <w:tc>
          <w:tcPr>
            <w:tcW w:w="1985" w:type="dxa"/>
            <w:vMerge/>
            <w:tcBorders>
              <w:top w:val="single" w:sz="4" w:space="0" w:color="A6A6A6"/>
              <w:left w:val="single" w:sz="4" w:space="0" w:color="A6A6A6"/>
              <w:bottom w:val="single" w:sz="4" w:space="0" w:color="A6A6A6"/>
              <w:right w:val="single" w:sz="4" w:space="0" w:color="A6A6A6"/>
            </w:tcBorders>
            <w:vAlign w:val="center"/>
          </w:tcPr>
          <w:p w14:paraId="6D895D2F" w14:textId="77777777" w:rsidR="00D340F0" w:rsidRDefault="00D340F0" w:rsidP="00762EA4">
            <w:pPr>
              <w:rPr>
                <w:rFonts w:ascii="Times New Roman" w:eastAsia="MS Mincho" w:hAnsi="Times New Roman"/>
                <w:smallCaps/>
                <w:sz w:val="22"/>
                <w:szCs w:val="22"/>
              </w:rPr>
            </w:pPr>
          </w:p>
        </w:tc>
        <w:tc>
          <w:tcPr>
            <w:tcW w:w="3685" w:type="dxa"/>
            <w:tcBorders>
              <w:top w:val="single" w:sz="4" w:space="0" w:color="A6A6A6"/>
              <w:left w:val="single" w:sz="4" w:space="0" w:color="A6A6A6"/>
              <w:bottom w:val="single" w:sz="4" w:space="0" w:color="A6A6A6"/>
              <w:right w:val="single" w:sz="4" w:space="0" w:color="A6A6A6"/>
            </w:tcBorders>
            <w:vAlign w:val="center"/>
          </w:tcPr>
          <w:p w14:paraId="49C8B81A" w14:textId="61BD92F6" w:rsidR="00D340F0" w:rsidRPr="00F93125" w:rsidRDefault="00FD6174" w:rsidP="00762EA4">
            <w:pPr>
              <w:rPr>
                <w:rFonts w:ascii="Times New Roman" w:eastAsia="Times New Roman" w:hAnsi="Times New Roman"/>
                <w:spacing w:val="4"/>
                <w:sz w:val="22"/>
                <w:szCs w:val="22"/>
              </w:rPr>
            </w:pPr>
            <w:r w:rsidRPr="00F93125">
              <w:rPr>
                <w:rFonts w:ascii="Times New Roman" w:eastAsia="Times New Roman" w:hAnsi="Times New Roman"/>
                <w:spacing w:val="4"/>
                <w:sz w:val="22"/>
                <w:szCs w:val="22"/>
              </w:rPr>
              <w:t xml:space="preserve">Daniela Bezerra Kipper </w:t>
            </w:r>
            <w:r w:rsidR="00D340F0" w:rsidRPr="00F93125">
              <w:rPr>
                <w:rFonts w:ascii="Times New Roman" w:eastAsia="Times New Roman" w:hAnsi="Times New Roman"/>
                <w:spacing w:val="4"/>
                <w:sz w:val="22"/>
                <w:szCs w:val="22"/>
              </w:rPr>
              <w:t>(AC)</w:t>
            </w:r>
          </w:p>
        </w:tc>
        <w:tc>
          <w:tcPr>
            <w:tcW w:w="3402" w:type="dxa"/>
            <w:tcBorders>
              <w:top w:val="single" w:sz="4" w:space="0" w:color="A6A6A6"/>
              <w:left w:val="single" w:sz="4" w:space="0" w:color="A6A6A6"/>
              <w:bottom w:val="single" w:sz="4" w:space="0" w:color="A6A6A6"/>
              <w:right w:val="single" w:sz="4" w:space="0" w:color="A6A6A6"/>
            </w:tcBorders>
            <w:vAlign w:val="center"/>
          </w:tcPr>
          <w:p w14:paraId="344BAA2B" w14:textId="4D570BA2" w:rsidR="00D340F0" w:rsidRPr="00C94E13" w:rsidRDefault="0030792B" w:rsidP="00762EA4">
            <w:pPr>
              <w:rPr>
                <w:rFonts w:ascii="Times New Roman" w:eastAsia="Times New Roman" w:hAnsi="Times New Roman"/>
                <w:spacing w:val="4"/>
                <w:sz w:val="22"/>
                <w:szCs w:val="22"/>
              </w:rPr>
            </w:pPr>
            <w:r>
              <w:rPr>
                <w:rFonts w:ascii="Times New Roman" w:eastAsia="Times New Roman" w:hAnsi="Times New Roman"/>
                <w:spacing w:val="4"/>
                <w:sz w:val="22"/>
                <w:szCs w:val="22"/>
              </w:rPr>
              <w:t>Falta justificada</w:t>
            </w:r>
          </w:p>
        </w:tc>
      </w:tr>
      <w:tr w:rsidR="0030792B" w:rsidRPr="00C94E13" w14:paraId="2C3DEFE5" w14:textId="77777777" w:rsidTr="00762EA4">
        <w:trPr>
          <w:trHeight w:hRule="exact" w:val="284"/>
        </w:trPr>
        <w:tc>
          <w:tcPr>
            <w:tcW w:w="1985" w:type="dxa"/>
            <w:vMerge/>
            <w:tcBorders>
              <w:top w:val="single" w:sz="4" w:space="0" w:color="A6A6A6"/>
              <w:left w:val="single" w:sz="4" w:space="0" w:color="A6A6A6"/>
              <w:bottom w:val="single" w:sz="4" w:space="0" w:color="A6A6A6"/>
              <w:right w:val="single" w:sz="4" w:space="0" w:color="A6A6A6"/>
            </w:tcBorders>
            <w:vAlign w:val="center"/>
          </w:tcPr>
          <w:p w14:paraId="25F16BE6" w14:textId="77777777" w:rsidR="0030792B" w:rsidRDefault="0030792B" w:rsidP="0030792B">
            <w:pPr>
              <w:rPr>
                <w:rFonts w:ascii="Times New Roman" w:eastAsia="MS Mincho" w:hAnsi="Times New Roman"/>
                <w:smallCaps/>
                <w:sz w:val="22"/>
                <w:szCs w:val="22"/>
              </w:rPr>
            </w:pPr>
          </w:p>
        </w:tc>
        <w:tc>
          <w:tcPr>
            <w:tcW w:w="3685" w:type="dxa"/>
            <w:tcBorders>
              <w:top w:val="single" w:sz="4" w:space="0" w:color="A6A6A6"/>
              <w:left w:val="single" w:sz="4" w:space="0" w:color="A6A6A6"/>
              <w:bottom w:val="single" w:sz="4" w:space="0" w:color="A6A6A6"/>
              <w:right w:val="single" w:sz="4" w:space="0" w:color="A6A6A6"/>
            </w:tcBorders>
            <w:vAlign w:val="center"/>
          </w:tcPr>
          <w:p w14:paraId="39C511C0" w14:textId="69CDB651" w:rsidR="0030792B" w:rsidRPr="00F93125" w:rsidRDefault="0030792B" w:rsidP="0030792B">
            <w:pPr>
              <w:rPr>
                <w:rFonts w:ascii="Times New Roman" w:eastAsia="Times New Roman" w:hAnsi="Times New Roman"/>
                <w:spacing w:val="4"/>
                <w:sz w:val="22"/>
                <w:szCs w:val="22"/>
              </w:rPr>
            </w:pPr>
            <w:r w:rsidRPr="00F93125">
              <w:rPr>
                <w:rFonts w:ascii="Times New Roman" w:eastAsia="Times New Roman" w:hAnsi="Times New Roman"/>
                <w:spacing w:val="4"/>
                <w:sz w:val="22"/>
                <w:szCs w:val="22"/>
              </w:rPr>
              <w:t>Humberto Mauro Andrade Cruz (AP)</w:t>
            </w:r>
          </w:p>
        </w:tc>
        <w:tc>
          <w:tcPr>
            <w:tcW w:w="3402" w:type="dxa"/>
            <w:tcBorders>
              <w:top w:val="single" w:sz="4" w:space="0" w:color="A6A6A6"/>
              <w:left w:val="single" w:sz="4" w:space="0" w:color="A6A6A6"/>
              <w:bottom w:val="single" w:sz="4" w:space="0" w:color="A6A6A6"/>
              <w:right w:val="single" w:sz="4" w:space="0" w:color="A6A6A6"/>
            </w:tcBorders>
            <w:vAlign w:val="center"/>
          </w:tcPr>
          <w:p w14:paraId="5846B942" w14:textId="13D83B30" w:rsidR="0030792B" w:rsidRDefault="0030792B" w:rsidP="0030792B">
            <w:pPr>
              <w:rPr>
                <w:rFonts w:ascii="Times New Roman" w:eastAsia="Times New Roman" w:hAnsi="Times New Roman"/>
                <w:spacing w:val="4"/>
                <w:sz w:val="22"/>
                <w:szCs w:val="22"/>
              </w:rPr>
            </w:pPr>
            <w:r w:rsidRPr="00C94E13">
              <w:rPr>
                <w:rFonts w:ascii="Times New Roman" w:eastAsia="Times New Roman" w:hAnsi="Times New Roman"/>
                <w:spacing w:val="4"/>
                <w:sz w:val="22"/>
                <w:szCs w:val="22"/>
              </w:rPr>
              <w:t>Membro</w:t>
            </w:r>
          </w:p>
        </w:tc>
      </w:tr>
      <w:tr w:rsidR="00D340F0" w:rsidRPr="00C94E13" w14:paraId="0B613D05" w14:textId="77777777" w:rsidTr="00762EA4">
        <w:trPr>
          <w:trHeight w:hRule="exact" w:val="284"/>
        </w:trPr>
        <w:tc>
          <w:tcPr>
            <w:tcW w:w="1985" w:type="dxa"/>
            <w:vMerge/>
            <w:tcBorders>
              <w:top w:val="single" w:sz="4" w:space="0" w:color="A6A6A6"/>
              <w:left w:val="single" w:sz="4" w:space="0" w:color="A6A6A6"/>
              <w:bottom w:val="single" w:sz="4" w:space="0" w:color="A6A6A6"/>
              <w:right w:val="single" w:sz="4" w:space="0" w:color="A6A6A6"/>
            </w:tcBorders>
            <w:vAlign w:val="center"/>
            <w:hideMark/>
          </w:tcPr>
          <w:p w14:paraId="1F7A454D" w14:textId="77777777" w:rsidR="00D340F0" w:rsidRDefault="00D340F0" w:rsidP="00762EA4">
            <w:pPr>
              <w:rPr>
                <w:rFonts w:ascii="Times New Roman" w:eastAsia="MS Mincho" w:hAnsi="Times New Roman"/>
                <w:smallCaps/>
                <w:sz w:val="22"/>
                <w:szCs w:val="22"/>
              </w:rPr>
            </w:pPr>
          </w:p>
        </w:tc>
        <w:tc>
          <w:tcPr>
            <w:tcW w:w="3685" w:type="dxa"/>
            <w:tcBorders>
              <w:top w:val="single" w:sz="4" w:space="0" w:color="A6A6A6"/>
              <w:left w:val="single" w:sz="4" w:space="0" w:color="A6A6A6"/>
              <w:bottom w:val="single" w:sz="4" w:space="0" w:color="A6A6A6"/>
              <w:right w:val="single" w:sz="4" w:space="0" w:color="A6A6A6"/>
            </w:tcBorders>
            <w:vAlign w:val="center"/>
            <w:hideMark/>
          </w:tcPr>
          <w:p w14:paraId="30C15618" w14:textId="77777777" w:rsidR="00D340F0" w:rsidRPr="00F93125" w:rsidRDefault="00D340F0" w:rsidP="00762EA4">
            <w:pPr>
              <w:rPr>
                <w:rFonts w:ascii="Times New Roman" w:eastAsia="Times New Roman" w:hAnsi="Times New Roman"/>
                <w:spacing w:val="4"/>
                <w:sz w:val="22"/>
                <w:szCs w:val="22"/>
              </w:rPr>
            </w:pPr>
            <w:r w:rsidRPr="00F93125">
              <w:rPr>
                <w:rFonts w:ascii="Times New Roman" w:eastAsia="Times New Roman" w:hAnsi="Times New Roman"/>
                <w:spacing w:val="4"/>
                <w:sz w:val="22"/>
                <w:szCs w:val="22"/>
              </w:rPr>
              <w:t>Grete Soares Pflueger (MA)</w:t>
            </w:r>
          </w:p>
        </w:tc>
        <w:tc>
          <w:tcPr>
            <w:tcW w:w="3402" w:type="dxa"/>
            <w:tcBorders>
              <w:top w:val="single" w:sz="4" w:space="0" w:color="A6A6A6"/>
              <w:left w:val="single" w:sz="4" w:space="0" w:color="A6A6A6"/>
              <w:bottom w:val="single" w:sz="4" w:space="0" w:color="A6A6A6"/>
              <w:right w:val="single" w:sz="4" w:space="0" w:color="A6A6A6"/>
            </w:tcBorders>
            <w:vAlign w:val="center"/>
            <w:hideMark/>
          </w:tcPr>
          <w:p w14:paraId="04109643" w14:textId="77777777" w:rsidR="00D340F0" w:rsidRPr="00C94E13" w:rsidRDefault="00D340F0" w:rsidP="00762EA4">
            <w:pPr>
              <w:rPr>
                <w:rFonts w:ascii="Times New Roman" w:eastAsia="Times New Roman" w:hAnsi="Times New Roman"/>
                <w:spacing w:val="4"/>
                <w:sz w:val="22"/>
                <w:szCs w:val="22"/>
              </w:rPr>
            </w:pPr>
            <w:r w:rsidRPr="00C94E13">
              <w:rPr>
                <w:rFonts w:ascii="Times New Roman" w:eastAsia="Times New Roman" w:hAnsi="Times New Roman"/>
                <w:spacing w:val="4"/>
                <w:sz w:val="22"/>
                <w:szCs w:val="22"/>
              </w:rPr>
              <w:t>Membro</w:t>
            </w:r>
          </w:p>
        </w:tc>
      </w:tr>
      <w:tr w:rsidR="00D340F0" w:rsidRPr="00C94E13" w14:paraId="6E74B13A" w14:textId="77777777" w:rsidTr="00762EA4">
        <w:trPr>
          <w:trHeight w:hRule="exact" w:val="297"/>
        </w:trPr>
        <w:tc>
          <w:tcPr>
            <w:tcW w:w="1985" w:type="dxa"/>
            <w:vMerge/>
            <w:tcBorders>
              <w:top w:val="single" w:sz="4" w:space="0" w:color="A6A6A6"/>
              <w:left w:val="single" w:sz="4" w:space="0" w:color="A6A6A6"/>
              <w:bottom w:val="single" w:sz="4" w:space="0" w:color="A6A6A6"/>
              <w:right w:val="single" w:sz="4" w:space="0" w:color="A6A6A6"/>
            </w:tcBorders>
            <w:vAlign w:val="center"/>
            <w:hideMark/>
          </w:tcPr>
          <w:p w14:paraId="2C6E9088" w14:textId="77777777" w:rsidR="00D340F0" w:rsidRDefault="00D340F0" w:rsidP="00762EA4">
            <w:pPr>
              <w:rPr>
                <w:rFonts w:ascii="Times New Roman" w:eastAsia="MS Mincho" w:hAnsi="Times New Roman"/>
                <w:smallCaps/>
                <w:sz w:val="22"/>
                <w:szCs w:val="22"/>
              </w:rPr>
            </w:pPr>
          </w:p>
        </w:tc>
        <w:tc>
          <w:tcPr>
            <w:tcW w:w="3685" w:type="dxa"/>
            <w:tcBorders>
              <w:top w:val="single" w:sz="4" w:space="0" w:color="A6A6A6"/>
              <w:left w:val="single" w:sz="4" w:space="0" w:color="A6A6A6"/>
              <w:bottom w:val="single" w:sz="4" w:space="0" w:color="A6A6A6"/>
              <w:right w:val="single" w:sz="4" w:space="0" w:color="A6A6A6"/>
            </w:tcBorders>
            <w:vAlign w:val="center"/>
            <w:hideMark/>
          </w:tcPr>
          <w:p w14:paraId="28AB6F39" w14:textId="77777777" w:rsidR="00D340F0" w:rsidRPr="00F93125" w:rsidRDefault="00D340F0" w:rsidP="00762EA4">
            <w:pPr>
              <w:rPr>
                <w:rFonts w:ascii="Times New Roman" w:eastAsia="Times New Roman" w:hAnsi="Times New Roman"/>
                <w:spacing w:val="4"/>
                <w:sz w:val="22"/>
                <w:szCs w:val="22"/>
              </w:rPr>
            </w:pPr>
            <w:r w:rsidRPr="00F93125">
              <w:rPr>
                <w:rFonts w:ascii="Times New Roman" w:eastAsia="Times New Roman" w:hAnsi="Times New Roman"/>
                <w:spacing w:val="4"/>
                <w:sz w:val="22"/>
                <w:szCs w:val="22"/>
              </w:rPr>
              <w:t>Ricardo Soares Mascarello (SE)</w:t>
            </w:r>
          </w:p>
        </w:tc>
        <w:tc>
          <w:tcPr>
            <w:tcW w:w="3402" w:type="dxa"/>
            <w:tcBorders>
              <w:top w:val="single" w:sz="4" w:space="0" w:color="A6A6A6"/>
              <w:left w:val="single" w:sz="4" w:space="0" w:color="A6A6A6"/>
              <w:bottom w:val="single" w:sz="4" w:space="0" w:color="A6A6A6"/>
              <w:right w:val="single" w:sz="4" w:space="0" w:color="A6A6A6"/>
            </w:tcBorders>
            <w:vAlign w:val="center"/>
            <w:hideMark/>
          </w:tcPr>
          <w:p w14:paraId="53D6B1ED" w14:textId="77777777" w:rsidR="00D340F0" w:rsidRPr="00C94E13" w:rsidRDefault="00D340F0" w:rsidP="00762EA4">
            <w:pPr>
              <w:rPr>
                <w:rFonts w:ascii="Times New Roman" w:eastAsia="Times New Roman" w:hAnsi="Times New Roman"/>
                <w:spacing w:val="4"/>
                <w:sz w:val="22"/>
                <w:szCs w:val="22"/>
              </w:rPr>
            </w:pPr>
            <w:r w:rsidRPr="00C94E13">
              <w:rPr>
                <w:rFonts w:ascii="Times New Roman" w:eastAsia="Times New Roman" w:hAnsi="Times New Roman"/>
                <w:spacing w:val="4"/>
                <w:sz w:val="22"/>
                <w:szCs w:val="22"/>
              </w:rPr>
              <w:t xml:space="preserve">Membro </w:t>
            </w:r>
          </w:p>
        </w:tc>
      </w:tr>
      <w:tr w:rsidR="00D340F0" w:rsidRPr="00C94E13" w14:paraId="1DADEB6A" w14:textId="77777777" w:rsidTr="00762EA4">
        <w:trPr>
          <w:trHeight w:hRule="exact" w:val="297"/>
        </w:trPr>
        <w:tc>
          <w:tcPr>
            <w:tcW w:w="1985"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DC00000" w14:textId="77777777" w:rsidR="00D340F0" w:rsidRDefault="00D340F0" w:rsidP="00762EA4">
            <w:pPr>
              <w:rPr>
                <w:rFonts w:ascii="Times New Roman" w:eastAsia="MS Mincho" w:hAnsi="Times New Roman"/>
                <w:smallCaps/>
                <w:sz w:val="22"/>
                <w:szCs w:val="22"/>
              </w:rPr>
            </w:pPr>
            <w:r>
              <w:rPr>
                <w:rFonts w:ascii="Times New Roman" w:eastAsia="MS Mincho" w:hAnsi="Times New Roman"/>
                <w:smallCaps/>
                <w:sz w:val="22"/>
                <w:szCs w:val="22"/>
              </w:rPr>
              <w:t>CONVIDADA</w:t>
            </w:r>
          </w:p>
        </w:tc>
        <w:tc>
          <w:tcPr>
            <w:tcW w:w="3685" w:type="dxa"/>
            <w:tcBorders>
              <w:top w:val="single" w:sz="4" w:space="0" w:color="A6A6A6"/>
              <w:left w:val="single" w:sz="4" w:space="0" w:color="A6A6A6"/>
              <w:bottom w:val="single" w:sz="4" w:space="0" w:color="A6A6A6"/>
              <w:right w:val="single" w:sz="4" w:space="0" w:color="A6A6A6"/>
            </w:tcBorders>
            <w:vAlign w:val="center"/>
          </w:tcPr>
          <w:p w14:paraId="19CCB248" w14:textId="2736377F" w:rsidR="00D340F0" w:rsidRPr="004E2D4A" w:rsidRDefault="00D340F0" w:rsidP="00762EA4">
            <w:pPr>
              <w:rPr>
                <w:rFonts w:ascii="Times New Roman" w:eastAsia="Times New Roman" w:hAnsi="Times New Roman"/>
                <w:spacing w:val="4"/>
                <w:sz w:val="22"/>
                <w:szCs w:val="22"/>
                <w:highlight w:val="magenta"/>
              </w:rPr>
            </w:pPr>
            <w:r w:rsidRPr="0030792B">
              <w:rPr>
                <w:rFonts w:ascii="Times New Roman" w:eastAsia="Times New Roman" w:hAnsi="Times New Roman"/>
                <w:spacing w:val="4"/>
                <w:sz w:val="22"/>
                <w:szCs w:val="22"/>
              </w:rPr>
              <w:t xml:space="preserve">Karinne Santiago Almeida </w:t>
            </w:r>
          </w:p>
        </w:tc>
        <w:tc>
          <w:tcPr>
            <w:tcW w:w="3402" w:type="dxa"/>
            <w:tcBorders>
              <w:top w:val="single" w:sz="4" w:space="0" w:color="A6A6A6"/>
              <w:left w:val="single" w:sz="4" w:space="0" w:color="A6A6A6"/>
              <w:bottom w:val="single" w:sz="4" w:space="0" w:color="A6A6A6"/>
              <w:right w:val="single" w:sz="4" w:space="0" w:color="A6A6A6"/>
            </w:tcBorders>
            <w:vAlign w:val="center"/>
          </w:tcPr>
          <w:p w14:paraId="49D59807" w14:textId="69EE5699" w:rsidR="00103A04" w:rsidRPr="0067018F" w:rsidRDefault="00AC4AC1" w:rsidP="00103A04">
            <w:pPr>
              <w:pStyle w:val="Textodecomentrio"/>
              <w:rPr>
                <w:b/>
                <w:bCs/>
              </w:rPr>
            </w:pPr>
            <w:r>
              <w:rPr>
                <w:rFonts w:ascii="Times New Roman" w:eastAsia="Times New Roman" w:hAnsi="Times New Roman"/>
                <w:spacing w:val="4"/>
                <w:sz w:val="22"/>
                <w:szCs w:val="22"/>
              </w:rPr>
              <w:t>Arquiteta e Urbanista</w:t>
            </w:r>
          </w:p>
          <w:p w14:paraId="5CE0230F" w14:textId="223622CE" w:rsidR="00D340F0" w:rsidRPr="00C94E13" w:rsidRDefault="00D340F0" w:rsidP="00762EA4">
            <w:pPr>
              <w:rPr>
                <w:rFonts w:ascii="Times New Roman" w:eastAsia="Times New Roman" w:hAnsi="Times New Roman"/>
                <w:spacing w:val="4"/>
                <w:sz w:val="22"/>
                <w:szCs w:val="22"/>
              </w:rPr>
            </w:pPr>
          </w:p>
        </w:tc>
      </w:tr>
      <w:tr w:rsidR="00D340F0" w14:paraId="04338673" w14:textId="77777777" w:rsidTr="00762EA4">
        <w:trPr>
          <w:trHeight w:hRule="exact" w:val="284"/>
        </w:trPr>
        <w:tc>
          <w:tcPr>
            <w:tcW w:w="1985" w:type="dxa"/>
            <w:tcBorders>
              <w:top w:val="single" w:sz="4" w:space="0" w:color="A6A6A6"/>
              <w:left w:val="single" w:sz="4" w:space="0" w:color="A6A6A6"/>
              <w:bottom w:val="single" w:sz="4" w:space="0" w:color="A6A6A6"/>
              <w:right w:val="single" w:sz="4" w:space="0" w:color="A6A6A6"/>
            </w:tcBorders>
            <w:shd w:val="clear" w:color="auto" w:fill="D9D9D9"/>
            <w:vAlign w:val="center"/>
            <w:hideMark/>
          </w:tcPr>
          <w:p w14:paraId="342D09BD" w14:textId="77777777" w:rsidR="00D340F0" w:rsidRDefault="00D340F0" w:rsidP="00762EA4">
            <w:pPr>
              <w:spacing w:before="40" w:after="40"/>
              <w:rPr>
                <w:rFonts w:ascii="Times New Roman" w:eastAsia="Times New Roman" w:hAnsi="Times New Roman"/>
                <w:caps/>
                <w:spacing w:val="4"/>
                <w:sz w:val="22"/>
                <w:szCs w:val="22"/>
                <w:lang w:bidi="en-US"/>
              </w:rPr>
            </w:pPr>
            <w:r>
              <w:rPr>
                <w:rFonts w:ascii="Times New Roman" w:eastAsia="Times New Roman" w:hAnsi="Times New Roman"/>
                <w:caps/>
                <w:spacing w:val="4"/>
                <w:sz w:val="22"/>
                <w:szCs w:val="22"/>
                <w:lang w:bidi="en-US"/>
              </w:rPr>
              <w:t>Assessoria</w:t>
            </w:r>
          </w:p>
        </w:tc>
        <w:tc>
          <w:tcPr>
            <w:tcW w:w="7087" w:type="dxa"/>
            <w:gridSpan w:val="2"/>
            <w:tcBorders>
              <w:top w:val="single" w:sz="4" w:space="0" w:color="A6A6A6"/>
              <w:left w:val="single" w:sz="4" w:space="0" w:color="A6A6A6"/>
              <w:bottom w:val="single" w:sz="4" w:space="0" w:color="A6A6A6"/>
              <w:right w:val="single" w:sz="4" w:space="0" w:color="A6A6A6"/>
            </w:tcBorders>
            <w:vAlign w:val="center"/>
            <w:hideMark/>
          </w:tcPr>
          <w:p w14:paraId="3EDB7565" w14:textId="77777777" w:rsidR="00D340F0" w:rsidRDefault="00D340F0" w:rsidP="00762EA4">
            <w:pPr>
              <w:rPr>
                <w:rFonts w:ascii="Times New Roman" w:eastAsia="Times New Roman" w:hAnsi="Times New Roman"/>
                <w:spacing w:val="4"/>
                <w:sz w:val="22"/>
                <w:szCs w:val="22"/>
              </w:rPr>
            </w:pPr>
            <w:r>
              <w:rPr>
                <w:rFonts w:ascii="Times New Roman" w:eastAsia="Times New Roman" w:hAnsi="Times New Roman"/>
                <w:spacing w:val="4"/>
                <w:sz w:val="22"/>
                <w:szCs w:val="22"/>
              </w:rPr>
              <w:t>Daniele de Cássia Gondek</w:t>
            </w:r>
          </w:p>
        </w:tc>
      </w:tr>
    </w:tbl>
    <w:p w14:paraId="28ABFE92" w14:textId="77777777" w:rsidR="001D683B" w:rsidRDefault="001D683B" w:rsidP="001D683B">
      <w:pPr>
        <w:tabs>
          <w:tab w:val="left" w:pos="484"/>
          <w:tab w:val="left" w:pos="2249"/>
        </w:tabs>
        <w:rPr>
          <w:rFonts w:ascii="Times New Roman" w:hAnsi="Times New Roman"/>
          <w:sz w:val="22"/>
          <w:szCs w:val="22"/>
        </w:rPr>
      </w:pPr>
    </w:p>
    <w:tbl>
      <w:tblPr>
        <w:tblW w:w="9072" w:type="dxa"/>
        <w:tblLayout w:type="fixed"/>
        <w:tblLook w:val="04A0" w:firstRow="1" w:lastRow="0" w:firstColumn="1" w:lastColumn="0" w:noHBand="0" w:noVBand="1"/>
      </w:tblPr>
      <w:tblGrid>
        <w:gridCol w:w="1985"/>
        <w:gridCol w:w="7087"/>
      </w:tblGrid>
      <w:tr w:rsidR="00C94E13" w14:paraId="7975FECB" w14:textId="77777777" w:rsidTr="00814E97">
        <w:tc>
          <w:tcPr>
            <w:tcW w:w="9072" w:type="dxa"/>
            <w:gridSpan w:val="2"/>
            <w:tcBorders>
              <w:top w:val="single" w:sz="4" w:space="0" w:color="A6A6A6"/>
              <w:left w:val="nil"/>
              <w:bottom w:val="single" w:sz="4" w:space="0" w:color="A6A6A6"/>
              <w:right w:val="nil"/>
            </w:tcBorders>
            <w:shd w:val="clear" w:color="auto" w:fill="D9D9D9"/>
            <w:vAlign w:val="center"/>
            <w:hideMark/>
          </w:tcPr>
          <w:p w14:paraId="5CC12A06" w14:textId="77777777" w:rsidR="00C94E13" w:rsidRDefault="00C94E13" w:rsidP="00675ACE">
            <w:pPr>
              <w:jc w:val="center"/>
              <w:rPr>
                <w:rFonts w:ascii="Times New Roman" w:hAnsi="Times New Roman"/>
                <w:b/>
                <w:sz w:val="22"/>
                <w:szCs w:val="22"/>
              </w:rPr>
            </w:pPr>
            <w:r>
              <w:rPr>
                <w:rFonts w:ascii="Times New Roman" w:hAnsi="Times New Roman"/>
                <w:b/>
                <w:sz w:val="22"/>
                <w:szCs w:val="22"/>
              </w:rPr>
              <w:t>Comunicações</w:t>
            </w:r>
          </w:p>
        </w:tc>
      </w:tr>
      <w:tr w:rsidR="00C94E13" w14:paraId="3F5F94DA" w14:textId="77777777" w:rsidTr="00814E97">
        <w:tc>
          <w:tcPr>
            <w:tcW w:w="1985" w:type="dxa"/>
            <w:tcBorders>
              <w:top w:val="single" w:sz="4" w:space="0" w:color="A6A6A6"/>
              <w:left w:val="nil"/>
              <w:bottom w:val="single" w:sz="4" w:space="0" w:color="A6A6A6"/>
              <w:right w:val="nil"/>
            </w:tcBorders>
            <w:shd w:val="clear" w:color="auto" w:fill="D9D9D9"/>
            <w:vAlign w:val="center"/>
            <w:hideMark/>
          </w:tcPr>
          <w:p w14:paraId="3EBCB10D" w14:textId="77777777" w:rsidR="00C94E13" w:rsidRDefault="00C94E13" w:rsidP="00675ACE">
            <w:pPr>
              <w:rPr>
                <w:rFonts w:ascii="Times New Roman" w:hAnsi="Times New Roman"/>
                <w:b/>
                <w:sz w:val="22"/>
                <w:szCs w:val="22"/>
              </w:rPr>
            </w:pPr>
            <w:r>
              <w:rPr>
                <w:rFonts w:ascii="Times New Roman" w:hAnsi="Times New Roman"/>
                <w:b/>
                <w:sz w:val="22"/>
                <w:szCs w:val="22"/>
              </w:rPr>
              <w:t>Responsável</w:t>
            </w:r>
          </w:p>
        </w:tc>
        <w:tc>
          <w:tcPr>
            <w:tcW w:w="7087" w:type="dxa"/>
            <w:tcBorders>
              <w:top w:val="single" w:sz="4" w:space="0" w:color="A6A6A6"/>
              <w:left w:val="nil"/>
              <w:bottom w:val="single" w:sz="4" w:space="0" w:color="A6A6A6"/>
              <w:right w:val="nil"/>
            </w:tcBorders>
            <w:vAlign w:val="center"/>
            <w:hideMark/>
          </w:tcPr>
          <w:p w14:paraId="67E10A93" w14:textId="5683DBAF" w:rsidR="00C94E13" w:rsidRDefault="00453E86" w:rsidP="00675ACE">
            <w:pPr>
              <w:rPr>
                <w:rFonts w:ascii="Times New Roman" w:hAnsi="Times New Roman"/>
                <w:sz w:val="22"/>
                <w:szCs w:val="22"/>
              </w:rPr>
            </w:pPr>
            <w:r>
              <w:rPr>
                <w:rFonts w:ascii="Times New Roman" w:hAnsi="Times New Roman"/>
                <w:sz w:val="22"/>
                <w:szCs w:val="22"/>
              </w:rPr>
              <w:t>Coordenador Valter Caldana</w:t>
            </w:r>
          </w:p>
        </w:tc>
      </w:tr>
      <w:tr w:rsidR="00C94E13" w14:paraId="4CBADB76" w14:textId="77777777" w:rsidTr="00814E97">
        <w:tc>
          <w:tcPr>
            <w:tcW w:w="1985" w:type="dxa"/>
            <w:tcBorders>
              <w:top w:val="single" w:sz="4" w:space="0" w:color="A6A6A6"/>
              <w:left w:val="nil"/>
              <w:bottom w:val="single" w:sz="4" w:space="0" w:color="A6A6A6"/>
              <w:right w:val="nil"/>
            </w:tcBorders>
            <w:shd w:val="clear" w:color="auto" w:fill="D9D9D9"/>
            <w:vAlign w:val="center"/>
            <w:hideMark/>
          </w:tcPr>
          <w:p w14:paraId="50DE34CE" w14:textId="77777777" w:rsidR="00C94E13" w:rsidRDefault="00C94E13" w:rsidP="00675ACE">
            <w:pPr>
              <w:rPr>
                <w:rFonts w:ascii="Times New Roman" w:hAnsi="Times New Roman"/>
                <w:b/>
                <w:sz w:val="22"/>
                <w:szCs w:val="22"/>
              </w:rPr>
            </w:pPr>
            <w:r>
              <w:rPr>
                <w:rFonts w:ascii="Times New Roman" w:hAnsi="Times New Roman"/>
                <w:b/>
                <w:sz w:val="22"/>
                <w:szCs w:val="22"/>
              </w:rPr>
              <w:t>Comunicado</w:t>
            </w:r>
          </w:p>
        </w:tc>
        <w:tc>
          <w:tcPr>
            <w:tcW w:w="7087" w:type="dxa"/>
            <w:tcBorders>
              <w:top w:val="single" w:sz="4" w:space="0" w:color="A6A6A6"/>
              <w:left w:val="nil"/>
              <w:bottom w:val="single" w:sz="4" w:space="0" w:color="A6A6A6"/>
              <w:right w:val="nil"/>
            </w:tcBorders>
            <w:vAlign w:val="center"/>
            <w:hideMark/>
          </w:tcPr>
          <w:p w14:paraId="779C92DB" w14:textId="0DB42C82" w:rsidR="00C94E13" w:rsidRDefault="00453E86" w:rsidP="006B314B">
            <w:pPr>
              <w:jc w:val="both"/>
              <w:rPr>
                <w:rFonts w:ascii="Times New Roman" w:hAnsi="Times New Roman"/>
                <w:sz w:val="22"/>
                <w:szCs w:val="22"/>
              </w:rPr>
            </w:pPr>
            <w:r>
              <w:rPr>
                <w:rFonts w:ascii="Times New Roman" w:hAnsi="Times New Roman"/>
                <w:sz w:val="22"/>
                <w:szCs w:val="22"/>
              </w:rPr>
              <w:t xml:space="preserve">O coordenador informa que, com o apoio da analista técnica, está fazendo o saneamento das súmulas das reuniões anteriores e deliberações da CEF junto ao SGI. </w:t>
            </w:r>
          </w:p>
        </w:tc>
      </w:tr>
    </w:tbl>
    <w:p w14:paraId="77FB12B7" w14:textId="34F87944" w:rsidR="00C94E13" w:rsidRDefault="00C94E13" w:rsidP="001D683B">
      <w:pPr>
        <w:tabs>
          <w:tab w:val="left" w:pos="484"/>
          <w:tab w:val="left" w:pos="2249"/>
        </w:tabs>
        <w:rPr>
          <w:rFonts w:ascii="Times New Roman" w:hAnsi="Times New Roman"/>
          <w:sz w:val="22"/>
          <w:szCs w:val="22"/>
        </w:rPr>
      </w:pPr>
    </w:p>
    <w:tbl>
      <w:tblPr>
        <w:tblW w:w="9072" w:type="dxa"/>
        <w:tblLayout w:type="fixed"/>
        <w:tblLook w:val="04A0" w:firstRow="1" w:lastRow="0" w:firstColumn="1" w:lastColumn="0" w:noHBand="0" w:noVBand="1"/>
      </w:tblPr>
      <w:tblGrid>
        <w:gridCol w:w="1985"/>
        <w:gridCol w:w="7087"/>
      </w:tblGrid>
      <w:tr w:rsidR="00453E86" w14:paraId="4328641E" w14:textId="77777777" w:rsidTr="009D78A3">
        <w:tc>
          <w:tcPr>
            <w:tcW w:w="1985" w:type="dxa"/>
            <w:tcBorders>
              <w:top w:val="single" w:sz="4" w:space="0" w:color="A6A6A6"/>
              <w:left w:val="nil"/>
              <w:bottom w:val="single" w:sz="4" w:space="0" w:color="A6A6A6"/>
              <w:right w:val="nil"/>
            </w:tcBorders>
            <w:shd w:val="clear" w:color="auto" w:fill="D9D9D9"/>
            <w:vAlign w:val="center"/>
            <w:hideMark/>
          </w:tcPr>
          <w:p w14:paraId="53BDC3E2" w14:textId="77777777" w:rsidR="00453E86" w:rsidRDefault="00453E86" w:rsidP="009D78A3">
            <w:pPr>
              <w:rPr>
                <w:rFonts w:ascii="Times New Roman" w:hAnsi="Times New Roman"/>
                <w:b/>
                <w:sz w:val="22"/>
                <w:szCs w:val="22"/>
              </w:rPr>
            </w:pPr>
            <w:r>
              <w:rPr>
                <w:rFonts w:ascii="Times New Roman" w:hAnsi="Times New Roman"/>
                <w:b/>
                <w:sz w:val="22"/>
                <w:szCs w:val="22"/>
              </w:rPr>
              <w:t>Responsável</w:t>
            </w:r>
          </w:p>
        </w:tc>
        <w:tc>
          <w:tcPr>
            <w:tcW w:w="7087" w:type="dxa"/>
            <w:tcBorders>
              <w:top w:val="single" w:sz="4" w:space="0" w:color="A6A6A6"/>
              <w:left w:val="nil"/>
              <w:bottom w:val="single" w:sz="4" w:space="0" w:color="A6A6A6"/>
              <w:right w:val="nil"/>
            </w:tcBorders>
            <w:vAlign w:val="center"/>
            <w:hideMark/>
          </w:tcPr>
          <w:p w14:paraId="3210A220" w14:textId="0B807F71" w:rsidR="00453E86" w:rsidRDefault="00454B9F" w:rsidP="009D78A3">
            <w:pPr>
              <w:rPr>
                <w:rFonts w:ascii="Times New Roman" w:hAnsi="Times New Roman"/>
                <w:sz w:val="22"/>
                <w:szCs w:val="22"/>
              </w:rPr>
            </w:pPr>
            <w:r>
              <w:rPr>
                <w:rFonts w:ascii="Times New Roman" w:hAnsi="Times New Roman"/>
                <w:sz w:val="22"/>
                <w:szCs w:val="22"/>
              </w:rPr>
              <w:t>Coordenador Valter Caldana</w:t>
            </w:r>
          </w:p>
        </w:tc>
      </w:tr>
      <w:tr w:rsidR="00453E86" w14:paraId="38D356EA" w14:textId="77777777" w:rsidTr="009D78A3">
        <w:tc>
          <w:tcPr>
            <w:tcW w:w="1985" w:type="dxa"/>
            <w:tcBorders>
              <w:top w:val="single" w:sz="4" w:space="0" w:color="A6A6A6"/>
              <w:left w:val="nil"/>
              <w:bottom w:val="single" w:sz="4" w:space="0" w:color="A6A6A6"/>
              <w:right w:val="nil"/>
            </w:tcBorders>
            <w:shd w:val="clear" w:color="auto" w:fill="D9D9D9"/>
            <w:vAlign w:val="center"/>
            <w:hideMark/>
          </w:tcPr>
          <w:p w14:paraId="7F95991A" w14:textId="77777777" w:rsidR="00453E86" w:rsidRDefault="00453E86" w:rsidP="009D78A3">
            <w:pPr>
              <w:rPr>
                <w:rFonts w:ascii="Times New Roman" w:hAnsi="Times New Roman"/>
                <w:b/>
                <w:sz w:val="22"/>
                <w:szCs w:val="22"/>
              </w:rPr>
            </w:pPr>
            <w:r>
              <w:rPr>
                <w:rFonts w:ascii="Times New Roman" w:hAnsi="Times New Roman"/>
                <w:b/>
                <w:sz w:val="22"/>
                <w:szCs w:val="22"/>
              </w:rPr>
              <w:t>Comunicado</w:t>
            </w:r>
          </w:p>
        </w:tc>
        <w:tc>
          <w:tcPr>
            <w:tcW w:w="7087" w:type="dxa"/>
            <w:tcBorders>
              <w:top w:val="single" w:sz="4" w:space="0" w:color="A6A6A6"/>
              <w:left w:val="nil"/>
              <w:bottom w:val="single" w:sz="4" w:space="0" w:color="A6A6A6"/>
              <w:right w:val="nil"/>
            </w:tcBorders>
            <w:vAlign w:val="center"/>
            <w:hideMark/>
          </w:tcPr>
          <w:p w14:paraId="4E75D095" w14:textId="484CB2A2" w:rsidR="00453E86" w:rsidRPr="00453E86" w:rsidRDefault="00454B9F" w:rsidP="00453E86">
            <w:pPr>
              <w:jc w:val="both"/>
              <w:rPr>
                <w:rFonts w:ascii="Times New Roman" w:hAnsi="Times New Roman"/>
                <w:sz w:val="22"/>
                <w:szCs w:val="22"/>
              </w:rPr>
            </w:pPr>
            <w:r>
              <w:rPr>
                <w:rFonts w:ascii="Times New Roman" w:hAnsi="Times New Roman"/>
                <w:sz w:val="22"/>
                <w:szCs w:val="22"/>
              </w:rPr>
              <w:t xml:space="preserve">O coordenador informa que há </w:t>
            </w:r>
            <w:bookmarkStart w:id="0" w:name="_Hlk86418939"/>
            <w:r>
              <w:rPr>
                <w:rFonts w:ascii="Times New Roman" w:hAnsi="Times New Roman"/>
                <w:sz w:val="22"/>
                <w:szCs w:val="22"/>
              </w:rPr>
              <w:t>novos processos de autorização de cursos disponibilizados pelo MEC para manifestações técnicas do CAU</w:t>
            </w:r>
            <w:bookmarkEnd w:id="0"/>
            <w:r>
              <w:rPr>
                <w:rFonts w:ascii="Times New Roman" w:hAnsi="Times New Roman"/>
                <w:sz w:val="22"/>
                <w:szCs w:val="22"/>
              </w:rPr>
              <w:t>.</w:t>
            </w:r>
            <w:r w:rsidRPr="00453E86">
              <w:rPr>
                <w:rFonts w:ascii="Times New Roman" w:hAnsi="Times New Roman"/>
                <w:sz w:val="22"/>
                <w:szCs w:val="22"/>
              </w:rPr>
              <w:t xml:space="preserve"> </w:t>
            </w:r>
            <w:r w:rsidR="00B94789">
              <w:rPr>
                <w:rFonts w:ascii="Times New Roman" w:hAnsi="Times New Roman"/>
                <w:sz w:val="22"/>
                <w:szCs w:val="22"/>
              </w:rPr>
              <w:t>Diz que a</w:t>
            </w:r>
            <w:r w:rsidR="00453E86" w:rsidRPr="00453E86">
              <w:rPr>
                <w:rFonts w:ascii="Times New Roman" w:hAnsi="Times New Roman"/>
                <w:sz w:val="22"/>
                <w:szCs w:val="22"/>
              </w:rPr>
              <w:t>s manifestações padecem de fragilidade original pois são somente consultivas</w:t>
            </w:r>
            <w:r w:rsidR="00B94789">
              <w:rPr>
                <w:rFonts w:ascii="Times New Roman" w:hAnsi="Times New Roman"/>
                <w:sz w:val="22"/>
                <w:szCs w:val="22"/>
              </w:rPr>
              <w:t>, porém, a</w:t>
            </w:r>
            <w:r w:rsidR="00453E86" w:rsidRPr="00453E86">
              <w:rPr>
                <w:rFonts w:ascii="Times New Roman" w:hAnsi="Times New Roman"/>
                <w:sz w:val="22"/>
                <w:szCs w:val="22"/>
              </w:rPr>
              <w:t xml:space="preserve"> partir dessa nova geração de pareceres </w:t>
            </w:r>
            <w:r w:rsidR="00B94789">
              <w:rPr>
                <w:rFonts w:ascii="Times New Roman" w:hAnsi="Times New Roman"/>
                <w:sz w:val="22"/>
                <w:szCs w:val="22"/>
              </w:rPr>
              <w:t xml:space="preserve">a CEF pretende </w:t>
            </w:r>
            <w:r w:rsidR="00453E86" w:rsidRPr="00453E86">
              <w:rPr>
                <w:rFonts w:ascii="Times New Roman" w:hAnsi="Times New Roman"/>
                <w:sz w:val="22"/>
                <w:szCs w:val="22"/>
              </w:rPr>
              <w:t xml:space="preserve">reorganizar </w:t>
            </w:r>
            <w:r w:rsidR="00B94789">
              <w:rPr>
                <w:rFonts w:ascii="Times New Roman" w:hAnsi="Times New Roman"/>
                <w:sz w:val="22"/>
                <w:szCs w:val="22"/>
              </w:rPr>
              <w:t>a gestão das manifestações</w:t>
            </w:r>
            <w:r w:rsidR="00DA36A0">
              <w:rPr>
                <w:rFonts w:ascii="Times New Roman" w:hAnsi="Times New Roman"/>
                <w:sz w:val="22"/>
                <w:szCs w:val="22"/>
              </w:rPr>
              <w:t xml:space="preserve">, criar nova metodologia </w:t>
            </w:r>
            <w:r w:rsidR="00B94789">
              <w:rPr>
                <w:rFonts w:ascii="Times New Roman" w:hAnsi="Times New Roman"/>
                <w:sz w:val="22"/>
                <w:szCs w:val="22"/>
              </w:rPr>
              <w:t xml:space="preserve">e negociar com o MEC o aceite como </w:t>
            </w:r>
            <w:r w:rsidR="00453E86" w:rsidRPr="00453E86">
              <w:rPr>
                <w:rFonts w:ascii="Times New Roman" w:hAnsi="Times New Roman"/>
                <w:sz w:val="22"/>
                <w:szCs w:val="22"/>
              </w:rPr>
              <w:t xml:space="preserve">pareceres deliberativos. </w:t>
            </w:r>
            <w:r w:rsidR="00DA36A0">
              <w:rPr>
                <w:rFonts w:ascii="Times New Roman" w:hAnsi="Times New Roman"/>
                <w:sz w:val="22"/>
                <w:szCs w:val="22"/>
              </w:rPr>
              <w:t xml:space="preserve">Informa que a CEF vai se </w:t>
            </w:r>
            <w:r w:rsidR="00DA36A0" w:rsidRPr="00453E86">
              <w:rPr>
                <w:rFonts w:ascii="Times New Roman" w:hAnsi="Times New Roman"/>
                <w:sz w:val="22"/>
                <w:szCs w:val="22"/>
              </w:rPr>
              <w:t xml:space="preserve">pronunciar sobre os processos </w:t>
            </w:r>
            <w:r w:rsidR="00DA36A0">
              <w:rPr>
                <w:rFonts w:ascii="Times New Roman" w:hAnsi="Times New Roman"/>
                <w:sz w:val="22"/>
                <w:szCs w:val="22"/>
              </w:rPr>
              <w:t>que chegarem</w:t>
            </w:r>
            <w:r w:rsidR="00C2127E">
              <w:rPr>
                <w:rFonts w:ascii="Times New Roman" w:hAnsi="Times New Roman"/>
                <w:sz w:val="22"/>
                <w:szCs w:val="22"/>
              </w:rPr>
              <w:t xml:space="preserve">. </w:t>
            </w:r>
            <w:r w:rsidR="00453E86" w:rsidRPr="00453E86">
              <w:rPr>
                <w:rFonts w:ascii="Times New Roman" w:hAnsi="Times New Roman"/>
                <w:sz w:val="22"/>
                <w:szCs w:val="22"/>
              </w:rPr>
              <w:t>Pede que os conselheiros tomem ciência d</w:t>
            </w:r>
            <w:r w:rsidR="00B94789">
              <w:rPr>
                <w:rFonts w:ascii="Times New Roman" w:hAnsi="Times New Roman"/>
                <w:sz w:val="22"/>
                <w:szCs w:val="22"/>
              </w:rPr>
              <w:t xml:space="preserve">os processos disponibilizados </w:t>
            </w:r>
            <w:r w:rsidR="00453E86" w:rsidRPr="00453E86">
              <w:rPr>
                <w:rFonts w:ascii="Times New Roman" w:hAnsi="Times New Roman"/>
                <w:sz w:val="22"/>
                <w:szCs w:val="22"/>
              </w:rPr>
              <w:t>para que sejam construídas estruturas de parecer</w:t>
            </w:r>
            <w:r w:rsidR="00513BA9">
              <w:rPr>
                <w:rFonts w:ascii="Times New Roman" w:hAnsi="Times New Roman"/>
                <w:sz w:val="22"/>
                <w:szCs w:val="22"/>
              </w:rPr>
              <w:t xml:space="preserve">, com a elaboração de </w:t>
            </w:r>
            <w:r w:rsidR="00453E86" w:rsidRPr="00453E86">
              <w:rPr>
                <w:rFonts w:ascii="Times New Roman" w:hAnsi="Times New Roman"/>
                <w:sz w:val="22"/>
                <w:szCs w:val="22"/>
              </w:rPr>
              <w:t>doc</w:t>
            </w:r>
            <w:r w:rsidR="00513BA9">
              <w:rPr>
                <w:rFonts w:ascii="Times New Roman" w:hAnsi="Times New Roman"/>
                <w:sz w:val="22"/>
                <w:szCs w:val="22"/>
              </w:rPr>
              <w:t>umento</w:t>
            </w:r>
            <w:r w:rsidR="00453E86" w:rsidRPr="00453E86">
              <w:rPr>
                <w:rFonts w:ascii="Times New Roman" w:hAnsi="Times New Roman"/>
                <w:sz w:val="22"/>
                <w:szCs w:val="22"/>
              </w:rPr>
              <w:t xml:space="preserve"> padrão</w:t>
            </w:r>
            <w:r w:rsidR="00513BA9">
              <w:rPr>
                <w:rFonts w:ascii="Times New Roman" w:hAnsi="Times New Roman"/>
                <w:sz w:val="22"/>
                <w:szCs w:val="22"/>
              </w:rPr>
              <w:t xml:space="preserve"> com os pontos principais a serem abordados</w:t>
            </w:r>
            <w:r w:rsidR="00DA36A0">
              <w:rPr>
                <w:rFonts w:ascii="Times New Roman" w:hAnsi="Times New Roman"/>
                <w:sz w:val="22"/>
                <w:szCs w:val="22"/>
              </w:rPr>
              <w:t xml:space="preserve"> nas respostas do CAU como, c</w:t>
            </w:r>
            <w:r w:rsidR="00453E86" w:rsidRPr="00453E86">
              <w:rPr>
                <w:rFonts w:ascii="Times New Roman" w:hAnsi="Times New Roman"/>
                <w:sz w:val="22"/>
                <w:szCs w:val="22"/>
              </w:rPr>
              <w:t>ondições de oferta,</w:t>
            </w:r>
            <w:r w:rsidR="00DA36A0">
              <w:rPr>
                <w:rFonts w:ascii="Times New Roman" w:hAnsi="Times New Roman"/>
                <w:sz w:val="22"/>
                <w:szCs w:val="22"/>
              </w:rPr>
              <w:t xml:space="preserve"> relação do curso com a </w:t>
            </w:r>
            <w:r w:rsidR="00453E86" w:rsidRPr="00453E86">
              <w:rPr>
                <w:rFonts w:ascii="Times New Roman" w:hAnsi="Times New Roman"/>
                <w:sz w:val="22"/>
                <w:szCs w:val="22"/>
              </w:rPr>
              <w:t>prática das atribuições profissionais</w:t>
            </w:r>
            <w:r w:rsidR="00DA36A0">
              <w:rPr>
                <w:rFonts w:ascii="Times New Roman" w:hAnsi="Times New Roman"/>
                <w:sz w:val="22"/>
                <w:szCs w:val="22"/>
              </w:rPr>
              <w:t xml:space="preserve">, </w:t>
            </w:r>
            <w:r w:rsidR="00453E86" w:rsidRPr="00453E86">
              <w:rPr>
                <w:rFonts w:ascii="Times New Roman" w:hAnsi="Times New Roman"/>
                <w:sz w:val="22"/>
                <w:szCs w:val="22"/>
              </w:rPr>
              <w:t>estagio e atividades de extensão</w:t>
            </w:r>
            <w:r w:rsidR="00DA36A0">
              <w:rPr>
                <w:rFonts w:ascii="Times New Roman" w:hAnsi="Times New Roman"/>
                <w:sz w:val="22"/>
                <w:szCs w:val="22"/>
              </w:rPr>
              <w:t xml:space="preserve">. Acrescenta que o documento deve ser feito </w:t>
            </w:r>
            <w:r w:rsidR="00453E86" w:rsidRPr="00453E86">
              <w:rPr>
                <w:rFonts w:ascii="Times New Roman" w:hAnsi="Times New Roman"/>
                <w:sz w:val="22"/>
                <w:szCs w:val="22"/>
              </w:rPr>
              <w:t>sob a ótica do exercício profissional não sob a ótica da questão acadêmica</w:t>
            </w:r>
            <w:r w:rsidR="00DA36A0">
              <w:rPr>
                <w:rFonts w:ascii="Times New Roman" w:hAnsi="Times New Roman"/>
                <w:sz w:val="22"/>
                <w:szCs w:val="22"/>
              </w:rPr>
              <w:t>.</w:t>
            </w:r>
          </w:p>
          <w:p w14:paraId="0CDD125F" w14:textId="77777777" w:rsidR="00C2127E" w:rsidRDefault="00C2127E" w:rsidP="00453E86">
            <w:pPr>
              <w:jc w:val="both"/>
              <w:rPr>
                <w:rFonts w:ascii="Times New Roman" w:hAnsi="Times New Roman"/>
                <w:sz w:val="22"/>
                <w:szCs w:val="22"/>
              </w:rPr>
            </w:pPr>
            <w:r>
              <w:rPr>
                <w:rFonts w:ascii="Times New Roman" w:hAnsi="Times New Roman"/>
                <w:sz w:val="22"/>
                <w:szCs w:val="22"/>
              </w:rPr>
              <w:t xml:space="preserve">A Conselheira </w:t>
            </w:r>
            <w:r w:rsidR="00453E86" w:rsidRPr="00453E86">
              <w:rPr>
                <w:rFonts w:ascii="Times New Roman" w:hAnsi="Times New Roman"/>
                <w:sz w:val="22"/>
                <w:szCs w:val="22"/>
              </w:rPr>
              <w:t xml:space="preserve">Claudia </w:t>
            </w:r>
            <w:r>
              <w:rPr>
                <w:rFonts w:ascii="Times New Roman" w:hAnsi="Times New Roman"/>
                <w:sz w:val="22"/>
                <w:szCs w:val="22"/>
              </w:rPr>
              <w:t xml:space="preserve">sugere que a CEF tome conhecimento das manifestações feitas anteriormente pelo CAU. </w:t>
            </w:r>
          </w:p>
          <w:p w14:paraId="291F8238" w14:textId="64AEF7D8" w:rsidR="00453E86" w:rsidRDefault="00C2127E" w:rsidP="00453E86">
            <w:pPr>
              <w:jc w:val="both"/>
              <w:rPr>
                <w:rFonts w:ascii="Times New Roman" w:hAnsi="Times New Roman"/>
                <w:sz w:val="22"/>
                <w:szCs w:val="22"/>
              </w:rPr>
            </w:pPr>
            <w:r>
              <w:rPr>
                <w:rFonts w:ascii="Times New Roman" w:hAnsi="Times New Roman"/>
                <w:sz w:val="22"/>
                <w:szCs w:val="22"/>
              </w:rPr>
              <w:t xml:space="preserve">O conselheiro </w:t>
            </w:r>
            <w:r w:rsidR="00453E86" w:rsidRPr="00453E86">
              <w:rPr>
                <w:rFonts w:ascii="Times New Roman" w:hAnsi="Times New Roman"/>
                <w:sz w:val="22"/>
                <w:szCs w:val="22"/>
              </w:rPr>
              <w:t xml:space="preserve">Humberto lembra </w:t>
            </w:r>
            <w:r>
              <w:rPr>
                <w:rFonts w:ascii="Times New Roman" w:hAnsi="Times New Roman"/>
                <w:sz w:val="22"/>
                <w:szCs w:val="22"/>
              </w:rPr>
              <w:t xml:space="preserve">que o </w:t>
            </w:r>
            <w:r w:rsidR="00453E86" w:rsidRPr="00453E86">
              <w:rPr>
                <w:rFonts w:ascii="Times New Roman" w:hAnsi="Times New Roman"/>
                <w:sz w:val="22"/>
                <w:szCs w:val="22"/>
              </w:rPr>
              <w:t>IGEO</w:t>
            </w:r>
            <w:r>
              <w:rPr>
                <w:rFonts w:ascii="Times New Roman" w:hAnsi="Times New Roman"/>
                <w:sz w:val="22"/>
                <w:szCs w:val="22"/>
              </w:rPr>
              <w:t xml:space="preserve"> auxiliou na elaboração das manifestações anteriores e </w:t>
            </w:r>
            <w:r w:rsidR="00453E86" w:rsidRPr="00453E86">
              <w:rPr>
                <w:rFonts w:ascii="Times New Roman" w:hAnsi="Times New Roman"/>
                <w:sz w:val="22"/>
                <w:szCs w:val="22"/>
              </w:rPr>
              <w:t xml:space="preserve">complementa </w:t>
            </w:r>
            <w:r>
              <w:rPr>
                <w:rFonts w:ascii="Times New Roman" w:hAnsi="Times New Roman"/>
                <w:sz w:val="22"/>
                <w:szCs w:val="22"/>
              </w:rPr>
              <w:t xml:space="preserve">informando que </w:t>
            </w:r>
            <w:r w:rsidR="00453E86" w:rsidRPr="00453E86">
              <w:rPr>
                <w:rFonts w:ascii="Times New Roman" w:hAnsi="Times New Roman"/>
                <w:sz w:val="22"/>
                <w:szCs w:val="22"/>
              </w:rPr>
              <w:t>manifestações</w:t>
            </w:r>
            <w:r>
              <w:rPr>
                <w:rFonts w:ascii="Times New Roman" w:hAnsi="Times New Roman"/>
                <w:sz w:val="22"/>
                <w:szCs w:val="22"/>
              </w:rPr>
              <w:t xml:space="preserve"> foram paralisadas </w:t>
            </w:r>
            <w:r w:rsidR="00453E86" w:rsidRPr="00453E86">
              <w:rPr>
                <w:rFonts w:ascii="Times New Roman" w:hAnsi="Times New Roman"/>
                <w:sz w:val="22"/>
                <w:szCs w:val="22"/>
              </w:rPr>
              <w:t>porque o CAU não estava sendo ouvido nas decisões</w:t>
            </w:r>
            <w:r>
              <w:rPr>
                <w:rFonts w:ascii="Times New Roman" w:hAnsi="Times New Roman"/>
                <w:sz w:val="22"/>
                <w:szCs w:val="22"/>
              </w:rPr>
              <w:t xml:space="preserve"> do MEC.</w:t>
            </w:r>
          </w:p>
        </w:tc>
      </w:tr>
    </w:tbl>
    <w:p w14:paraId="3B50ECD0" w14:textId="1EBA2E2B" w:rsidR="00453E86" w:rsidRDefault="00453E86" w:rsidP="001D683B">
      <w:pPr>
        <w:tabs>
          <w:tab w:val="left" w:pos="484"/>
          <w:tab w:val="left" w:pos="2249"/>
        </w:tabs>
        <w:rPr>
          <w:rFonts w:ascii="Times New Roman" w:hAnsi="Times New Roman"/>
          <w:sz w:val="22"/>
          <w:szCs w:val="22"/>
        </w:rPr>
      </w:pPr>
    </w:p>
    <w:tbl>
      <w:tblPr>
        <w:tblW w:w="9072" w:type="dxa"/>
        <w:tblLayout w:type="fixed"/>
        <w:tblLook w:val="04A0" w:firstRow="1" w:lastRow="0" w:firstColumn="1" w:lastColumn="0" w:noHBand="0" w:noVBand="1"/>
      </w:tblPr>
      <w:tblGrid>
        <w:gridCol w:w="1985"/>
        <w:gridCol w:w="7087"/>
      </w:tblGrid>
      <w:tr w:rsidR="00453E86" w14:paraId="52FAB20E" w14:textId="77777777" w:rsidTr="009D78A3">
        <w:tc>
          <w:tcPr>
            <w:tcW w:w="1985" w:type="dxa"/>
            <w:tcBorders>
              <w:top w:val="single" w:sz="4" w:space="0" w:color="A6A6A6"/>
              <w:left w:val="nil"/>
              <w:bottom w:val="single" w:sz="4" w:space="0" w:color="A6A6A6"/>
              <w:right w:val="nil"/>
            </w:tcBorders>
            <w:shd w:val="clear" w:color="auto" w:fill="D9D9D9"/>
            <w:vAlign w:val="center"/>
            <w:hideMark/>
          </w:tcPr>
          <w:p w14:paraId="3295327E" w14:textId="77777777" w:rsidR="00453E86" w:rsidRDefault="00453E86" w:rsidP="009D78A3">
            <w:pPr>
              <w:rPr>
                <w:rFonts w:ascii="Times New Roman" w:hAnsi="Times New Roman"/>
                <w:b/>
                <w:sz w:val="22"/>
                <w:szCs w:val="22"/>
              </w:rPr>
            </w:pPr>
            <w:r>
              <w:rPr>
                <w:rFonts w:ascii="Times New Roman" w:hAnsi="Times New Roman"/>
                <w:b/>
                <w:sz w:val="22"/>
                <w:szCs w:val="22"/>
              </w:rPr>
              <w:t>Responsável</w:t>
            </w:r>
          </w:p>
        </w:tc>
        <w:tc>
          <w:tcPr>
            <w:tcW w:w="7087" w:type="dxa"/>
            <w:tcBorders>
              <w:top w:val="single" w:sz="4" w:space="0" w:color="A6A6A6"/>
              <w:left w:val="nil"/>
              <w:bottom w:val="single" w:sz="4" w:space="0" w:color="A6A6A6"/>
              <w:right w:val="nil"/>
            </w:tcBorders>
            <w:vAlign w:val="center"/>
            <w:hideMark/>
          </w:tcPr>
          <w:p w14:paraId="20BECE3D" w14:textId="1261C2F1" w:rsidR="00453E86" w:rsidRDefault="00C2127E" w:rsidP="009D78A3">
            <w:pPr>
              <w:rPr>
                <w:rFonts w:ascii="Times New Roman" w:hAnsi="Times New Roman"/>
                <w:sz w:val="22"/>
                <w:szCs w:val="22"/>
              </w:rPr>
            </w:pPr>
            <w:r>
              <w:rPr>
                <w:rFonts w:ascii="Times New Roman" w:hAnsi="Times New Roman"/>
                <w:sz w:val="22"/>
                <w:szCs w:val="22"/>
              </w:rPr>
              <w:t>Coordenador Valter Caldana</w:t>
            </w:r>
          </w:p>
        </w:tc>
      </w:tr>
      <w:tr w:rsidR="00453E86" w14:paraId="50A973BF" w14:textId="77777777" w:rsidTr="009D78A3">
        <w:tc>
          <w:tcPr>
            <w:tcW w:w="1985" w:type="dxa"/>
            <w:tcBorders>
              <w:top w:val="single" w:sz="4" w:space="0" w:color="A6A6A6"/>
              <w:left w:val="nil"/>
              <w:bottom w:val="single" w:sz="4" w:space="0" w:color="A6A6A6"/>
              <w:right w:val="nil"/>
            </w:tcBorders>
            <w:shd w:val="clear" w:color="auto" w:fill="D9D9D9"/>
            <w:vAlign w:val="center"/>
            <w:hideMark/>
          </w:tcPr>
          <w:p w14:paraId="768DB041" w14:textId="77777777" w:rsidR="00453E86" w:rsidRDefault="00453E86" w:rsidP="009D78A3">
            <w:pPr>
              <w:rPr>
                <w:rFonts w:ascii="Times New Roman" w:hAnsi="Times New Roman"/>
                <w:b/>
                <w:sz w:val="22"/>
                <w:szCs w:val="22"/>
              </w:rPr>
            </w:pPr>
            <w:r>
              <w:rPr>
                <w:rFonts w:ascii="Times New Roman" w:hAnsi="Times New Roman"/>
                <w:b/>
                <w:sz w:val="22"/>
                <w:szCs w:val="22"/>
              </w:rPr>
              <w:t>Comunicado</w:t>
            </w:r>
          </w:p>
        </w:tc>
        <w:tc>
          <w:tcPr>
            <w:tcW w:w="7087" w:type="dxa"/>
            <w:tcBorders>
              <w:top w:val="single" w:sz="4" w:space="0" w:color="A6A6A6"/>
              <w:left w:val="nil"/>
              <w:bottom w:val="single" w:sz="4" w:space="0" w:color="A6A6A6"/>
              <w:right w:val="nil"/>
            </w:tcBorders>
            <w:vAlign w:val="center"/>
            <w:hideMark/>
          </w:tcPr>
          <w:p w14:paraId="34AFA068" w14:textId="32C184B4" w:rsidR="00453E86" w:rsidRDefault="00453E86" w:rsidP="009D78A3">
            <w:pPr>
              <w:jc w:val="both"/>
              <w:rPr>
                <w:rFonts w:ascii="Times New Roman" w:hAnsi="Times New Roman"/>
                <w:sz w:val="22"/>
                <w:szCs w:val="22"/>
              </w:rPr>
            </w:pPr>
            <w:r>
              <w:rPr>
                <w:rFonts w:ascii="Times New Roman" w:hAnsi="Times New Roman"/>
                <w:sz w:val="22"/>
                <w:szCs w:val="22"/>
              </w:rPr>
              <w:t xml:space="preserve">Resposta a solicitação de resolução dos registros provisórios vencidos- CAU/RS </w:t>
            </w:r>
            <w:r w:rsidRPr="0090276F">
              <w:rPr>
                <w:rFonts w:ascii="Times New Roman" w:hAnsi="Times New Roman"/>
                <w:sz w:val="22"/>
                <w:szCs w:val="22"/>
              </w:rPr>
              <w:t>1327193/2021 e CAU/PB 1327184/2021</w:t>
            </w:r>
            <w:r w:rsidR="00C2127E">
              <w:rPr>
                <w:rFonts w:ascii="Times New Roman" w:hAnsi="Times New Roman"/>
                <w:sz w:val="22"/>
                <w:szCs w:val="22"/>
              </w:rPr>
              <w:t>. O coordenador informa sobre as respostas dos CAU/UF que informam sobre os levantamentos e ações tomadas pelos CAU/UF mediante a solicitação da CEF-CAU/BR de reanalise dos registros provisórios vencidos.</w:t>
            </w:r>
          </w:p>
        </w:tc>
      </w:tr>
    </w:tbl>
    <w:p w14:paraId="6789F552" w14:textId="0FCA488C" w:rsidR="00453E86" w:rsidRDefault="00453E86" w:rsidP="001D683B">
      <w:pPr>
        <w:tabs>
          <w:tab w:val="left" w:pos="484"/>
          <w:tab w:val="left" w:pos="2249"/>
        </w:tabs>
        <w:rPr>
          <w:rFonts w:ascii="Times New Roman" w:hAnsi="Times New Roman"/>
          <w:sz w:val="22"/>
          <w:szCs w:val="22"/>
        </w:rPr>
      </w:pPr>
    </w:p>
    <w:tbl>
      <w:tblPr>
        <w:tblW w:w="9072" w:type="dxa"/>
        <w:tblLayout w:type="fixed"/>
        <w:tblLook w:val="04A0" w:firstRow="1" w:lastRow="0" w:firstColumn="1" w:lastColumn="0" w:noHBand="0" w:noVBand="1"/>
      </w:tblPr>
      <w:tblGrid>
        <w:gridCol w:w="1985"/>
        <w:gridCol w:w="7087"/>
      </w:tblGrid>
      <w:tr w:rsidR="00453E86" w14:paraId="58477615" w14:textId="77777777" w:rsidTr="009D78A3">
        <w:tc>
          <w:tcPr>
            <w:tcW w:w="1985" w:type="dxa"/>
            <w:tcBorders>
              <w:top w:val="single" w:sz="4" w:space="0" w:color="A6A6A6"/>
              <w:left w:val="nil"/>
              <w:bottom w:val="single" w:sz="4" w:space="0" w:color="A6A6A6"/>
              <w:right w:val="nil"/>
            </w:tcBorders>
            <w:shd w:val="clear" w:color="auto" w:fill="D9D9D9"/>
            <w:vAlign w:val="center"/>
            <w:hideMark/>
          </w:tcPr>
          <w:p w14:paraId="6AD9B646" w14:textId="77777777" w:rsidR="00453E86" w:rsidRDefault="00453E86" w:rsidP="009D78A3">
            <w:pPr>
              <w:rPr>
                <w:rFonts w:ascii="Times New Roman" w:hAnsi="Times New Roman"/>
                <w:b/>
                <w:sz w:val="22"/>
                <w:szCs w:val="22"/>
              </w:rPr>
            </w:pPr>
            <w:r>
              <w:rPr>
                <w:rFonts w:ascii="Times New Roman" w:hAnsi="Times New Roman"/>
                <w:b/>
                <w:sz w:val="22"/>
                <w:szCs w:val="22"/>
              </w:rPr>
              <w:lastRenderedPageBreak/>
              <w:t>Responsável</w:t>
            </w:r>
          </w:p>
        </w:tc>
        <w:tc>
          <w:tcPr>
            <w:tcW w:w="7087" w:type="dxa"/>
            <w:tcBorders>
              <w:top w:val="single" w:sz="4" w:space="0" w:color="A6A6A6"/>
              <w:left w:val="nil"/>
              <w:bottom w:val="single" w:sz="4" w:space="0" w:color="A6A6A6"/>
              <w:right w:val="nil"/>
            </w:tcBorders>
            <w:vAlign w:val="center"/>
            <w:hideMark/>
          </w:tcPr>
          <w:p w14:paraId="3D32933E" w14:textId="457E1BF2" w:rsidR="00453E86" w:rsidRDefault="00347BBC" w:rsidP="009D78A3">
            <w:pPr>
              <w:rPr>
                <w:rFonts w:ascii="Times New Roman" w:hAnsi="Times New Roman"/>
                <w:sz w:val="22"/>
                <w:szCs w:val="22"/>
              </w:rPr>
            </w:pPr>
            <w:r>
              <w:rPr>
                <w:rFonts w:ascii="Times New Roman" w:hAnsi="Times New Roman"/>
                <w:sz w:val="22"/>
                <w:szCs w:val="22"/>
              </w:rPr>
              <w:t>Coordenador Valter Caldana</w:t>
            </w:r>
          </w:p>
        </w:tc>
      </w:tr>
      <w:tr w:rsidR="00453E86" w14:paraId="0571A2D6" w14:textId="77777777" w:rsidTr="009D78A3">
        <w:tc>
          <w:tcPr>
            <w:tcW w:w="1985" w:type="dxa"/>
            <w:tcBorders>
              <w:top w:val="single" w:sz="4" w:space="0" w:color="A6A6A6"/>
              <w:left w:val="nil"/>
              <w:bottom w:val="single" w:sz="4" w:space="0" w:color="A6A6A6"/>
              <w:right w:val="nil"/>
            </w:tcBorders>
            <w:shd w:val="clear" w:color="auto" w:fill="D9D9D9"/>
            <w:vAlign w:val="center"/>
            <w:hideMark/>
          </w:tcPr>
          <w:p w14:paraId="4889E52F" w14:textId="77777777" w:rsidR="00453E86" w:rsidRDefault="00453E86" w:rsidP="009D78A3">
            <w:pPr>
              <w:rPr>
                <w:rFonts w:ascii="Times New Roman" w:hAnsi="Times New Roman"/>
                <w:b/>
                <w:sz w:val="22"/>
                <w:szCs w:val="22"/>
              </w:rPr>
            </w:pPr>
            <w:r>
              <w:rPr>
                <w:rFonts w:ascii="Times New Roman" w:hAnsi="Times New Roman"/>
                <w:b/>
                <w:sz w:val="22"/>
                <w:szCs w:val="22"/>
              </w:rPr>
              <w:t>Comunicado</w:t>
            </w:r>
          </w:p>
        </w:tc>
        <w:tc>
          <w:tcPr>
            <w:tcW w:w="7087" w:type="dxa"/>
            <w:tcBorders>
              <w:top w:val="single" w:sz="4" w:space="0" w:color="A6A6A6"/>
              <w:left w:val="nil"/>
              <w:bottom w:val="single" w:sz="4" w:space="0" w:color="A6A6A6"/>
              <w:right w:val="nil"/>
            </w:tcBorders>
            <w:vAlign w:val="center"/>
            <w:hideMark/>
          </w:tcPr>
          <w:p w14:paraId="6D2A28F1" w14:textId="62E8248B" w:rsidR="00453E86" w:rsidRDefault="00347BBC" w:rsidP="009D78A3">
            <w:pPr>
              <w:jc w:val="both"/>
              <w:rPr>
                <w:rFonts w:ascii="Times New Roman" w:hAnsi="Times New Roman"/>
                <w:sz w:val="22"/>
                <w:szCs w:val="22"/>
              </w:rPr>
            </w:pPr>
            <w:r w:rsidRPr="00481FA8">
              <w:rPr>
                <w:rFonts w:ascii="Times New Roman" w:eastAsia="MS Mincho" w:hAnsi="Times New Roman"/>
                <w:sz w:val="22"/>
                <w:szCs w:val="22"/>
              </w:rPr>
              <w:t xml:space="preserve">Indicação de conferencista </w:t>
            </w:r>
            <w:r>
              <w:rPr>
                <w:rFonts w:ascii="Times New Roman" w:eastAsia="MS Mincho" w:hAnsi="Times New Roman"/>
                <w:sz w:val="22"/>
                <w:szCs w:val="22"/>
              </w:rPr>
              <w:t xml:space="preserve">para o </w:t>
            </w:r>
            <w:r w:rsidRPr="006527C9">
              <w:rPr>
                <w:rFonts w:ascii="Times New Roman" w:eastAsia="MS Mincho" w:hAnsi="Times New Roman"/>
                <w:sz w:val="22"/>
                <w:szCs w:val="22"/>
              </w:rPr>
              <w:t>evento</w:t>
            </w:r>
            <w:r w:rsidRPr="00481FA8">
              <w:rPr>
                <w:rFonts w:ascii="Times New Roman" w:eastAsia="MS Mincho" w:hAnsi="Times New Roman"/>
                <w:i/>
                <w:iCs/>
                <w:sz w:val="22"/>
                <w:szCs w:val="22"/>
              </w:rPr>
              <w:t xml:space="preserve"> 2021 Global Architecture Exchanges: People, planet, profession</w:t>
            </w:r>
            <w:r w:rsidRPr="00481FA8">
              <w:rPr>
                <w:rFonts w:ascii="Times New Roman" w:eastAsia="MS Mincho" w:hAnsi="Times New Roman"/>
                <w:sz w:val="22"/>
                <w:szCs w:val="22"/>
              </w:rPr>
              <w:t xml:space="preserve"> </w:t>
            </w:r>
            <w:r>
              <w:rPr>
                <w:rFonts w:ascii="Times New Roman" w:eastAsia="MS Mincho" w:hAnsi="Times New Roman"/>
                <w:sz w:val="22"/>
                <w:szCs w:val="22"/>
              </w:rPr>
              <w:t xml:space="preserve">promovido pelo </w:t>
            </w:r>
            <w:r w:rsidRPr="00481FA8">
              <w:rPr>
                <w:rFonts w:ascii="Times New Roman" w:eastAsia="MS Mincho" w:hAnsi="Times New Roman"/>
                <w:i/>
                <w:iCs/>
                <w:sz w:val="22"/>
                <w:szCs w:val="22"/>
              </w:rPr>
              <w:t>Royal Institute of British Architects -</w:t>
            </w:r>
            <w:r>
              <w:rPr>
                <w:rFonts w:ascii="Times New Roman" w:eastAsia="MS Mincho" w:hAnsi="Times New Roman"/>
                <w:i/>
                <w:iCs/>
                <w:sz w:val="22"/>
                <w:szCs w:val="22"/>
              </w:rPr>
              <w:t xml:space="preserve"> </w:t>
            </w:r>
            <w:r w:rsidRPr="00481FA8">
              <w:rPr>
                <w:rFonts w:ascii="Times New Roman" w:eastAsia="MS Mincho" w:hAnsi="Times New Roman"/>
                <w:i/>
                <w:iCs/>
                <w:sz w:val="22"/>
                <w:szCs w:val="22"/>
              </w:rPr>
              <w:t>RIBA</w:t>
            </w:r>
            <w:r>
              <w:rPr>
                <w:rFonts w:ascii="Times New Roman" w:eastAsia="MS Mincho" w:hAnsi="Times New Roman"/>
                <w:sz w:val="22"/>
                <w:szCs w:val="22"/>
              </w:rPr>
              <w:t xml:space="preserve">. Após discussão, a CEF sugere </w:t>
            </w:r>
            <w:r w:rsidRPr="00347BBC">
              <w:rPr>
                <w:rFonts w:ascii="Times New Roman" w:eastAsia="MS Mincho" w:hAnsi="Times New Roman"/>
                <w:sz w:val="22"/>
                <w:szCs w:val="22"/>
              </w:rPr>
              <w:t>os nomes dos colegas arquitetos e urbanistas Roberto Montezuma, Fernando Diniz e Juliano Pamplona, que atendem aos requisitos necessários para tão honrosa representação.</w:t>
            </w:r>
            <w:r>
              <w:rPr>
                <w:rFonts w:ascii="Times New Roman" w:eastAsia="MS Mincho" w:hAnsi="Times New Roman"/>
                <w:sz w:val="22"/>
                <w:szCs w:val="22"/>
              </w:rPr>
              <w:t xml:space="preserve"> As indicações deverão ser feitas por meio de memorando à CRI.</w:t>
            </w:r>
          </w:p>
        </w:tc>
      </w:tr>
    </w:tbl>
    <w:p w14:paraId="5E4DD463" w14:textId="77777777" w:rsidR="00453E86" w:rsidRDefault="00453E86" w:rsidP="001D683B">
      <w:pPr>
        <w:tabs>
          <w:tab w:val="left" w:pos="484"/>
          <w:tab w:val="left" w:pos="2249"/>
        </w:tabs>
        <w:rPr>
          <w:rFonts w:ascii="Times New Roman" w:hAnsi="Times New Roman"/>
          <w:sz w:val="22"/>
          <w:szCs w:val="22"/>
        </w:rPr>
      </w:pPr>
    </w:p>
    <w:tbl>
      <w:tblPr>
        <w:tblW w:w="9072" w:type="dxa"/>
        <w:tblLayout w:type="fixed"/>
        <w:tblLook w:val="04A0" w:firstRow="1" w:lastRow="0" w:firstColumn="1" w:lastColumn="0" w:noHBand="0" w:noVBand="1"/>
      </w:tblPr>
      <w:tblGrid>
        <w:gridCol w:w="1985"/>
        <w:gridCol w:w="7087"/>
      </w:tblGrid>
      <w:tr w:rsidR="00C94E13" w14:paraId="59968B02" w14:textId="77777777" w:rsidTr="00814E97">
        <w:tc>
          <w:tcPr>
            <w:tcW w:w="1985" w:type="dxa"/>
            <w:tcBorders>
              <w:top w:val="single" w:sz="4" w:space="0" w:color="A6A6A6"/>
              <w:left w:val="nil"/>
              <w:bottom w:val="single" w:sz="4" w:space="0" w:color="A6A6A6"/>
              <w:right w:val="nil"/>
            </w:tcBorders>
            <w:shd w:val="clear" w:color="auto" w:fill="D9D9D9"/>
            <w:vAlign w:val="center"/>
            <w:hideMark/>
          </w:tcPr>
          <w:p w14:paraId="20E11326" w14:textId="77777777" w:rsidR="00C94E13" w:rsidRDefault="00C94E13" w:rsidP="00675ACE">
            <w:pPr>
              <w:rPr>
                <w:rFonts w:ascii="Times New Roman" w:hAnsi="Times New Roman"/>
                <w:b/>
                <w:sz w:val="22"/>
                <w:szCs w:val="22"/>
              </w:rPr>
            </w:pPr>
            <w:r>
              <w:rPr>
                <w:rFonts w:ascii="Times New Roman" w:hAnsi="Times New Roman"/>
                <w:b/>
                <w:sz w:val="22"/>
                <w:szCs w:val="22"/>
              </w:rPr>
              <w:t>Responsável</w:t>
            </w:r>
          </w:p>
        </w:tc>
        <w:tc>
          <w:tcPr>
            <w:tcW w:w="7087" w:type="dxa"/>
            <w:tcBorders>
              <w:top w:val="single" w:sz="4" w:space="0" w:color="A6A6A6"/>
              <w:left w:val="nil"/>
              <w:bottom w:val="single" w:sz="4" w:space="0" w:color="A6A6A6"/>
              <w:right w:val="nil"/>
            </w:tcBorders>
            <w:vAlign w:val="center"/>
            <w:hideMark/>
          </w:tcPr>
          <w:p w14:paraId="75A86E25" w14:textId="77777777" w:rsidR="00C94E13" w:rsidRDefault="00C94E13" w:rsidP="00675ACE">
            <w:pPr>
              <w:rPr>
                <w:rFonts w:ascii="Times New Roman" w:hAnsi="Times New Roman"/>
                <w:sz w:val="22"/>
                <w:szCs w:val="22"/>
              </w:rPr>
            </w:pPr>
          </w:p>
        </w:tc>
      </w:tr>
      <w:tr w:rsidR="00C94E13" w14:paraId="5EA8D551" w14:textId="77777777" w:rsidTr="00814E97">
        <w:tc>
          <w:tcPr>
            <w:tcW w:w="1985" w:type="dxa"/>
            <w:tcBorders>
              <w:top w:val="single" w:sz="4" w:space="0" w:color="A6A6A6"/>
              <w:left w:val="nil"/>
              <w:bottom w:val="single" w:sz="4" w:space="0" w:color="A6A6A6"/>
              <w:right w:val="nil"/>
            </w:tcBorders>
            <w:shd w:val="clear" w:color="auto" w:fill="D9D9D9"/>
            <w:vAlign w:val="center"/>
            <w:hideMark/>
          </w:tcPr>
          <w:p w14:paraId="7F5FB872" w14:textId="77777777" w:rsidR="00C94E13" w:rsidRDefault="00C94E13" w:rsidP="00675ACE">
            <w:pPr>
              <w:rPr>
                <w:rFonts w:ascii="Times New Roman" w:hAnsi="Times New Roman"/>
                <w:b/>
                <w:sz w:val="22"/>
                <w:szCs w:val="22"/>
              </w:rPr>
            </w:pPr>
            <w:r>
              <w:rPr>
                <w:rFonts w:ascii="Times New Roman" w:hAnsi="Times New Roman"/>
                <w:b/>
                <w:sz w:val="22"/>
                <w:szCs w:val="22"/>
              </w:rPr>
              <w:t>Comunicado</w:t>
            </w:r>
          </w:p>
        </w:tc>
        <w:tc>
          <w:tcPr>
            <w:tcW w:w="7087" w:type="dxa"/>
            <w:tcBorders>
              <w:top w:val="single" w:sz="4" w:space="0" w:color="A6A6A6"/>
              <w:left w:val="nil"/>
              <w:bottom w:val="single" w:sz="4" w:space="0" w:color="A6A6A6"/>
              <w:right w:val="nil"/>
            </w:tcBorders>
            <w:vAlign w:val="center"/>
            <w:hideMark/>
          </w:tcPr>
          <w:p w14:paraId="1633DCC3" w14:textId="0AC19606" w:rsidR="00C94E13" w:rsidRDefault="00347BBC" w:rsidP="006B314B">
            <w:pPr>
              <w:jc w:val="both"/>
              <w:rPr>
                <w:rFonts w:ascii="Times New Roman" w:hAnsi="Times New Roman"/>
                <w:sz w:val="22"/>
                <w:szCs w:val="22"/>
              </w:rPr>
            </w:pPr>
            <w:r w:rsidRPr="00347BBC">
              <w:rPr>
                <w:rFonts w:ascii="Times New Roman" w:hAnsi="Times New Roman"/>
                <w:sz w:val="22"/>
                <w:szCs w:val="22"/>
              </w:rPr>
              <w:t>e)</w:t>
            </w:r>
            <w:r w:rsidRPr="00347BBC">
              <w:rPr>
                <w:rFonts w:ascii="Times New Roman" w:hAnsi="Times New Roman"/>
                <w:sz w:val="22"/>
                <w:szCs w:val="22"/>
              </w:rPr>
              <w:tab/>
              <w:t>Definição de critérios para contratação de assessorias – encontro coordenadores CEF/cursos, banco de dados e projeto Lelé;</w:t>
            </w:r>
            <w:r w:rsidR="00FB3822">
              <w:rPr>
                <w:rFonts w:ascii="Times New Roman" w:hAnsi="Times New Roman"/>
                <w:sz w:val="22"/>
                <w:szCs w:val="22"/>
              </w:rPr>
              <w:t xml:space="preserve"> </w:t>
            </w:r>
            <w:r w:rsidRPr="00347BBC">
              <w:rPr>
                <w:rFonts w:ascii="Times New Roman" w:hAnsi="Times New Roman"/>
                <w:sz w:val="22"/>
                <w:szCs w:val="22"/>
              </w:rPr>
              <w:t xml:space="preserve">Mandar correspondência para os coordenadores de </w:t>
            </w:r>
            <w:r w:rsidR="00FB3822" w:rsidRPr="00347BBC">
              <w:rPr>
                <w:rFonts w:ascii="Times New Roman" w:hAnsi="Times New Roman"/>
                <w:sz w:val="22"/>
                <w:szCs w:val="22"/>
              </w:rPr>
              <w:t xml:space="preserve">CEF </w:t>
            </w:r>
            <w:r w:rsidRPr="00347BBC">
              <w:rPr>
                <w:rFonts w:ascii="Times New Roman" w:hAnsi="Times New Roman"/>
                <w:sz w:val="22"/>
                <w:szCs w:val="22"/>
              </w:rPr>
              <w:t xml:space="preserve">para que mandem contribuições para o banco de dados e para o seminário e para </w:t>
            </w:r>
            <w:r w:rsidR="00FB3822">
              <w:rPr>
                <w:rFonts w:ascii="Times New Roman" w:hAnsi="Times New Roman"/>
                <w:sz w:val="22"/>
                <w:szCs w:val="22"/>
              </w:rPr>
              <w:t>as</w:t>
            </w:r>
            <w:r w:rsidRPr="00347BBC">
              <w:rPr>
                <w:rFonts w:ascii="Times New Roman" w:hAnsi="Times New Roman"/>
                <w:sz w:val="22"/>
                <w:szCs w:val="22"/>
              </w:rPr>
              <w:t xml:space="preserve"> assessorias.</w:t>
            </w:r>
          </w:p>
        </w:tc>
      </w:tr>
    </w:tbl>
    <w:p w14:paraId="7BD00418" w14:textId="6C80264E" w:rsidR="00C94E13" w:rsidRDefault="00C94E13" w:rsidP="001D683B">
      <w:pPr>
        <w:tabs>
          <w:tab w:val="left" w:pos="484"/>
          <w:tab w:val="left" w:pos="2249"/>
        </w:tabs>
        <w:rPr>
          <w:rFonts w:ascii="Times New Roman" w:hAnsi="Times New Roman"/>
          <w:sz w:val="22"/>
          <w:szCs w:val="22"/>
        </w:rPr>
      </w:pPr>
    </w:p>
    <w:tbl>
      <w:tblPr>
        <w:tblW w:w="9072" w:type="dxa"/>
        <w:tblLayout w:type="fixed"/>
        <w:tblLook w:val="04A0" w:firstRow="1" w:lastRow="0" w:firstColumn="1" w:lastColumn="0" w:noHBand="0" w:noVBand="1"/>
      </w:tblPr>
      <w:tblGrid>
        <w:gridCol w:w="1985"/>
        <w:gridCol w:w="7087"/>
      </w:tblGrid>
      <w:tr w:rsidR="00347BBC" w14:paraId="36450CD2" w14:textId="77777777" w:rsidTr="009D78A3">
        <w:tc>
          <w:tcPr>
            <w:tcW w:w="1985" w:type="dxa"/>
            <w:tcBorders>
              <w:top w:val="single" w:sz="4" w:space="0" w:color="A6A6A6"/>
              <w:left w:val="nil"/>
              <w:bottom w:val="single" w:sz="4" w:space="0" w:color="A6A6A6"/>
              <w:right w:val="nil"/>
            </w:tcBorders>
            <w:shd w:val="clear" w:color="auto" w:fill="D9D9D9"/>
            <w:vAlign w:val="center"/>
            <w:hideMark/>
          </w:tcPr>
          <w:p w14:paraId="63A49514" w14:textId="77777777" w:rsidR="00347BBC" w:rsidRDefault="00347BBC" w:rsidP="009D78A3">
            <w:pPr>
              <w:rPr>
                <w:rFonts w:ascii="Times New Roman" w:hAnsi="Times New Roman"/>
                <w:b/>
                <w:sz w:val="22"/>
                <w:szCs w:val="22"/>
              </w:rPr>
            </w:pPr>
            <w:r>
              <w:rPr>
                <w:rFonts w:ascii="Times New Roman" w:hAnsi="Times New Roman"/>
                <w:b/>
                <w:sz w:val="22"/>
                <w:szCs w:val="22"/>
              </w:rPr>
              <w:t>Responsável</w:t>
            </w:r>
          </w:p>
        </w:tc>
        <w:tc>
          <w:tcPr>
            <w:tcW w:w="7087" w:type="dxa"/>
            <w:tcBorders>
              <w:top w:val="single" w:sz="4" w:space="0" w:color="A6A6A6"/>
              <w:left w:val="nil"/>
              <w:bottom w:val="single" w:sz="4" w:space="0" w:color="A6A6A6"/>
              <w:right w:val="nil"/>
            </w:tcBorders>
            <w:vAlign w:val="center"/>
            <w:hideMark/>
          </w:tcPr>
          <w:p w14:paraId="3BF80E30" w14:textId="77777777" w:rsidR="00347BBC" w:rsidRDefault="00347BBC" w:rsidP="009D78A3">
            <w:pPr>
              <w:rPr>
                <w:rFonts w:ascii="Times New Roman" w:hAnsi="Times New Roman"/>
                <w:sz w:val="22"/>
                <w:szCs w:val="22"/>
              </w:rPr>
            </w:pPr>
          </w:p>
        </w:tc>
      </w:tr>
      <w:tr w:rsidR="00347BBC" w14:paraId="24A9D2A2" w14:textId="77777777" w:rsidTr="009D78A3">
        <w:tc>
          <w:tcPr>
            <w:tcW w:w="1985" w:type="dxa"/>
            <w:tcBorders>
              <w:top w:val="single" w:sz="4" w:space="0" w:color="A6A6A6"/>
              <w:left w:val="nil"/>
              <w:bottom w:val="single" w:sz="4" w:space="0" w:color="A6A6A6"/>
              <w:right w:val="nil"/>
            </w:tcBorders>
            <w:shd w:val="clear" w:color="auto" w:fill="D9D9D9"/>
            <w:vAlign w:val="center"/>
            <w:hideMark/>
          </w:tcPr>
          <w:p w14:paraId="1209B5C6" w14:textId="77777777" w:rsidR="00347BBC" w:rsidRDefault="00347BBC" w:rsidP="009D78A3">
            <w:pPr>
              <w:rPr>
                <w:rFonts w:ascii="Times New Roman" w:hAnsi="Times New Roman"/>
                <w:b/>
                <w:sz w:val="22"/>
                <w:szCs w:val="22"/>
              </w:rPr>
            </w:pPr>
            <w:r>
              <w:rPr>
                <w:rFonts w:ascii="Times New Roman" w:hAnsi="Times New Roman"/>
                <w:b/>
                <w:sz w:val="22"/>
                <w:szCs w:val="22"/>
              </w:rPr>
              <w:t>Comunicado</w:t>
            </w:r>
          </w:p>
        </w:tc>
        <w:tc>
          <w:tcPr>
            <w:tcW w:w="7087" w:type="dxa"/>
            <w:tcBorders>
              <w:top w:val="single" w:sz="4" w:space="0" w:color="A6A6A6"/>
              <w:left w:val="nil"/>
              <w:bottom w:val="single" w:sz="4" w:space="0" w:color="A6A6A6"/>
              <w:right w:val="nil"/>
            </w:tcBorders>
            <w:vAlign w:val="center"/>
            <w:hideMark/>
          </w:tcPr>
          <w:p w14:paraId="198F2C79" w14:textId="3FA51FAC" w:rsidR="00347BBC" w:rsidRDefault="00347BBC" w:rsidP="009D78A3">
            <w:pPr>
              <w:jc w:val="both"/>
              <w:rPr>
                <w:rFonts w:ascii="Times New Roman" w:hAnsi="Times New Roman"/>
                <w:sz w:val="22"/>
                <w:szCs w:val="22"/>
              </w:rPr>
            </w:pPr>
            <w:r w:rsidRPr="00347BBC">
              <w:rPr>
                <w:rFonts w:ascii="Times New Roman" w:hAnsi="Times New Roman"/>
                <w:sz w:val="22"/>
                <w:szCs w:val="22"/>
              </w:rPr>
              <w:t>f)</w:t>
            </w:r>
            <w:r w:rsidRPr="00347BBC">
              <w:rPr>
                <w:rFonts w:ascii="Times New Roman" w:hAnsi="Times New Roman"/>
                <w:sz w:val="22"/>
                <w:szCs w:val="22"/>
              </w:rPr>
              <w:tab/>
              <w:t xml:space="preserve">Humberto pede para fazer informe sobre as ações do CAU Amapá. Colocar na próxima reunião um tema, a pedido do Caldana, a deliberação incentivando as CEF-UF a estimularem os cursos no âmbito das suas jurisdições, discutir planos diretores no tocante à atividades de extensão. É uma maneira de trazermos isso pra dentro dos cursos sob a ótica da atividade profissional.  </w:t>
            </w:r>
          </w:p>
        </w:tc>
      </w:tr>
    </w:tbl>
    <w:p w14:paraId="0B4A8117" w14:textId="22025EEE" w:rsidR="00347BBC" w:rsidRDefault="00347BBC" w:rsidP="001D683B">
      <w:pPr>
        <w:tabs>
          <w:tab w:val="left" w:pos="484"/>
          <w:tab w:val="left" w:pos="2249"/>
        </w:tabs>
        <w:rPr>
          <w:rFonts w:ascii="Times New Roman" w:hAnsi="Times New Roman"/>
          <w:sz w:val="22"/>
          <w:szCs w:val="22"/>
        </w:rPr>
      </w:pPr>
    </w:p>
    <w:tbl>
      <w:tblPr>
        <w:tblW w:w="9072" w:type="dxa"/>
        <w:tblLayout w:type="fixed"/>
        <w:tblLook w:val="04A0" w:firstRow="1" w:lastRow="0" w:firstColumn="1" w:lastColumn="0" w:noHBand="0" w:noVBand="1"/>
      </w:tblPr>
      <w:tblGrid>
        <w:gridCol w:w="1985"/>
        <w:gridCol w:w="7087"/>
      </w:tblGrid>
      <w:tr w:rsidR="00347BBC" w14:paraId="13368B46" w14:textId="77777777" w:rsidTr="009D78A3">
        <w:tc>
          <w:tcPr>
            <w:tcW w:w="1985" w:type="dxa"/>
            <w:tcBorders>
              <w:top w:val="single" w:sz="4" w:space="0" w:color="A6A6A6"/>
              <w:left w:val="nil"/>
              <w:bottom w:val="single" w:sz="4" w:space="0" w:color="A6A6A6"/>
              <w:right w:val="nil"/>
            </w:tcBorders>
            <w:shd w:val="clear" w:color="auto" w:fill="D9D9D9"/>
            <w:vAlign w:val="center"/>
            <w:hideMark/>
          </w:tcPr>
          <w:p w14:paraId="405F0E03" w14:textId="77777777" w:rsidR="00347BBC" w:rsidRDefault="00347BBC" w:rsidP="009D78A3">
            <w:pPr>
              <w:rPr>
                <w:rFonts w:ascii="Times New Roman" w:hAnsi="Times New Roman"/>
                <w:b/>
                <w:sz w:val="22"/>
                <w:szCs w:val="22"/>
              </w:rPr>
            </w:pPr>
            <w:r>
              <w:rPr>
                <w:rFonts w:ascii="Times New Roman" w:hAnsi="Times New Roman"/>
                <w:b/>
                <w:sz w:val="22"/>
                <w:szCs w:val="22"/>
              </w:rPr>
              <w:t>Responsável</w:t>
            </w:r>
          </w:p>
        </w:tc>
        <w:tc>
          <w:tcPr>
            <w:tcW w:w="7087" w:type="dxa"/>
            <w:tcBorders>
              <w:top w:val="single" w:sz="4" w:space="0" w:color="A6A6A6"/>
              <w:left w:val="nil"/>
              <w:bottom w:val="single" w:sz="4" w:space="0" w:color="A6A6A6"/>
              <w:right w:val="nil"/>
            </w:tcBorders>
            <w:vAlign w:val="center"/>
            <w:hideMark/>
          </w:tcPr>
          <w:p w14:paraId="19A9693A" w14:textId="5472A80F" w:rsidR="00347BBC" w:rsidRDefault="00347BBC" w:rsidP="009D78A3">
            <w:pPr>
              <w:rPr>
                <w:rFonts w:ascii="Times New Roman" w:hAnsi="Times New Roman"/>
                <w:sz w:val="22"/>
                <w:szCs w:val="22"/>
              </w:rPr>
            </w:pPr>
            <w:r>
              <w:rPr>
                <w:rFonts w:ascii="Times New Roman" w:hAnsi="Times New Roman"/>
                <w:sz w:val="22"/>
                <w:szCs w:val="22"/>
              </w:rPr>
              <w:t>Conselheiros Grete, Karinne e Ricardo</w:t>
            </w:r>
          </w:p>
        </w:tc>
      </w:tr>
      <w:tr w:rsidR="00347BBC" w14:paraId="0BF28000" w14:textId="77777777" w:rsidTr="00347BBC">
        <w:tc>
          <w:tcPr>
            <w:tcW w:w="1985" w:type="dxa"/>
            <w:tcBorders>
              <w:top w:val="single" w:sz="4" w:space="0" w:color="A6A6A6"/>
              <w:left w:val="nil"/>
              <w:bottom w:val="single" w:sz="4" w:space="0" w:color="A6A6A6"/>
              <w:right w:val="nil"/>
            </w:tcBorders>
            <w:shd w:val="clear" w:color="auto" w:fill="D9D9D9"/>
            <w:vAlign w:val="center"/>
            <w:hideMark/>
          </w:tcPr>
          <w:p w14:paraId="2E89AE8F" w14:textId="77777777" w:rsidR="00347BBC" w:rsidRDefault="00347BBC" w:rsidP="009D78A3">
            <w:pPr>
              <w:rPr>
                <w:rFonts w:ascii="Times New Roman" w:hAnsi="Times New Roman"/>
                <w:b/>
                <w:sz w:val="22"/>
                <w:szCs w:val="22"/>
              </w:rPr>
            </w:pPr>
            <w:r>
              <w:rPr>
                <w:rFonts w:ascii="Times New Roman" w:hAnsi="Times New Roman"/>
                <w:b/>
                <w:sz w:val="22"/>
                <w:szCs w:val="22"/>
              </w:rPr>
              <w:t>Comunicado</w:t>
            </w:r>
          </w:p>
        </w:tc>
        <w:tc>
          <w:tcPr>
            <w:tcW w:w="7087" w:type="dxa"/>
            <w:tcBorders>
              <w:top w:val="single" w:sz="4" w:space="0" w:color="A6A6A6"/>
              <w:left w:val="nil"/>
              <w:bottom w:val="single" w:sz="4" w:space="0" w:color="A6A6A6"/>
              <w:right w:val="nil"/>
            </w:tcBorders>
            <w:vAlign w:val="center"/>
          </w:tcPr>
          <w:p w14:paraId="72FA6B47" w14:textId="4B43ED05" w:rsidR="00347BBC" w:rsidRDefault="00347BBC" w:rsidP="00347BBC">
            <w:pPr>
              <w:jc w:val="both"/>
              <w:rPr>
                <w:rFonts w:ascii="Times New Roman" w:hAnsi="Times New Roman"/>
                <w:sz w:val="22"/>
                <w:szCs w:val="22"/>
              </w:rPr>
            </w:pPr>
            <w:r>
              <w:rPr>
                <w:rFonts w:ascii="Times New Roman" w:hAnsi="Times New Roman"/>
                <w:sz w:val="22"/>
                <w:szCs w:val="22"/>
              </w:rPr>
              <w:t xml:space="preserve">Informam sobre o prêmio de TCC realizados nos seus estados. </w:t>
            </w:r>
          </w:p>
        </w:tc>
      </w:tr>
    </w:tbl>
    <w:p w14:paraId="50008E47" w14:textId="75C11301" w:rsidR="00347BBC" w:rsidRDefault="00347BBC" w:rsidP="001D683B">
      <w:pPr>
        <w:tabs>
          <w:tab w:val="left" w:pos="484"/>
          <w:tab w:val="left" w:pos="2249"/>
        </w:tabs>
        <w:rPr>
          <w:rFonts w:ascii="Times New Roman" w:hAnsi="Times New Roman"/>
          <w:sz w:val="22"/>
          <w:szCs w:val="22"/>
        </w:rPr>
      </w:pPr>
    </w:p>
    <w:tbl>
      <w:tblPr>
        <w:tblW w:w="9072" w:type="dxa"/>
        <w:tblLayout w:type="fixed"/>
        <w:tblLook w:val="04A0" w:firstRow="1" w:lastRow="0" w:firstColumn="1" w:lastColumn="0" w:noHBand="0" w:noVBand="1"/>
      </w:tblPr>
      <w:tblGrid>
        <w:gridCol w:w="1985"/>
        <w:gridCol w:w="7087"/>
      </w:tblGrid>
      <w:tr w:rsidR="00347BBC" w14:paraId="0D643492" w14:textId="77777777" w:rsidTr="009D78A3">
        <w:tc>
          <w:tcPr>
            <w:tcW w:w="1985" w:type="dxa"/>
            <w:tcBorders>
              <w:top w:val="single" w:sz="4" w:space="0" w:color="A6A6A6"/>
              <w:left w:val="nil"/>
              <w:bottom w:val="single" w:sz="4" w:space="0" w:color="A6A6A6"/>
              <w:right w:val="nil"/>
            </w:tcBorders>
            <w:shd w:val="clear" w:color="auto" w:fill="D9D9D9"/>
            <w:vAlign w:val="center"/>
            <w:hideMark/>
          </w:tcPr>
          <w:p w14:paraId="0F5A435B" w14:textId="77777777" w:rsidR="00347BBC" w:rsidRDefault="00347BBC" w:rsidP="009D78A3">
            <w:pPr>
              <w:rPr>
                <w:rFonts w:ascii="Times New Roman" w:hAnsi="Times New Roman"/>
                <w:b/>
                <w:sz w:val="22"/>
                <w:szCs w:val="22"/>
              </w:rPr>
            </w:pPr>
            <w:r>
              <w:rPr>
                <w:rFonts w:ascii="Times New Roman" w:hAnsi="Times New Roman"/>
                <w:b/>
                <w:sz w:val="22"/>
                <w:szCs w:val="22"/>
              </w:rPr>
              <w:t>Responsável</w:t>
            </w:r>
          </w:p>
        </w:tc>
        <w:tc>
          <w:tcPr>
            <w:tcW w:w="7087" w:type="dxa"/>
            <w:tcBorders>
              <w:top w:val="single" w:sz="4" w:space="0" w:color="A6A6A6"/>
              <w:left w:val="nil"/>
              <w:bottom w:val="single" w:sz="4" w:space="0" w:color="A6A6A6"/>
              <w:right w:val="nil"/>
            </w:tcBorders>
            <w:vAlign w:val="center"/>
            <w:hideMark/>
          </w:tcPr>
          <w:p w14:paraId="14D6BED9" w14:textId="006EB981" w:rsidR="00347BBC" w:rsidRDefault="00347BBC" w:rsidP="009D78A3">
            <w:pPr>
              <w:rPr>
                <w:rFonts w:ascii="Times New Roman" w:hAnsi="Times New Roman"/>
                <w:sz w:val="22"/>
                <w:szCs w:val="22"/>
              </w:rPr>
            </w:pPr>
            <w:r>
              <w:rPr>
                <w:rFonts w:ascii="Times New Roman" w:hAnsi="Times New Roman"/>
                <w:sz w:val="22"/>
                <w:szCs w:val="22"/>
              </w:rPr>
              <w:t>Conselheira Claudia Sales</w:t>
            </w:r>
          </w:p>
        </w:tc>
      </w:tr>
      <w:tr w:rsidR="00347BBC" w14:paraId="05AFAE4F" w14:textId="77777777" w:rsidTr="009D78A3">
        <w:tc>
          <w:tcPr>
            <w:tcW w:w="1985" w:type="dxa"/>
            <w:tcBorders>
              <w:top w:val="single" w:sz="4" w:space="0" w:color="A6A6A6"/>
              <w:left w:val="nil"/>
              <w:bottom w:val="single" w:sz="4" w:space="0" w:color="A6A6A6"/>
              <w:right w:val="nil"/>
            </w:tcBorders>
            <w:shd w:val="clear" w:color="auto" w:fill="D9D9D9"/>
            <w:vAlign w:val="center"/>
            <w:hideMark/>
          </w:tcPr>
          <w:p w14:paraId="58417F2F" w14:textId="77777777" w:rsidR="00347BBC" w:rsidRDefault="00347BBC" w:rsidP="009D78A3">
            <w:pPr>
              <w:rPr>
                <w:rFonts w:ascii="Times New Roman" w:hAnsi="Times New Roman"/>
                <w:b/>
                <w:sz w:val="22"/>
                <w:szCs w:val="22"/>
              </w:rPr>
            </w:pPr>
            <w:r>
              <w:rPr>
                <w:rFonts w:ascii="Times New Roman" w:hAnsi="Times New Roman"/>
                <w:b/>
                <w:sz w:val="22"/>
                <w:szCs w:val="22"/>
              </w:rPr>
              <w:t>Comunicado</w:t>
            </w:r>
          </w:p>
        </w:tc>
        <w:tc>
          <w:tcPr>
            <w:tcW w:w="7087" w:type="dxa"/>
            <w:tcBorders>
              <w:top w:val="single" w:sz="4" w:space="0" w:color="A6A6A6"/>
              <w:left w:val="nil"/>
              <w:bottom w:val="single" w:sz="4" w:space="0" w:color="A6A6A6"/>
              <w:right w:val="nil"/>
            </w:tcBorders>
            <w:vAlign w:val="center"/>
          </w:tcPr>
          <w:p w14:paraId="5FEF9839" w14:textId="6DE9CEEA" w:rsidR="00347BBC" w:rsidRDefault="00347BBC" w:rsidP="009D78A3">
            <w:pPr>
              <w:jc w:val="both"/>
              <w:rPr>
                <w:rFonts w:ascii="Times New Roman" w:hAnsi="Times New Roman"/>
                <w:sz w:val="22"/>
                <w:szCs w:val="22"/>
              </w:rPr>
            </w:pPr>
            <w:r w:rsidRPr="00347BBC">
              <w:rPr>
                <w:rFonts w:ascii="Times New Roman" w:hAnsi="Times New Roman"/>
                <w:sz w:val="22"/>
                <w:szCs w:val="22"/>
              </w:rPr>
              <w:t xml:space="preserve">Informe sobre as ações da </w:t>
            </w:r>
            <w:r w:rsidR="00CE0112" w:rsidRPr="00CE0112">
              <w:rPr>
                <w:rFonts w:ascii="Times New Roman" w:hAnsi="Times New Roman"/>
                <w:sz w:val="22"/>
                <w:szCs w:val="22"/>
              </w:rPr>
              <w:t xml:space="preserve">Comissão Temporária de Raça, Equidade e Diversidade (CTRED) </w:t>
            </w:r>
            <w:r>
              <w:rPr>
                <w:rFonts w:ascii="Times New Roman" w:hAnsi="Times New Roman"/>
                <w:sz w:val="22"/>
                <w:szCs w:val="22"/>
              </w:rPr>
              <w:t>e as</w:t>
            </w:r>
            <w:r w:rsidRPr="00347BBC">
              <w:rPr>
                <w:rFonts w:ascii="Times New Roman" w:hAnsi="Times New Roman"/>
                <w:sz w:val="22"/>
                <w:szCs w:val="22"/>
              </w:rPr>
              <w:t xml:space="preserve"> possíveis ações conjuntas com a CEF. </w:t>
            </w:r>
            <w:r w:rsidR="00CE0112">
              <w:rPr>
                <w:rFonts w:ascii="Times New Roman" w:hAnsi="Times New Roman"/>
                <w:sz w:val="22"/>
                <w:szCs w:val="22"/>
              </w:rPr>
              <w:t>Conta que u</w:t>
            </w:r>
            <w:r w:rsidRPr="00347BBC">
              <w:rPr>
                <w:rFonts w:ascii="Times New Roman" w:hAnsi="Times New Roman"/>
                <w:sz w:val="22"/>
                <w:szCs w:val="22"/>
              </w:rPr>
              <w:t xml:space="preserve">ma das primeiras ações aprovadas na CTRED é trabalhar em conjunto com as outras comissões. </w:t>
            </w:r>
            <w:r w:rsidR="00CE0112">
              <w:rPr>
                <w:rFonts w:ascii="Times New Roman" w:hAnsi="Times New Roman"/>
                <w:sz w:val="22"/>
                <w:szCs w:val="22"/>
              </w:rPr>
              <w:t>Sugere que a CEF insira transversalmente perguntas específicas no</w:t>
            </w:r>
            <w:r w:rsidRPr="00347BBC">
              <w:rPr>
                <w:rFonts w:ascii="Times New Roman" w:hAnsi="Times New Roman"/>
                <w:sz w:val="22"/>
                <w:szCs w:val="22"/>
              </w:rPr>
              <w:t xml:space="preserve"> momento do cadastro do curso</w:t>
            </w:r>
            <w:r w:rsidR="00CE0112">
              <w:rPr>
                <w:rFonts w:ascii="Times New Roman" w:hAnsi="Times New Roman"/>
                <w:sz w:val="22"/>
                <w:szCs w:val="22"/>
              </w:rPr>
              <w:t xml:space="preserve"> pelos coordenadores</w:t>
            </w:r>
            <w:r w:rsidRPr="00347BBC">
              <w:rPr>
                <w:rFonts w:ascii="Times New Roman" w:hAnsi="Times New Roman"/>
                <w:sz w:val="22"/>
                <w:szCs w:val="22"/>
              </w:rPr>
              <w:t xml:space="preserve"> ou do registro profissional</w:t>
            </w:r>
            <w:r w:rsidR="00CE0112">
              <w:rPr>
                <w:rFonts w:ascii="Times New Roman" w:hAnsi="Times New Roman"/>
                <w:sz w:val="22"/>
                <w:szCs w:val="22"/>
              </w:rPr>
              <w:t>. Esses q</w:t>
            </w:r>
            <w:r w:rsidR="00CE0112" w:rsidRPr="00347BBC">
              <w:rPr>
                <w:rFonts w:ascii="Times New Roman" w:hAnsi="Times New Roman"/>
                <w:sz w:val="22"/>
                <w:szCs w:val="22"/>
              </w:rPr>
              <w:t>uestionamento</w:t>
            </w:r>
            <w:r w:rsidR="00CE0112">
              <w:rPr>
                <w:rFonts w:ascii="Times New Roman" w:hAnsi="Times New Roman"/>
                <w:sz w:val="22"/>
                <w:szCs w:val="22"/>
              </w:rPr>
              <w:t>s</w:t>
            </w:r>
            <w:r w:rsidR="00CE0112" w:rsidRPr="00347BBC">
              <w:rPr>
                <w:rFonts w:ascii="Times New Roman" w:hAnsi="Times New Roman"/>
                <w:sz w:val="22"/>
                <w:szCs w:val="22"/>
              </w:rPr>
              <w:t xml:space="preserve"> </w:t>
            </w:r>
            <w:r w:rsidR="00CE0112">
              <w:rPr>
                <w:rFonts w:ascii="Times New Roman" w:hAnsi="Times New Roman"/>
                <w:sz w:val="22"/>
                <w:szCs w:val="22"/>
              </w:rPr>
              <w:t>podem auxiliar os levantamentos da CTRED.</w:t>
            </w:r>
          </w:p>
        </w:tc>
      </w:tr>
    </w:tbl>
    <w:p w14:paraId="7310B960" w14:textId="77777777" w:rsidR="00347BBC" w:rsidRDefault="00347BBC" w:rsidP="001D683B">
      <w:pPr>
        <w:tabs>
          <w:tab w:val="left" w:pos="484"/>
          <w:tab w:val="left" w:pos="2249"/>
        </w:tabs>
        <w:rPr>
          <w:rFonts w:ascii="Times New Roman" w:hAnsi="Times New Roman"/>
          <w:sz w:val="22"/>
          <w:szCs w:val="22"/>
        </w:rPr>
      </w:pPr>
    </w:p>
    <w:p w14:paraId="7412D12D" w14:textId="77777777" w:rsidR="001D683B" w:rsidRPr="00C94E13" w:rsidRDefault="001D683B" w:rsidP="001D683B">
      <w:pPr>
        <w:shd w:val="clear" w:color="auto" w:fill="D9D9D9"/>
        <w:jc w:val="center"/>
        <w:rPr>
          <w:rFonts w:ascii="Times New Roman" w:eastAsia="MS Mincho" w:hAnsi="Times New Roman"/>
          <w:b/>
          <w:i/>
          <w:iCs/>
          <w:smallCaps/>
          <w:sz w:val="22"/>
          <w:szCs w:val="22"/>
          <w14:shadow w14:blurRad="50800" w14:dist="38100" w14:dir="2700000" w14:sx="100000" w14:sy="100000" w14:kx="0" w14:ky="0" w14:algn="tl">
            <w14:srgbClr w14:val="000000">
              <w14:alpha w14:val="60000"/>
            </w14:srgbClr>
          </w14:shadow>
        </w:rPr>
      </w:pPr>
      <w:r w:rsidRPr="00C94E13">
        <w:rPr>
          <w:rStyle w:val="nfaseSutil"/>
          <w:rFonts w:ascii="Times New Roman" w:hAnsi="Times New Roman"/>
          <w:b/>
          <w:i w:val="0"/>
          <w:iCs w:val="0"/>
          <w:sz w:val="22"/>
          <w:szCs w:val="22"/>
        </w:rPr>
        <w:t>ORDEM DO DIA</w:t>
      </w:r>
    </w:p>
    <w:p w14:paraId="10EF9B5E" w14:textId="77777777" w:rsidR="001D683B" w:rsidRDefault="001D683B" w:rsidP="001D683B">
      <w:pPr>
        <w:tabs>
          <w:tab w:val="left" w:pos="484"/>
          <w:tab w:val="left" w:pos="2249"/>
        </w:tabs>
        <w:rPr>
          <w:rFonts w:ascii="Times New Roman" w:hAnsi="Times New Roman"/>
          <w:sz w:val="22"/>
          <w:szCs w:val="22"/>
        </w:rPr>
      </w:pPr>
    </w:p>
    <w:tbl>
      <w:tblPr>
        <w:tblW w:w="9072" w:type="dxa"/>
        <w:tblLayout w:type="fixed"/>
        <w:tblLook w:val="04A0" w:firstRow="1" w:lastRow="0" w:firstColumn="1" w:lastColumn="0" w:noHBand="0" w:noVBand="1"/>
      </w:tblPr>
      <w:tblGrid>
        <w:gridCol w:w="1985"/>
        <w:gridCol w:w="7087"/>
      </w:tblGrid>
      <w:tr w:rsidR="006B314B" w:rsidRPr="00850524" w14:paraId="3E781CBE" w14:textId="77777777" w:rsidTr="006E3BF7">
        <w:tc>
          <w:tcPr>
            <w:tcW w:w="1985" w:type="dxa"/>
            <w:tcBorders>
              <w:top w:val="single" w:sz="4" w:space="0" w:color="A6A6A6"/>
              <w:bottom w:val="single" w:sz="4" w:space="0" w:color="A6A6A6"/>
            </w:tcBorders>
            <w:shd w:val="clear" w:color="auto" w:fill="D9D9D9"/>
            <w:vAlign w:val="center"/>
          </w:tcPr>
          <w:p w14:paraId="56175ADB" w14:textId="77777777" w:rsidR="006B314B" w:rsidRPr="00850524" w:rsidRDefault="006B314B" w:rsidP="006E3BF7">
            <w:pPr>
              <w:rPr>
                <w:rFonts w:ascii="Times New Roman" w:hAnsi="Times New Roman"/>
                <w:b/>
                <w:sz w:val="22"/>
                <w:szCs w:val="22"/>
              </w:rPr>
            </w:pPr>
            <w:bookmarkStart w:id="1" w:name="_Hlk77579857"/>
            <w:r>
              <w:rPr>
                <w:rFonts w:ascii="Times New Roman" w:hAnsi="Times New Roman"/>
                <w:b/>
                <w:sz w:val="22"/>
                <w:szCs w:val="22"/>
              </w:rPr>
              <w:t>1</w:t>
            </w:r>
          </w:p>
        </w:tc>
        <w:tc>
          <w:tcPr>
            <w:tcW w:w="7087" w:type="dxa"/>
            <w:tcBorders>
              <w:top w:val="single" w:sz="4" w:space="0" w:color="A6A6A6"/>
              <w:bottom w:val="single" w:sz="4" w:space="0" w:color="A6A6A6"/>
            </w:tcBorders>
            <w:vAlign w:val="center"/>
          </w:tcPr>
          <w:p w14:paraId="59056171" w14:textId="77777777" w:rsidR="006B314B" w:rsidRPr="008E3391" w:rsidRDefault="006B314B" w:rsidP="006E3BF7">
            <w:pPr>
              <w:jc w:val="both"/>
              <w:rPr>
                <w:rFonts w:ascii="Times New Roman" w:hAnsi="Times New Roman"/>
                <w:b/>
                <w:sz w:val="22"/>
                <w:szCs w:val="22"/>
              </w:rPr>
            </w:pPr>
            <w:r>
              <w:rPr>
                <w:rFonts w:ascii="Times New Roman" w:hAnsi="Times New Roman"/>
                <w:b/>
                <w:sz w:val="22"/>
                <w:szCs w:val="22"/>
              </w:rPr>
              <w:t xml:space="preserve">Protocolo Siccau </w:t>
            </w:r>
            <w:r w:rsidRPr="00773514">
              <w:rPr>
                <w:rFonts w:ascii="Times New Roman" w:hAnsi="Times New Roman"/>
                <w:b/>
                <w:sz w:val="22"/>
                <w:szCs w:val="22"/>
              </w:rPr>
              <w:t>1320590/2021</w:t>
            </w:r>
            <w:r>
              <w:rPr>
                <w:rFonts w:ascii="Times New Roman" w:hAnsi="Times New Roman"/>
                <w:b/>
                <w:sz w:val="22"/>
                <w:szCs w:val="22"/>
              </w:rPr>
              <w:t xml:space="preserve"> - </w:t>
            </w:r>
            <w:r w:rsidRPr="00773514">
              <w:rPr>
                <w:rFonts w:ascii="Times New Roman" w:hAnsi="Times New Roman"/>
                <w:b/>
                <w:sz w:val="22"/>
                <w:szCs w:val="22"/>
              </w:rPr>
              <w:t>Reexame das normativas vigentes e em tramitação no CAU sobre Título complementar em Engenharia de Segurança do Trabalho</w:t>
            </w:r>
          </w:p>
        </w:tc>
      </w:tr>
      <w:tr w:rsidR="006B314B" w:rsidRPr="006C4C53" w14:paraId="4BF706E6" w14:textId="77777777" w:rsidTr="006E3BF7">
        <w:tc>
          <w:tcPr>
            <w:tcW w:w="1985" w:type="dxa"/>
            <w:tcBorders>
              <w:top w:val="single" w:sz="4" w:space="0" w:color="A6A6A6"/>
              <w:bottom w:val="single" w:sz="4" w:space="0" w:color="A6A6A6"/>
            </w:tcBorders>
            <w:shd w:val="clear" w:color="auto" w:fill="D9D9D9"/>
            <w:vAlign w:val="center"/>
          </w:tcPr>
          <w:p w14:paraId="20F3860F" w14:textId="77777777" w:rsidR="006B314B" w:rsidRPr="00B20695" w:rsidRDefault="006B314B" w:rsidP="006E3BF7">
            <w:pPr>
              <w:rPr>
                <w:rFonts w:ascii="Times New Roman" w:hAnsi="Times New Roman"/>
                <w:b/>
                <w:sz w:val="22"/>
                <w:szCs w:val="22"/>
              </w:rPr>
            </w:pPr>
            <w:r w:rsidRPr="00B20695">
              <w:rPr>
                <w:rFonts w:ascii="Times New Roman" w:hAnsi="Times New Roman"/>
                <w:b/>
                <w:sz w:val="22"/>
                <w:szCs w:val="22"/>
              </w:rPr>
              <w:t>Fonte</w:t>
            </w:r>
          </w:p>
        </w:tc>
        <w:tc>
          <w:tcPr>
            <w:tcW w:w="7087" w:type="dxa"/>
            <w:tcBorders>
              <w:top w:val="single" w:sz="4" w:space="0" w:color="A6A6A6"/>
              <w:bottom w:val="single" w:sz="4" w:space="0" w:color="A6A6A6"/>
            </w:tcBorders>
            <w:vAlign w:val="center"/>
          </w:tcPr>
          <w:p w14:paraId="396AA98B" w14:textId="77777777" w:rsidR="006B314B" w:rsidRPr="008E3391" w:rsidRDefault="006B314B" w:rsidP="006E3BF7">
            <w:pPr>
              <w:rPr>
                <w:rFonts w:ascii="Times New Roman" w:hAnsi="Times New Roman"/>
                <w:bCs/>
                <w:sz w:val="22"/>
                <w:szCs w:val="22"/>
              </w:rPr>
            </w:pPr>
            <w:r>
              <w:rPr>
                <w:rFonts w:ascii="Times New Roman" w:hAnsi="Times New Roman"/>
                <w:bCs/>
                <w:sz w:val="22"/>
                <w:szCs w:val="22"/>
              </w:rPr>
              <w:t>CAU/UF</w:t>
            </w:r>
          </w:p>
        </w:tc>
      </w:tr>
      <w:tr w:rsidR="006B314B" w:rsidRPr="006C4C53" w14:paraId="2D81CA9F" w14:textId="77777777" w:rsidTr="006E3BF7">
        <w:tc>
          <w:tcPr>
            <w:tcW w:w="1985" w:type="dxa"/>
            <w:tcBorders>
              <w:top w:val="single" w:sz="4" w:space="0" w:color="A6A6A6"/>
              <w:bottom w:val="single" w:sz="4" w:space="0" w:color="A6A6A6"/>
            </w:tcBorders>
            <w:shd w:val="clear" w:color="auto" w:fill="D9D9D9"/>
            <w:vAlign w:val="center"/>
          </w:tcPr>
          <w:p w14:paraId="5ED07161" w14:textId="77777777" w:rsidR="006B314B" w:rsidRPr="00B20695" w:rsidRDefault="006B314B" w:rsidP="006E3BF7">
            <w:pPr>
              <w:rPr>
                <w:rFonts w:ascii="Times New Roman" w:hAnsi="Times New Roman"/>
                <w:b/>
                <w:sz w:val="22"/>
                <w:szCs w:val="22"/>
              </w:rPr>
            </w:pPr>
            <w:r w:rsidRPr="00B20695">
              <w:rPr>
                <w:rFonts w:ascii="Times New Roman" w:hAnsi="Times New Roman"/>
                <w:b/>
                <w:sz w:val="22"/>
                <w:szCs w:val="22"/>
              </w:rPr>
              <w:t xml:space="preserve">Relator </w:t>
            </w:r>
          </w:p>
        </w:tc>
        <w:tc>
          <w:tcPr>
            <w:tcW w:w="7087" w:type="dxa"/>
            <w:tcBorders>
              <w:top w:val="single" w:sz="4" w:space="0" w:color="A6A6A6"/>
              <w:bottom w:val="single" w:sz="4" w:space="0" w:color="A6A6A6"/>
            </w:tcBorders>
            <w:vAlign w:val="center"/>
          </w:tcPr>
          <w:p w14:paraId="7D9A8F8B" w14:textId="77777777" w:rsidR="006B314B" w:rsidRPr="008E3391" w:rsidRDefault="006B314B" w:rsidP="006E3BF7">
            <w:pPr>
              <w:rPr>
                <w:rFonts w:ascii="Times New Roman" w:hAnsi="Times New Roman"/>
                <w:bCs/>
                <w:sz w:val="22"/>
                <w:szCs w:val="22"/>
              </w:rPr>
            </w:pPr>
            <w:r>
              <w:rPr>
                <w:rFonts w:ascii="Times New Roman" w:hAnsi="Times New Roman"/>
                <w:sz w:val="22"/>
                <w:szCs w:val="22"/>
              </w:rPr>
              <w:t xml:space="preserve">Conselheira </w:t>
            </w:r>
            <w:r w:rsidRPr="004A6CF5">
              <w:rPr>
                <w:rFonts w:ascii="Times New Roman" w:hAnsi="Times New Roman"/>
                <w:sz w:val="22"/>
                <w:szCs w:val="22"/>
              </w:rPr>
              <w:t>Cláudia Sales de Alcântara</w:t>
            </w:r>
          </w:p>
        </w:tc>
      </w:tr>
      <w:tr w:rsidR="006B314B" w:rsidRPr="006C4C53" w14:paraId="4BDB1EEC" w14:textId="77777777" w:rsidTr="006E3BF7">
        <w:tc>
          <w:tcPr>
            <w:tcW w:w="1985" w:type="dxa"/>
            <w:tcBorders>
              <w:top w:val="single" w:sz="4" w:space="0" w:color="A6A6A6"/>
              <w:bottom w:val="single" w:sz="4" w:space="0" w:color="A6A6A6"/>
            </w:tcBorders>
            <w:shd w:val="clear" w:color="auto" w:fill="D9D9D9"/>
            <w:vAlign w:val="center"/>
          </w:tcPr>
          <w:p w14:paraId="27CA944E" w14:textId="131CF065" w:rsidR="006B314B" w:rsidRPr="00B20695" w:rsidRDefault="006B314B" w:rsidP="006E3BF7">
            <w:pPr>
              <w:rPr>
                <w:rFonts w:ascii="Times New Roman" w:hAnsi="Times New Roman"/>
                <w:b/>
                <w:sz w:val="22"/>
                <w:szCs w:val="22"/>
              </w:rPr>
            </w:pPr>
            <w:r>
              <w:rPr>
                <w:rFonts w:ascii="Times New Roman" w:hAnsi="Times New Roman"/>
                <w:b/>
                <w:sz w:val="22"/>
                <w:szCs w:val="22"/>
              </w:rPr>
              <w:t>Encaminhamento</w:t>
            </w:r>
          </w:p>
        </w:tc>
        <w:tc>
          <w:tcPr>
            <w:tcW w:w="7087" w:type="dxa"/>
            <w:tcBorders>
              <w:top w:val="single" w:sz="4" w:space="0" w:color="A6A6A6"/>
              <w:bottom w:val="single" w:sz="4" w:space="0" w:color="A6A6A6"/>
            </w:tcBorders>
            <w:vAlign w:val="center"/>
          </w:tcPr>
          <w:p w14:paraId="69AF1008" w14:textId="63691AA8" w:rsidR="00431A19" w:rsidRDefault="00431A19" w:rsidP="00431A19">
            <w:pPr>
              <w:jc w:val="both"/>
              <w:rPr>
                <w:rFonts w:ascii="Times New Roman" w:hAnsi="Times New Roman"/>
                <w:sz w:val="22"/>
                <w:szCs w:val="22"/>
              </w:rPr>
            </w:pPr>
            <w:r>
              <w:rPr>
                <w:rFonts w:ascii="Times New Roman" w:hAnsi="Times New Roman"/>
                <w:sz w:val="22"/>
                <w:szCs w:val="22"/>
              </w:rPr>
              <w:t>A Conselheira Claudia fez seu relato e apresentou minuta de nova resolução sobre o tema, O coordenador pediu que a Conselheira Claudia circule o documento proposto entre os demais conselheiros para que trodos tragam suas contribuições na próxima reunião.</w:t>
            </w:r>
          </w:p>
          <w:p w14:paraId="52308F7F" w14:textId="77777777" w:rsidR="00431A19" w:rsidRDefault="00431A19" w:rsidP="00431A19">
            <w:pPr>
              <w:jc w:val="both"/>
              <w:rPr>
                <w:rFonts w:ascii="Times New Roman" w:hAnsi="Times New Roman"/>
                <w:b/>
                <w:sz w:val="22"/>
                <w:szCs w:val="22"/>
              </w:rPr>
            </w:pPr>
          </w:p>
          <w:p w14:paraId="6CFF4751" w14:textId="29AD6403" w:rsidR="00431A19" w:rsidRDefault="00431A19" w:rsidP="00431A19">
            <w:pPr>
              <w:jc w:val="both"/>
              <w:rPr>
                <w:rFonts w:ascii="Times New Roman" w:hAnsi="Times New Roman"/>
                <w:b/>
                <w:sz w:val="22"/>
                <w:szCs w:val="22"/>
              </w:rPr>
            </w:pPr>
            <w:r>
              <w:rPr>
                <w:rFonts w:ascii="Times New Roman" w:hAnsi="Times New Roman"/>
                <w:b/>
                <w:sz w:val="22"/>
                <w:szCs w:val="22"/>
              </w:rPr>
              <w:t xml:space="preserve">Pela </w:t>
            </w:r>
            <w:r w:rsidRPr="00CF616B">
              <w:rPr>
                <w:rFonts w:ascii="Times New Roman" w:hAnsi="Times New Roman"/>
                <w:b/>
                <w:sz w:val="22"/>
                <w:szCs w:val="22"/>
              </w:rPr>
              <w:t>Deliberação nº 0</w:t>
            </w:r>
            <w:r>
              <w:rPr>
                <w:rFonts w:ascii="Times New Roman" w:hAnsi="Times New Roman"/>
                <w:b/>
                <w:sz w:val="22"/>
                <w:szCs w:val="22"/>
              </w:rPr>
              <w:t>50</w:t>
            </w:r>
            <w:r w:rsidRPr="00CF616B">
              <w:rPr>
                <w:rFonts w:ascii="Times New Roman" w:hAnsi="Times New Roman"/>
                <w:b/>
                <w:sz w:val="22"/>
                <w:szCs w:val="22"/>
              </w:rPr>
              <w:t>/</w:t>
            </w:r>
            <w:r>
              <w:rPr>
                <w:rFonts w:ascii="Times New Roman" w:hAnsi="Times New Roman"/>
                <w:b/>
                <w:sz w:val="22"/>
                <w:szCs w:val="22"/>
              </w:rPr>
              <w:t>2021 CEF-CAU/BR:</w:t>
            </w:r>
          </w:p>
          <w:p w14:paraId="7BE2A1E6" w14:textId="4069FA74" w:rsidR="00427670" w:rsidRDefault="00427670" w:rsidP="00431A19">
            <w:pPr>
              <w:jc w:val="both"/>
              <w:rPr>
                <w:rFonts w:ascii="Times New Roman" w:hAnsi="Times New Roman"/>
                <w:b/>
                <w:sz w:val="22"/>
                <w:szCs w:val="22"/>
              </w:rPr>
            </w:pPr>
          </w:p>
          <w:p w14:paraId="3CB9FE65" w14:textId="2DA434EC" w:rsidR="00427670" w:rsidRDefault="00427670" w:rsidP="00431A19">
            <w:pPr>
              <w:jc w:val="both"/>
              <w:rPr>
                <w:rFonts w:ascii="Times New Roman" w:hAnsi="Times New Roman"/>
                <w:b/>
                <w:sz w:val="22"/>
                <w:szCs w:val="22"/>
              </w:rPr>
            </w:pPr>
            <w:r>
              <w:rPr>
                <w:rFonts w:ascii="Times New Roman" w:hAnsi="Times New Roman"/>
                <w:b/>
                <w:sz w:val="22"/>
                <w:szCs w:val="22"/>
              </w:rPr>
              <w:t>DELIBERA:</w:t>
            </w:r>
          </w:p>
          <w:p w14:paraId="05E92C41" w14:textId="77777777" w:rsidR="006B314B" w:rsidRDefault="006B314B" w:rsidP="006E3BF7">
            <w:pPr>
              <w:rPr>
                <w:rFonts w:ascii="Times New Roman" w:hAnsi="Times New Roman"/>
                <w:sz w:val="22"/>
                <w:szCs w:val="22"/>
              </w:rPr>
            </w:pPr>
          </w:p>
          <w:p w14:paraId="16A1CCC2" w14:textId="77777777" w:rsidR="00431A19" w:rsidRPr="00E57015" w:rsidRDefault="00431A19" w:rsidP="00431A19">
            <w:pPr>
              <w:numPr>
                <w:ilvl w:val="0"/>
                <w:numId w:val="5"/>
              </w:numPr>
              <w:jc w:val="both"/>
              <w:rPr>
                <w:rFonts w:ascii="Times New Roman" w:hAnsi="Times New Roman"/>
                <w:sz w:val="22"/>
                <w:szCs w:val="22"/>
                <w:lang w:eastAsia="pt-BR"/>
              </w:rPr>
            </w:pPr>
            <w:r w:rsidRPr="00E57015">
              <w:rPr>
                <w:rFonts w:ascii="Times New Roman" w:hAnsi="Times New Roman"/>
                <w:sz w:val="22"/>
                <w:szCs w:val="22"/>
                <w:lang w:eastAsia="pt-BR"/>
              </w:rPr>
              <w:t xml:space="preserve">Oficiar </w:t>
            </w:r>
            <w:r w:rsidRPr="00E57015">
              <w:rPr>
                <w:rFonts w:ascii="Times New Roman" w:hAnsi="Times New Roman"/>
                <w:sz w:val="22"/>
                <w:szCs w:val="22"/>
              </w:rPr>
              <w:t xml:space="preserve">o Ministério da Educação solicitando que se pronuncie oficialmente sobre a homologação e a vigência dos pareceres CFE nº </w:t>
            </w:r>
            <w:r w:rsidRPr="00E57015">
              <w:rPr>
                <w:rFonts w:ascii="Times New Roman" w:hAnsi="Times New Roman"/>
                <w:sz w:val="22"/>
                <w:szCs w:val="22"/>
              </w:rPr>
              <w:lastRenderedPageBreak/>
              <w:t>19/1987, CNE/CES nº 96/2008 e CNE/CES nº 267/2018, no que diz respeito à diplomação em Engenharia de Segurança do Trabalho;</w:t>
            </w:r>
          </w:p>
          <w:p w14:paraId="5838DF67" w14:textId="77777777" w:rsidR="00431A19" w:rsidRPr="00E57015" w:rsidRDefault="00431A19" w:rsidP="00431A19">
            <w:pPr>
              <w:ind w:left="720"/>
              <w:jc w:val="both"/>
              <w:rPr>
                <w:rFonts w:ascii="Times New Roman" w:hAnsi="Times New Roman"/>
                <w:sz w:val="22"/>
                <w:szCs w:val="22"/>
                <w:lang w:eastAsia="pt-BR"/>
              </w:rPr>
            </w:pPr>
          </w:p>
          <w:p w14:paraId="18DF63B6" w14:textId="77777777" w:rsidR="00431A19" w:rsidRDefault="00431A19" w:rsidP="00431A19">
            <w:pPr>
              <w:pStyle w:val="PargrafodaLista"/>
              <w:numPr>
                <w:ilvl w:val="0"/>
                <w:numId w:val="5"/>
              </w:numPr>
              <w:jc w:val="both"/>
              <w:rPr>
                <w:rFonts w:ascii="Times New Roman" w:hAnsi="Times New Roman"/>
                <w:sz w:val="22"/>
                <w:szCs w:val="22"/>
                <w:lang w:eastAsia="pt-BR"/>
              </w:rPr>
            </w:pPr>
            <w:r w:rsidRPr="00E57015">
              <w:rPr>
                <w:rFonts w:ascii="Times New Roman" w:hAnsi="Times New Roman"/>
                <w:sz w:val="22"/>
                <w:szCs w:val="22"/>
                <w:lang w:eastAsia="pt-BR"/>
              </w:rPr>
              <w:t xml:space="preserve">Na oportunidade, solicitar que o MEC se pronuncie quanto à previsão legal do cumprimento do currículo mínimo pelo curso de Engenharia de Segurança do Trabalho, </w:t>
            </w:r>
            <w:r w:rsidRPr="00E57015">
              <w:rPr>
                <w:rFonts w:ascii="Times New Roman" w:hAnsi="Times New Roman"/>
                <w:i/>
                <w:iCs/>
                <w:sz w:val="22"/>
                <w:szCs w:val="22"/>
                <w:lang w:eastAsia="pt-BR"/>
              </w:rPr>
              <w:t>lato sensu,</w:t>
            </w:r>
            <w:r w:rsidRPr="00E57015">
              <w:rPr>
                <w:rFonts w:ascii="Times New Roman" w:hAnsi="Times New Roman"/>
                <w:sz w:val="22"/>
                <w:szCs w:val="22"/>
                <w:lang w:eastAsia="pt-BR"/>
              </w:rPr>
              <w:t xml:space="preserve"> dada a exigência da fixação de currículo pelo art. 1º da Lei nº 7410/1985 e a necessidade do registro nos Conselhos</w:t>
            </w:r>
            <w:r w:rsidRPr="0018081D">
              <w:rPr>
                <w:rFonts w:ascii="Times New Roman" w:hAnsi="Times New Roman"/>
                <w:sz w:val="22"/>
                <w:szCs w:val="22"/>
                <w:lang w:eastAsia="pt-BR"/>
              </w:rPr>
              <w:t xml:space="preserve"> de Classe para </w:t>
            </w:r>
            <w:r>
              <w:rPr>
                <w:rFonts w:ascii="Times New Roman" w:hAnsi="Times New Roman"/>
                <w:sz w:val="22"/>
                <w:szCs w:val="22"/>
                <w:lang w:eastAsia="pt-BR"/>
              </w:rPr>
              <w:t xml:space="preserve">o </w:t>
            </w:r>
            <w:r w:rsidRPr="0018081D">
              <w:rPr>
                <w:rFonts w:ascii="Times New Roman" w:hAnsi="Times New Roman"/>
                <w:sz w:val="22"/>
                <w:szCs w:val="22"/>
                <w:lang w:eastAsia="pt-BR"/>
              </w:rPr>
              <w:t>exercício da atividade</w:t>
            </w:r>
            <w:r>
              <w:rPr>
                <w:rFonts w:ascii="Times New Roman" w:hAnsi="Times New Roman"/>
                <w:sz w:val="22"/>
                <w:szCs w:val="22"/>
                <w:lang w:eastAsia="pt-BR"/>
              </w:rPr>
              <w:t>;</w:t>
            </w:r>
          </w:p>
          <w:p w14:paraId="4D01092B" w14:textId="77777777" w:rsidR="00431A19" w:rsidRDefault="00431A19" w:rsidP="00431A19">
            <w:pPr>
              <w:pStyle w:val="PargrafodaLista"/>
              <w:jc w:val="both"/>
              <w:rPr>
                <w:rFonts w:ascii="Times New Roman" w:hAnsi="Times New Roman"/>
                <w:sz w:val="22"/>
                <w:szCs w:val="22"/>
                <w:lang w:eastAsia="pt-BR"/>
              </w:rPr>
            </w:pPr>
          </w:p>
          <w:p w14:paraId="3BC99E79" w14:textId="77777777" w:rsidR="00431A19" w:rsidRPr="00F22051" w:rsidRDefault="00431A19" w:rsidP="00431A19">
            <w:pPr>
              <w:pStyle w:val="PargrafodaLista"/>
              <w:numPr>
                <w:ilvl w:val="0"/>
                <w:numId w:val="5"/>
              </w:numPr>
              <w:jc w:val="both"/>
              <w:rPr>
                <w:rFonts w:ascii="Times New Roman" w:eastAsia="Times New Roman" w:hAnsi="Times New Roman"/>
                <w:b/>
                <w:sz w:val="22"/>
                <w:szCs w:val="22"/>
                <w:lang w:eastAsia="pt-BR"/>
              </w:rPr>
            </w:pPr>
            <w:r w:rsidRPr="00F22051">
              <w:rPr>
                <w:rFonts w:ascii="Times New Roman" w:hAnsi="Times New Roman"/>
                <w:sz w:val="22"/>
                <w:szCs w:val="22"/>
                <w:lang w:eastAsia="pt-BR"/>
              </w:rPr>
              <w:t>Encaminhar esta deliberação para verificação e tomada das seguintes providências</w:t>
            </w:r>
            <w:r>
              <w:rPr>
                <w:rFonts w:ascii="Times New Roman" w:hAnsi="Times New Roman"/>
                <w:sz w:val="22"/>
                <w:szCs w:val="22"/>
                <w:lang w:eastAsia="pt-BR"/>
              </w:rPr>
              <w:t xml:space="preserve">, </w:t>
            </w:r>
            <w:r w:rsidRPr="00F22051">
              <w:rPr>
                <w:rFonts w:ascii="Times New Roman" w:eastAsia="Times New Roman" w:hAnsi="Times New Roman"/>
                <w:sz w:val="22"/>
                <w:szCs w:val="22"/>
                <w:lang w:eastAsia="pt-BR"/>
              </w:rPr>
              <w:t>observado e cumprido o fluxo e prazos a seguir:</w:t>
            </w:r>
          </w:p>
          <w:p w14:paraId="40D1585B" w14:textId="77777777" w:rsidR="00431A19" w:rsidRPr="00F22051" w:rsidRDefault="00431A19" w:rsidP="00431A19">
            <w:pPr>
              <w:contextualSpacing/>
              <w:jc w:val="both"/>
              <w:rPr>
                <w:rFonts w:ascii="Times New Roman" w:eastAsia="Times New Roman" w:hAnsi="Times New Roman"/>
                <w:b/>
                <w:sz w:val="22"/>
                <w:szCs w:val="22"/>
                <w:lang w:eastAsia="pt-BR"/>
              </w:rPr>
            </w:pPr>
          </w:p>
          <w:tbl>
            <w:tblPr>
              <w:tblStyle w:val="Tabelacomgrade"/>
              <w:tblW w:w="6826" w:type="dxa"/>
              <w:tblInd w:w="0" w:type="dxa"/>
              <w:tblLayout w:type="fixed"/>
              <w:tblLook w:val="04A0" w:firstRow="1" w:lastRow="0" w:firstColumn="1" w:lastColumn="0" w:noHBand="0" w:noVBand="1"/>
            </w:tblPr>
            <w:tblGrid>
              <w:gridCol w:w="416"/>
              <w:gridCol w:w="1023"/>
              <w:gridCol w:w="4111"/>
              <w:gridCol w:w="1276"/>
            </w:tblGrid>
            <w:tr w:rsidR="00431A19" w:rsidRPr="00F22051" w14:paraId="455E2065" w14:textId="77777777" w:rsidTr="00431A19">
              <w:tc>
                <w:tcPr>
                  <w:tcW w:w="416" w:type="dxa"/>
                  <w:tcBorders>
                    <w:top w:val="single" w:sz="4" w:space="0" w:color="auto"/>
                    <w:left w:val="single" w:sz="4" w:space="0" w:color="auto"/>
                    <w:bottom w:val="single" w:sz="4" w:space="0" w:color="auto"/>
                    <w:right w:val="single" w:sz="4" w:space="0" w:color="auto"/>
                  </w:tcBorders>
                </w:tcPr>
                <w:p w14:paraId="3A377114" w14:textId="77777777" w:rsidR="00431A19" w:rsidRPr="00F22051" w:rsidRDefault="00431A19" w:rsidP="00431A19">
                  <w:pPr>
                    <w:jc w:val="both"/>
                    <w:rPr>
                      <w:rFonts w:ascii="Times New Roman" w:eastAsia="Times New Roman" w:hAnsi="Times New Roman"/>
                      <w:bCs/>
                      <w:sz w:val="22"/>
                      <w:szCs w:val="22"/>
                      <w:lang w:eastAsia="pt-BR"/>
                    </w:rPr>
                  </w:pPr>
                </w:p>
              </w:tc>
              <w:tc>
                <w:tcPr>
                  <w:tcW w:w="1023" w:type="dxa"/>
                  <w:tcBorders>
                    <w:top w:val="single" w:sz="4" w:space="0" w:color="auto"/>
                    <w:left w:val="single" w:sz="4" w:space="0" w:color="auto"/>
                    <w:bottom w:val="single" w:sz="4" w:space="0" w:color="auto"/>
                    <w:right w:val="single" w:sz="4" w:space="0" w:color="auto"/>
                  </w:tcBorders>
                  <w:hideMark/>
                </w:tcPr>
                <w:p w14:paraId="7BF9D3D2" w14:textId="77777777" w:rsidR="00431A19" w:rsidRPr="00F22051" w:rsidRDefault="00431A19" w:rsidP="00431A19">
                  <w:pPr>
                    <w:jc w:val="both"/>
                    <w:rPr>
                      <w:rFonts w:ascii="Times New Roman" w:eastAsia="Times New Roman" w:hAnsi="Times New Roman"/>
                      <w:bCs/>
                      <w:sz w:val="22"/>
                      <w:szCs w:val="22"/>
                      <w:lang w:eastAsia="pt-BR"/>
                    </w:rPr>
                  </w:pPr>
                  <w:r w:rsidRPr="00F22051">
                    <w:rPr>
                      <w:rFonts w:ascii="Times New Roman" w:eastAsia="Times New Roman" w:hAnsi="Times New Roman"/>
                      <w:bCs/>
                      <w:sz w:val="22"/>
                      <w:szCs w:val="22"/>
                      <w:lang w:eastAsia="pt-BR"/>
                    </w:rPr>
                    <w:t>SETOR</w:t>
                  </w:r>
                </w:p>
              </w:tc>
              <w:tc>
                <w:tcPr>
                  <w:tcW w:w="4111" w:type="dxa"/>
                  <w:tcBorders>
                    <w:top w:val="single" w:sz="4" w:space="0" w:color="auto"/>
                    <w:left w:val="single" w:sz="4" w:space="0" w:color="auto"/>
                    <w:bottom w:val="single" w:sz="4" w:space="0" w:color="auto"/>
                    <w:right w:val="single" w:sz="4" w:space="0" w:color="auto"/>
                  </w:tcBorders>
                  <w:hideMark/>
                </w:tcPr>
                <w:p w14:paraId="3A400B09" w14:textId="77777777" w:rsidR="00431A19" w:rsidRPr="00F22051" w:rsidRDefault="00431A19" w:rsidP="00431A19">
                  <w:pPr>
                    <w:jc w:val="both"/>
                    <w:rPr>
                      <w:rFonts w:ascii="Times New Roman" w:eastAsia="Times New Roman" w:hAnsi="Times New Roman"/>
                      <w:bCs/>
                      <w:sz w:val="22"/>
                      <w:szCs w:val="22"/>
                      <w:lang w:eastAsia="pt-BR"/>
                    </w:rPr>
                  </w:pPr>
                  <w:r w:rsidRPr="00F22051">
                    <w:rPr>
                      <w:rFonts w:ascii="Times New Roman" w:eastAsia="Times New Roman" w:hAnsi="Times New Roman"/>
                      <w:bCs/>
                      <w:sz w:val="22"/>
                      <w:szCs w:val="22"/>
                      <w:lang w:eastAsia="pt-BR"/>
                    </w:rPr>
                    <w:t>DEMANDA</w:t>
                  </w:r>
                </w:p>
              </w:tc>
              <w:tc>
                <w:tcPr>
                  <w:tcW w:w="1276" w:type="dxa"/>
                  <w:tcBorders>
                    <w:top w:val="single" w:sz="4" w:space="0" w:color="auto"/>
                    <w:left w:val="single" w:sz="4" w:space="0" w:color="auto"/>
                    <w:bottom w:val="single" w:sz="4" w:space="0" w:color="auto"/>
                    <w:right w:val="single" w:sz="4" w:space="0" w:color="auto"/>
                  </w:tcBorders>
                  <w:hideMark/>
                </w:tcPr>
                <w:p w14:paraId="45F439E7" w14:textId="77777777" w:rsidR="00431A19" w:rsidRPr="00F22051" w:rsidRDefault="00431A19" w:rsidP="00431A19">
                  <w:pPr>
                    <w:jc w:val="both"/>
                    <w:rPr>
                      <w:rFonts w:ascii="Times New Roman" w:eastAsia="Times New Roman" w:hAnsi="Times New Roman"/>
                      <w:bCs/>
                      <w:sz w:val="22"/>
                      <w:szCs w:val="22"/>
                      <w:lang w:eastAsia="pt-BR"/>
                    </w:rPr>
                  </w:pPr>
                  <w:r w:rsidRPr="00F22051">
                    <w:rPr>
                      <w:rFonts w:ascii="Times New Roman" w:eastAsia="Times New Roman" w:hAnsi="Times New Roman"/>
                      <w:bCs/>
                      <w:sz w:val="22"/>
                      <w:szCs w:val="22"/>
                      <w:lang w:eastAsia="pt-BR"/>
                    </w:rPr>
                    <w:t>PRAZO</w:t>
                  </w:r>
                </w:p>
              </w:tc>
            </w:tr>
            <w:tr w:rsidR="00431A19" w:rsidRPr="00F22051" w14:paraId="425F9CEA" w14:textId="77777777" w:rsidTr="00431A19">
              <w:trPr>
                <w:trHeight w:val="397"/>
              </w:trPr>
              <w:tc>
                <w:tcPr>
                  <w:tcW w:w="416" w:type="dxa"/>
                  <w:tcBorders>
                    <w:top w:val="single" w:sz="4" w:space="0" w:color="auto"/>
                    <w:left w:val="single" w:sz="4" w:space="0" w:color="auto"/>
                    <w:bottom w:val="single" w:sz="4" w:space="0" w:color="auto"/>
                    <w:right w:val="single" w:sz="4" w:space="0" w:color="auto"/>
                  </w:tcBorders>
                  <w:hideMark/>
                </w:tcPr>
                <w:p w14:paraId="470D957D" w14:textId="77777777" w:rsidR="00431A19" w:rsidRPr="00F22051" w:rsidRDefault="00431A19" w:rsidP="00431A19">
                  <w:pPr>
                    <w:jc w:val="both"/>
                    <w:rPr>
                      <w:rFonts w:ascii="Times New Roman" w:eastAsia="Times New Roman" w:hAnsi="Times New Roman"/>
                      <w:b/>
                      <w:sz w:val="22"/>
                      <w:szCs w:val="22"/>
                      <w:lang w:eastAsia="pt-BR"/>
                    </w:rPr>
                  </w:pPr>
                  <w:r w:rsidRPr="00F22051">
                    <w:rPr>
                      <w:rFonts w:ascii="Times New Roman" w:eastAsia="Times New Roman" w:hAnsi="Times New Roman"/>
                      <w:sz w:val="22"/>
                      <w:szCs w:val="22"/>
                      <w:lang w:eastAsia="pt-BR"/>
                    </w:rPr>
                    <w:t>1</w:t>
                  </w:r>
                </w:p>
              </w:tc>
              <w:tc>
                <w:tcPr>
                  <w:tcW w:w="1023" w:type="dxa"/>
                  <w:tcBorders>
                    <w:top w:val="single" w:sz="4" w:space="0" w:color="auto"/>
                    <w:left w:val="single" w:sz="4" w:space="0" w:color="auto"/>
                    <w:bottom w:val="single" w:sz="4" w:space="0" w:color="auto"/>
                    <w:right w:val="single" w:sz="4" w:space="0" w:color="auto"/>
                  </w:tcBorders>
                  <w:hideMark/>
                </w:tcPr>
                <w:p w14:paraId="6F2CAB3B" w14:textId="77777777" w:rsidR="00431A19" w:rsidRPr="00102F57" w:rsidRDefault="00431A19" w:rsidP="00431A19">
                  <w:pPr>
                    <w:jc w:val="both"/>
                    <w:rPr>
                      <w:rFonts w:ascii="Times New Roman" w:eastAsia="Times New Roman" w:hAnsi="Times New Roman"/>
                      <w:sz w:val="22"/>
                      <w:szCs w:val="22"/>
                      <w:highlight w:val="yellow"/>
                      <w:lang w:eastAsia="pt-BR"/>
                    </w:rPr>
                  </w:pPr>
                  <w:r w:rsidRPr="00AB7730">
                    <w:rPr>
                      <w:rFonts w:ascii="Times New Roman" w:eastAsia="Times New Roman" w:hAnsi="Times New Roman"/>
                      <w:sz w:val="22"/>
                      <w:szCs w:val="22"/>
                    </w:rPr>
                    <w:t>SGM</w:t>
                  </w:r>
                </w:p>
              </w:tc>
              <w:tc>
                <w:tcPr>
                  <w:tcW w:w="4111" w:type="dxa"/>
                  <w:tcBorders>
                    <w:top w:val="single" w:sz="4" w:space="0" w:color="auto"/>
                    <w:left w:val="single" w:sz="4" w:space="0" w:color="auto"/>
                    <w:bottom w:val="single" w:sz="4" w:space="0" w:color="auto"/>
                    <w:right w:val="single" w:sz="4" w:space="0" w:color="auto"/>
                  </w:tcBorders>
                  <w:hideMark/>
                </w:tcPr>
                <w:p w14:paraId="1FB1F9EF" w14:textId="77777777" w:rsidR="00431A19" w:rsidRPr="00102F57" w:rsidRDefault="00431A19" w:rsidP="00431A19">
                  <w:pPr>
                    <w:jc w:val="both"/>
                    <w:rPr>
                      <w:rFonts w:ascii="Times New Roman" w:eastAsia="Times New Roman" w:hAnsi="Times New Roman"/>
                      <w:sz w:val="22"/>
                      <w:szCs w:val="22"/>
                      <w:highlight w:val="yellow"/>
                      <w:lang w:eastAsia="pt-BR"/>
                    </w:rPr>
                  </w:pPr>
                  <w:r w:rsidRPr="00AB7730">
                    <w:rPr>
                      <w:rFonts w:ascii="Times New Roman" w:eastAsia="Times New Roman" w:hAnsi="Times New Roman"/>
                      <w:sz w:val="22"/>
                      <w:szCs w:val="22"/>
                    </w:rPr>
                    <w:t xml:space="preserve">Encaminhar os autos à Presidência </w:t>
                  </w:r>
                </w:p>
              </w:tc>
              <w:tc>
                <w:tcPr>
                  <w:tcW w:w="1276" w:type="dxa"/>
                  <w:tcBorders>
                    <w:top w:val="single" w:sz="4" w:space="0" w:color="auto"/>
                    <w:left w:val="single" w:sz="4" w:space="0" w:color="auto"/>
                    <w:bottom w:val="single" w:sz="4" w:space="0" w:color="auto"/>
                    <w:right w:val="single" w:sz="4" w:space="0" w:color="auto"/>
                  </w:tcBorders>
                  <w:hideMark/>
                </w:tcPr>
                <w:p w14:paraId="09CE1746" w14:textId="77777777" w:rsidR="00431A19" w:rsidRPr="00102F57" w:rsidRDefault="00431A19" w:rsidP="00431A19">
                  <w:pPr>
                    <w:rPr>
                      <w:rFonts w:ascii="Times New Roman" w:eastAsia="Times New Roman" w:hAnsi="Times New Roman"/>
                      <w:b/>
                      <w:sz w:val="22"/>
                      <w:szCs w:val="22"/>
                      <w:highlight w:val="yellow"/>
                      <w:lang w:eastAsia="pt-BR"/>
                    </w:rPr>
                  </w:pPr>
                  <w:r w:rsidRPr="00AB7730">
                    <w:rPr>
                      <w:rFonts w:ascii="Times New Roman" w:eastAsia="Times New Roman" w:hAnsi="Times New Roman"/>
                      <w:sz w:val="22"/>
                      <w:szCs w:val="22"/>
                    </w:rPr>
                    <w:t>5 dias</w:t>
                  </w:r>
                </w:p>
              </w:tc>
            </w:tr>
            <w:tr w:rsidR="00431A19" w:rsidRPr="00F22051" w14:paraId="2CEC2E8D" w14:textId="77777777" w:rsidTr="00431A19">
              <w:tc>
                <w:tcPr>
                  <w:tcW w:w="416" w:type="dxa"/>
                  <w:tcBorders>
                    <w:top w:val="single" w:sz="4" w:space="0" w:color="auto"/>
                    <w:left w:val="single" w:sz="4" w:space="0" w:color="auto"/>
                    <w:bottom w:val="single" w:sz="4" w:space="0" w:color="auto"/>
                    <w:right w:val="single" w:sz="4" w:space="0" w:color="auto"/>
                  </w:tcBorders>
                  <w:hideMark/>
                </w:tcPr>
                <w:p w14:paraId="69139798" w14:textId="77777777" w:rsidR="00431A19" w:rsidRPr="00F22051" w:rsidRDefault="00431A19" w:rsidP="00431A19">
                  <w:pPr>
                    <w:jc w:val="both"/>
                    <w:rPr>
                      <w:rFonts w:ascii="Times New Roman" w:eastAsia="Times New Roman" w:hAnsi="Times New Roman"/>
                      <w:b/>
                      <w:sz w:val="22"/>
                      <w:szCs w:val="22"/>
                      <w:lang w:eastAsia="pt-BR"/>
                    </w:rPr>
                  </w:pPr>
                  <w:r w:rsidRPr="00F22051">
                    <w:rPr>
                      <w:rFonts w:ascii="Times New Roman" w:eastAsia="Times New Roman" w:hAnsi="Times New Roman"/>
                      <w:sz w:val="22"/>
                      <w:szCs w:val="22"/>
                      <w:lang w:eastAsia="pt-BR"/>
                    </w:rPr>
                    <w:t>2</w:t>
                  </w:r>
                </w:p>
              </w:tc>
              <w:tc>
                <w:tcPr>
                  <w:tcW w:w="1023" w:type="dxa"/>
                  <w:tcBorders>
                    <w:top w:val="single" w:sz="4" w:space="0" w:color="auto"/>
                    <w:left w:val="single" w:sz="4" w:space="0" w:color="auto"/>
                    <w:bottom w:val="single" w:sz="4" w:space="0" w:color="auto"/>
                    <w:right w:val="single" w:sz="4" w:space="0" w:color="auto"/>
                  </w:tcBorders>
                </w:tcPr>
                <w:p w14:paraId="2FAB9336" w14:textId="77777777" w:rsidR="00431A19" w:rsidRPr="00102F57" w:rsidRDefault="00431A19" w:rsidP="00431A19">
                  <w:pPr>
                    <w:jc w:val="both"/>
                    <w:rPr>
                      <w:rFonts w:ascii="Times New Roman" w:eastAsia="Times New Roman" w:hAnsi="Times New Roman"/>
                      <w:sz w:val="22"/>
                      <w:szCs w:val="22"/>
                      <w:highlight w:val="yellow"/>
                      <w:lang w:eastAsia="pt-BR"/>
                    </w:rPr>
                  </w:pPr>
                  <w:r w:rsidRPr="00FD1434">
                    <w:rPr>
                      <w:rFonts w:ascii="Times New Roman" w:eastAsia="Times New Roman" w:hAnsi="Times New Roman"/>
                      <w:sz w:val="22"/>
                      <w:szCs w:val="22"/>
                    </w:rPr>
                    <w:t>Gabinete</w:t>
                  </w:r>
                </w:p>
              </w:tc>
              <w:tc>
                <w:tcPr>
                  <w:tcW w:w="4111" w:type="dxa"/>
                  <w:tcBorders>
                    <w:top w:val="single" w:sz="4" w:space="0" w:color="auto"/>
                    <w:left w:val="single" w:sz="4" w:space="0" w:color="auto"/>
                    <w:bottom w:val="single" w:sz="4" w:space="0" w:color="auto"/>
                    <w:right w:val="single" w:sz="4" w:space="0" w:color="auto"/>
                  </w:tcBorders>
                </w:tcPr>
                <w:p w14:paraId="643B5528" w14:textId="77777777" w:rsidR="00431A19" w:rsidRPr="00102F57" w:rsidRDefault="00431A19" w:rsidP="00431A19">
                  <w:pPr>
                    <w:jc w:val="both"/>
                    <w:rPr>
                      <w:rFonts w:ascii="Times New Roman" w:eastAsia="Times New Roman" w:hAnsi="Times New Roman"/>
                      <w:sz w:val="22"/>
                      <w:szCs w:val="22"/>
                      <w:highlight w:val="yellow"/>
                      <w:lang w:eastAsia="pt-BR"/>
                    </w:rPr>
                  </w:pPr>
                  <w:r>
                    <w:rPr>
                      <w:rFonts w:ascii="Times New Roman" w:eastAsia="Times New Roman" w:hAnsi="Times New Roman"/>
                      <w:sz w:val="22"/>
                      <w:szCs w:val="22"/>
                    </w:rPr>
                    <w:t>Providenciar assinatura de ofício</w:t>
                  </w:r>
                </w:p>
              </w:tc>
              <w:tc>
                <w:tcPr>
                  <w:tcW w:w="1276" w:type="dxa"/>
                  <w:tcBorders>
                    <w:top w:val="single" w:sz="4" w:space="0" w:color="auto"/>
                    <w:left w:val="single" w:sz="4" w:space="0" w:color="auto"/>
                    <w:bottom w:val="single" w:sz="4" w:space="0" w:color="auto"/>
                    <w:right w:val="single" w:sz="4" w:space="0" w:color="auto"/>
                  </w:tcBorders>
                </w:tcPr>
                <w:p w14:paraId="533ED7DE" w14:textId="77777777" w:rsidR="00431A19" w:rsidRPr="00102F57" w:rsidRDefault="00431A19" w:rsidP="00431A19">
                  <w:pPr>
                    <w:rPr>
                      <w:rFonts w:ascii="Times New Roman" w:eastAsia="Times New Roman" w:hAnsi="Times New Roman"/>
                      <w:b/>
                      <w:sz w:val="22"/>
                      <w:szCs w:val="22"/>
                      <w:highlight w:val="yellow"/>
                      <w:lang w:eastAsia="pt-BR"/>
                    </w:rPr>
                  </w:pPr>
                  <w:r>
                    <w:rPr>
                      <w:rFonts w:ascii="Times New Roman" w:eastAsia="Times New Roman" w:hAnsi="Times New Roman"/>
                      <w:sz w:val="22"/>
                      <w:szCs w:val="22"/>
                    </w:rPr>
                    <w:t>10</w:t>
                  </w:r>
                  <w:r w:rsidRPr="00FD1434">
                    <w:rPr>
                      <w:rFonts w:ascii="Times New Roman" w:eastAsia="Times New Roman" w:hAnsi="Times New Roman"/>
                      <w:sz w:val="22"/>
                      <w:szCs w:val="22"/>
                    </w:rPr>
                    <w:t xml:space="preserve"> dias</w:t>
                  </w:r>
                </w:p>
              </w:tc>
            </w:tr>
            <w:tr w:rsidR="00431A19" w:rsidRPr="00F22051" w14:paraId="62321B26" w14:textId="77777777" w:rsidTr="00431A19">
              <w:tc>
                <w:tcPr>
                  <w:tcW w:w="416" w:type="dxa"/>
                  <w:tcBorders>
                    <w:top w:val="single" w:sz="4" w:space="0" w:color="auto"/>
                    <w:left w:val="single" w:sz="4" w:space="0" w:color="auto"/>
                    <w:bottom w:val="single" w:sz="4" w:space="0" w:color="auto"/>
                    <w:right w:val="single" w:sz="4" w:space="0" w:color="auto"/>
                  </w:tcBorders>
                  <w:hideMark/>
                </w:tcPr>
                <w:p w14:paraId="7BC294F6" w14:textId="77777777" w:rsidR="00431A19" w:rsidRPr="00DF7B1B" w:rsidRDefault="00431A19" w:rsidP="00431A19">
                  <w:pPr>
                    <w:jc w:val="both"/>
                    <w:rPr>
                      <w:rFonts w:ascii="Times New Roman" w:eastAsia="Times New Roman" w:hAnsi="Times New Roman"/>
                      <w:b/>
                      <w:sz w:val="22"/>
                      <w:szCs w:val="22"/>
                      <w:lang w:eastAsia="pt-BR"/>
                    </w:rPr>
                  </w:pPr>
                  <w:r w:rsidRPr="00DF7B1B">
                    <w:rPr>
                      <w:rFonts w:ascii="Times New Roman" w:eastAsia="Times New Roman" w:hAnsi="Times New Roman"/>
                      <w:sz w:val="22"/>
                      <w:szCs w:val="22"/>
                      <w:lang w:eastAsia="pt-BR"/>
                    </w:rPr>
                    <w:t>3</w:t>
                  </w:r>
                </w:p>
              </w:tc>
              <w:tc>
                <w:tcPr>
                  <w:tcW w:w="1023" w:type="dxa"/>
                  <w:tcBorders>
                    <w:top w:val="single" w:sz="4" w:space="0" w:color="auto"/>
                    <w:left w:val="single" w:sz="4" w:space="0" w:color="auto"/>
                    <w:bottom w:val="single" w:sz="4" w:space="0" w:color="auto"/>
                    <w:right w:val="single" w:sz="4" w:space="0" w:color="auto"/>
                  </w:tcBorders>
                </w:tcPr>
                <w:p w14:paraId="72D994FB" w14:textId="77777777" w:rsidR="00431A19" w:rsidRPr="00DF7B1B" w:rsidRDefault="00431A19" w:rsidP="00431A19">
                  <w:pPr>
                    <w:jc w:val="both"/>
                    <w:rPr>
                      <w:rFonts w:ascii="Times New Roman" w:eastAsia="Times New Roman" w:hAnsi="Times New Roman"/>
                      <w:sz w:val="22"/>
                      <w:szCs w:val="22"/>
                      <w:lang w:eastAsia="pt-BR"/>
                    </w:rPr>
                  </w:pPr>
                  <w:r w:rsidRPr="00DF7B1B">
                    <w:rPr>
                      <w:rFonts w:ascii="Times New Roman" w:eastAsia="Times New Roman" w:hAnsi="Times New Roman"/>
                      <w:sz w:val="22"/>
                      <w:szCs w:val="22"/>
                      <w:lang w:eastAsia="pt-BR"/>
                    </w:rPr>
                    <w:t>SGM</w:t>
                  </w:r>
                </w:p>
              </w:tc>
              <w:tc>
                <w:tcPr>
                  <w:tcW w:w="4111" w:type="dxa"/>
                  <w:tcBorders>
                    <w:top w:val="single" w:sz="4" w:space="0" w:color="auto"/>
                    <w:left w:val="single" w:sz="4" w:space="0" w:color="auto"/>
                    <w:bottom w:val="single" w:sz="4" w:space="0" w:color="auto"/>
                    <w:right w:val="single" w:sz="4" w:space="0" w:color="auto"/>
                  </w:tcBorders>
                </w:tcPr>
                <w:p w14:paraId="20354584" w14:textId="77777777" w:rsidR="00431A19" w:rsidRPr="00102F57" w:rsidRDefault="00431A19" w:rsidP="00431A19">
                  <w:pPr>
                    <w:jc w:val="both"/>
                    <w:rPr>
                      <w:rFonts w:ascii="Times New Roman" w:eastAsia="Times New Roman" w:hAnsi="Times New Roman"/>
                      <w:sz w:val="22"/>
                      <w:szCs w:val="22"/>
                      <w:highlight w:val="yellow"/>
                      <w:lang w:eastAsia="pt-BR"/>
                    </w:rPr>
                  </w:pPr>
                  <w:r w:rsidRPr="00A75CD9">
                    <w:rPr>
                      <w:rFonts w:ascii="Times New Roman" w:eastAsia="Times New Roman" w:hAnsi="Times New Roman"/>
                      <w:sz w:val="22"/>
                      <w:szCs w:val="22"/>
                    </w:rPr>
                    <w:t xml:space="preserve">Encaminhar </w:t>
                  </w:r>
                  <w:r>
                    <w:rPr>
                      <w:rFonts w:ascii="Times New Roman" w:eastAsia="Times New Roman" w:hAnsi="Times New Roman"/>
                      <w:sz w:val="22"/>
                      <w:szCs w:val="22"/>
                    </w:rPr>
                    <w:t>ofício ao MEC</w:t>
                  </w:r>
                  <w:r w:rsidRPr="00A75CD9">
                    <w:rPr>
                      <w:rFonts w:ascii="Times New Roman" w:eastAsia="Times New Roman" w:hAnsi="Times New Roman"/>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tcPr>
                <w:p w14:paraId="36B894D2" w14:textId="77777777" w:rsidR="00431A19" w:rsidRPr="00102F57" w:rsidRDefault="00431A19" w:rsidP="00431A19">
                  <w:pPr>
                    <w:rPr>
                      <w:rFonts w:ascii="Times New Roman" w:eastAsia="Times New Roman" w:hAnsi="Times New Roman"/>
                      <w:bCs/>
                      <w:sz w:val="22"/>
                      <w:szCs w:val="22"/>
                      <w:highlight w:val="yellow"/>
                      <w:lang w:eastAsia="pt-BR"/>
                    </w:rPr>
                  </w:pPr>
                  <w:r>
                    <w:rPr>
                      <w:rFonts w:ascii="Times New Roman" w:eastAsia="Times New Roman" w:hAnsi="Times New Roman"/>
                      <w:sz w:val="22"/>
                      <w:szCs w:val="22"/>
                    </w:rPr>
                    <w:t>15 dias</w:t>
                  </w:r>
                </w:p>
              </w:tc>
            </w:tr>
          </w:tbl>
          <w:p w14:paraId="374858FF" w14:textId="77777777" w:rsidR="00431A19" w:rsidRPr="00F22051" w:rsidRDefault="00431A19" w:rsidP="00431A19">
            <w:pPr>
              <w:pStyle w:val="PargrafodaLista"/>
              <w:jc w:val="both"/>
              <w:rPr>
                <w:rFonts w:ascii="Times New Roman" w:eastAsia="Times New Roman" w:hAnsi="Times New Roman"/>
                <w:sz w:val="22"/>
                <w:szCs w:val="22"/>
                <w:lang w:eastAsia="pt-BR"/>
              </w:rPr>
            </w:pPr>
          </w:p>
          <w:p w14:paraId="6D8B0075" w14:textId="77777777" w:rsidR="00431A19" w:rsidRPr="00F22051" w:rsidRDefault="00431A19" w:rsidP="00431A19">
            <w:pPr>
              <w:pStyle w:val="PargrafodaLista"/>
              <w:numPr>
                <w:ilvl w:val="0"/>
                <w:numId w:val="5"/>
              </w:numPr>
              <w:jc w:val="both"/>
              <w:rPr>
                <w:rFonts w:ascii="Times New Roman" w:eastAsia="Times New Roman" w:hAnsi="Times New Roman"/>
                <w:sz w:val="22"/>
                <w:szCs w:val="22"/>
                <w:lang w:eastAsia="pt-BR"/>
              </w:rPr>
            </w:pPr>
            <w:r w:rsidRPr="00F22051">
              <w:rPr>
                <w:rFonts w:ascii="Times New Roman" w:eastAsia="Times New Roman" w:hAnsi="Times New Roman"/>
                <w:sz w:val="22"/>
                <w:szCs w:val="22"/>
                <w:lang w:eastAsia="pt-BR"/>
              </w:rPr>
              <w:t xml:space="preserve"> Solicitar </w:t>
            </w:r>
            <w:r>
              <w:rPr>
                <w:rFonts w:ascii="Times New Roman" w:eastAsia="Times New Roman" w:hAnsi="Times New Roman"/>
                <w:sz w:val="22"/>
                <w:szCs w:val="22"/>
                <w:lang w:eastAsia="pt-BR"/>
              </w:rPr>
              <w:t xml:space="preserve">a observação dos temas contidos nesta deliberação pelos demais setores e </w:t>
            </w:r>
            <w:r w:rsidRPr="00F22051">
              <w:rPr>
                <w:rFonts w:ascii="Times New Roman" w:eastAsia="Times New Roman" w:hAnsi="Times New Roman"/>
                <w:sz w:val="22"/>
                <w:szCs w:val="22"/>
                <w:lang w:eastAsia="pt-BR"/>
              </w:rPr>
              <w:t xml:space="preserve">órgãos colegiados que </w:t>
            </w:r>
            <w:r>
              <w:rPr>
                <w:rFonts w:ascii="Times New Roman" w:eastAsia="Times New Roman" w:hAnsi="Times New Roman"/>
                <w:sz w:val="22"/>
                <w:szCs w:val="22"/>
                <w:lang w:eastAsia="pt-BR"/>
              </w:rPr>
              <w:t xml:space="preserve">possuem </w:t>
            </w:r>
            <w:r w:rsidRPr="00F22051">
              <w:rPr>
                <w:rFonts w:ascii="Times New Roman" w:eastAsia="Times New Roman" w:hAnsi="Times New Roman"/>
                <w:sz w:val="22"/>
                <w:szCs w:val="22"/>
                <w:lang w:eastAsia="pt-BR"/>
              </w:rPr>
              <w:t>convergência com o assunto.</w:t>
            </w:r>
          </w:p>
          <w:p w14:paraId="21A82D35" w14:textId="786CEDBC" w:rsidR="00431A19" w:rsidRDefault="00431A19" w:rsidP="006E3BF7">
            <w:pPr>
              <w:rPr>
                <w:rFonts w:ascii="Times New Roman" w:hAnsi="Times New Roman"/>
                <w:sz w:val="22"/>
                <w:szCs w:val="22"/>
              </w:rPr>
            </w:pPr>
          </w:p>
        </w:tc>
      </w:tr>
    </w:tbl>
    <w:p w14:paraId="67470ACE" w14:textId="77777777" w:rsidR="006B314B" w:rsidRDefault="006B314B" w:rsidP="006B314B">
      <w:pPr>
        <w:tabs>
          <w:tab w:val="left" w:pos="484"/>
          <w:tab w:val="left" w:pos="2249"/>
        </w:tabs>
        <w:rPr>
          <w:rFonts w:ascii="Times New Roman" w:hAnsi="Times New Roman"/>
          <w:b/>
          <w:sz w:val="22"/>
          <w:szCs w:val="22"/>
          <w:highlight w:val="yellow"/>
        </w:rPr>
      </w:pPr>
    </w:p>
    <w:tbl>
      <w:tblPr>
        <w:tblW w:w="9072" w:type="dxa"/>
        <w:tblLayout w:type="fixed"/>
        <w:tblLook w:val="04A0" w:firstRow="1" w:lastRow="0" w:firstColumn="1" w:lastColumn="0" w:noHBand="0" w:noVBand="1"/>
      </w:tblPr>
      <w:tblGrid>
        <w:gridCol w:w="1985"/>
        <w:gridCol w:w="7087"/>
      </w:tblGrid>
      <w:tr w:rsidR="006B314B" w:rsidRPr="00850524" w14:paraId="1F9ACCA2" w14:textId="77777777" w:rsidTr="006E3BF7">
        <w:tc>
          <w:tcPr>
            <w:tcW w:w="1985" w:type="dxa"/>
            <w:tcBorders>
              <w:top w:val="single" w:sz="4" w:space="0" w:color="A6A6A6"/>
              <w:bottom w:val="single" w:sz="4" w:space="0" w:color="A6A6A6"/>
            </w:tcBorders>
            <w:shd w:val="clear" w:color="auto" w:fill="D9D9D9"/>
            <w:vAlign w:val="center"/>
          </w:tcPr>
          <w:bookmarkEnd w:id="1"/>
          <w:p w14:paraId="2B7660E5" w14:textId="77777777" w:rsidR="006B314B" w:rsidRPr="00850524" w:rsidRDefault="006B314B" w:rsidP="006E3BF7">
            <w:pPr>
              <w:rPr>
                <w:rFonts w:ascii="Times New Roman" w:hAnsi="Times New Roman"/>
                <w:b/>
                <w:sz w:val="22"/>
                <w:szCs w:val="22"/>
              </w:rPr>
            </w:pPr>
            <w:r>
              <w:rPr>
                <w:rFonts w:ascii="Times New Roman" w:hAnsi="Times New Roman"/>
                <w:b/>
                <w:sz w:val="22"/>
                <w:szCs w:val="22"/>
              </w:rPr>
              <w:t>2</w:t>
            </w:r>
          </w:p>
        </w:tc>
        <w:tc>
          <w:tcPr>
            <w:tcW w:w="7087" w:type="dxa"/>
            <w:tcBorders>
              <w:top w:val="single" w:sz="4" w:space="0" w:color="A6A6A6"/>
              <w:bottom w:val="single" w:sz="4" w:space="0" w:color="A6A6A6"/>
            </w:tcBorders>
            <w:vAlign w:val="center"/>
          </w:tcPr>
          <w:p w14:paraId="777005C8" w14:textId="77777777" w:rsidR="006B314B" w:rsidRPr="00850524" w:rsidRDefault="006B314B" w:rsidP="006E3BF7">
            <w:pPr>
              <w:jc w:val="both"/>
              <w:rPr>
                <w:rFonts w:ascii="Times New Roman" w:hAnsi="Times New Roman"/>
                <w:b/>
                <w:sz w:val="22"/>
                <w:szCs w:val="22"/>
              </w:rPr>
            </w:pPr>
            <w:r>
              <w:rPr>
                <w:rFonts w:ascii="Times New Roman" w:hAnsi="Times New Roman"/>
                <w:b/>
                <w:sz w:val="22"/>
                <w:szCs w:val="22"/>
              </w:rPr>
              <w:t xml:space="preserve">Protocolo Siccau nº </w:t>
            </w:r>
            <w:r w:rsidRPr="00773514">
              <w:rPr>
                <w:rFonts w:ascii="Times New Roman" w:hAnsi="Times New Roman"/>
                <w:b/>
                <w:sz w:val="22"/>
                <w:szCs w:val="22"/>
              </w:rPr>
              <w:t>1291543/2021</w:t>
            </w:r>
            <w:r>
              <w:rPr>
                <w:rFonts w:ascii="Times New Roman" w:hAnsi="Times New Roman"/>
                <w:b/>
                <w:sz w:val="22"/>
                <w:szCs w:val="22"/>
              </w:rPr>
              <w:t xml:space="preserve"> - </w:t>
            </w:r>
            <w:r w:rsidRPr="00773514">
              <w:rPr>
                <w:rFonts w:ascii="Times New Roman" w:hAnsi="Times New Roman"/>
                <w:b/>
                <w:sz w:val="22"/>
                <w:szCs w:val="22"/>
              </w:rPr>
              <w:t>Certidão para fins de credenciamento de arquitetos e urbanistas perante o Instituto Nacional de Colonização e Reforma Agrária (Incra) – Revisão da DPOBR Nº 00101-06/2020</w:t>
            </w:r>
          </w:p>
        </w:tc>
      </w:tr>
      <w:tr w:rsidR="006B314B" w:rsidRPr="006C4C53" w14:paraId="0C42A467" w14:textId="77777777" w:rsidTr="006E3BF7">
        <w:tc>
          <w:tcPr>
            <w:tcW w:w="1985" w:type="dxa"/>
            <w:tcBorders>
              <w:top w:val="single" w:sz="4" w:space="0" w:color="A6A6A6"/>
              <w:bottom w:val="single" w:sz="4" w:space="0" w:color="A6A6A6"/>
            </w:tcBorders>
            <w:shd w:val="clear" w:color="auto" w:fill="D9D9D9"/>
            <w:vAlign w:val="center"/>
          </w:tcPr>
          <w:p w14:paraId="10A929D0" w14:textId="77777777" w:rsidR="006B314B" w:rsidRPr="00B20695" w:rsidRDefault="006B314B" w:rsidP="006E3BF7">
            <w:pPr>
              <w:rPr>
                <w:rFonts w:ascii="Times New Roman" w:hAnsi="Times New Roman"/>
                <w:b/>
                <w:sz w:val="22"/>
                <w:szCs w:val="22"/>
              </w:rPr>
            </w:pPr>
            <w:r w:rsidRPr="00B20695">
              <w:rPr>
                <w:rFonts w:ascii="Times New Roman" w:hAnsi="Times New Roman"/>
                <w:b/>
                <w:sz w:val="22"/>
                <w:szCs w:val="22"/>
              </w:rPr>
              <w:t>Fonte</w:t>
            </w:r>
          </w:p>
        </w:tc>
        <w:tc>
          <w:tcPr>
            <w:tcW w:w="7087" w:type="dxa"/>
            <w:tcBorders>
              <w:top w:val="single" w:sz="4" w:space="0" w:color="A6A6A6"/>
              <w:bottom w:val="single" w:sz="4" w:space="0" w:color="A6A6A6"/>
            </w:tcBorders>
            <w:vAlign w:val="center"/>
          </w:tcPr>
          <w:p w14:paraId="44B5C490" w14:textId="77777777" w:rsidR="006B314B" w:rsidRPr="006C4C53" w:rsidRDefault="006B314B" w:rsidP="006E3BF7">
            <w:pPr>
              <w:rPr>
                <w:rFonts w:ascii="Times New Roman" w:hAnsi="Times New Roman"/>
                <w:sz w:val="22"/>
                <w:szCs w:val="22"/>
              </w:rPr>
            </w:pPr>
            <w:r>
              <w:rPr>
                <w:rFonts w:ascii="Times New Roman" w:hAnsi="Times New Roman"/>
                <w:bCs/>
                <w:sz w:val="22"/>
                <w:szCs w:val="22"/>
              </w:rPr>
              <w:t>CAU/UF</w:t>
            </w:r>
          </w:p>
        </w:tc>
      </w:tr>
      <w:tr w:rsidR="006B314B" w:rsidRPr="006C4C53" w14:paraId="7F3F4484" w14:textId="77777777" w:rsidTr="006E3BF7">
        <w:tc>
          <w:tcPr>
            <w:tcW w:w="1985" w:type="dxa"/>
            <w:tcBorders>
              <w:top w:val="single" w:sz="4" w:space="0" w:color="A6A6A6"/>
              <w:bottom w:val="single" w:sz="4" w:space="0" w:color="A6A6A6"/>
            </w:tcBorders>
            <w:shd w:val="clear" w:color="auto" w:fill="D9D9D9"/>
            <w:vAlign w:val="center"/>
          </w:tcPr>
          <w:p w14:paraId="73A9BFF5" w14:textId="77777777" w:rsidR="006B314B" w:rsidRPr="00B20695" w:rsidRDefault="006B314B" w:rsidP="006E3BF7">
            <w:pPr>
              <w:rPr>
                <w:rFonts w:ascii="Times New Roman" w:hAnsi="Times New Roman"/>
                <w:b/>
                <w:sz w:val="22"/>
                <w:szCs w:val="22"/>
              </w:rPr>
            </w:pPr>
            <w:r w:rsidRPr="00B20695">
              <w:rPr>
                <w:rFonts w:ascii="Times New Roman" w:hAnsi="Times New Roman"/>
                <w:b/>
                <w:sz w:val="22"/>
                <w:szCs w:val="22"/>
              </w:rPr>
              <w:t xml:space="preserve">Relator </w:t>
            </w:r>
          </w:p>
        </w:tc>
        <w:tc>
          <w:tcPr>
            <w:tcW w:w="7087" w:type="dxa"/>
            <w:tcBorders>
              <w:top w:val="single" w:sz="4" w:space="0" w:color="A6A6A6"/>
              <w:bottom w:val="single" w:sz="4" w:space="0" w:color="A6A6A6"/>
            </w:tcBorders>
            <w:vAlign w:val="center"/>
          </w:tcPr>
          <w:p w14:paraId="52361137" w14:textId="77777777" w:rsidR="006B314B" w:rsidRPr="006C4C53" w:rsidRDefault="006B314B" w:rsidP="006E3BF7">
            <w:pPr>
              <w:rPr>
                <w:rFonts w:ascii="Times New Roman" w:hAnsi="Times New Roman"/>
                <w:sz w:val="22"/>
                <w:szCs w:val="22"/>
              </w:rPr>
            </w:pPr>
            <w:r>
              <w:rPr>
                <w:rFonts w:ascii="Times New Roman" w:hAnsi="Times New Roman"/>
                <w:sz w:val="22"/>
                <w:szCs w:val="22"/>
              </w:rPr>
              <w:t xml:space="preserve">Conselheiro </w:t>
            </w:r>
            <w:r w:rsidRPr="00773514">
              <w:rPr>
                <w:rFonts w:ascii="Times New Roman" w:hAnsi="Times New Roman"/>
                <w:sz w:val="22"/>
                <w:szCs w:val="22"/>
              </w:rPr>
              <w:t>Ricardo Soares Mascarello</w:t>
            </w:r>
          </w:p>
        </w:tc>
      </w:tr>
      <w:tr w:rsidR="006B314B" w:rsidRPr="006C4C53" w14:paraId="3ECE26E5" w14:textId="77777777" w:rsidTr="006E3BF7">
        <w:tc>
          <w:tcPr>
            <w:tcW w:w="1985" w:type="dxa"/>
            <w:tcBorders>
              <w:top w:val="single" w:sz="4" w:space="0" w:color="A6A6A6"/>
              <w:bottom w:val="single" w:sz="4" w:space="0" w:color="A6A6A6"/>
            </w:tcBorders>
            <w:shd w:val="clear" w:color="auto" w:fill="D9D9D9"/>
            <w:vAlign w:val="center"/>
          </w:tcPr>
          <w:p w14:paraId="4730B00B" w14:textId="05B6FCC8" w:rsidR="006B314B" w:rsidRPr="00B20695" w:rsidRDefault="006B314B" w:rsidP="006E3BF7">
            <w:pPr>
              <w:rPr>
                <w:rFonts w:ascii="Times New Roman" w:hAnsi="Times New Roman"/>
                <w:b/>
                <w:sz w:val="22"/>
                <w:szCs w:val="22"/>
              </w:rPr>
            </w:pPr>
            <w:r>
              <w:rPr>
                <w:rFonts w:ascii="Times New Roman" w:hAnsi="Times New Roman"/>
                <w:b/>
                <w:sz w:val="22"/>
                <w:szCs w:val="22"/>
              </w:rPr>
              <w:t>Encaminhamento</w:t>
            </w:r>
          </w:p>
        </w:tc>
        <w:tc>
          <w:tcPr>
            <w:tcW w:w="7087" w:type="dxa"/>
            <w:tcBorders>
              <w:top w:val="single" w:sz="4" w:space="0" w:color="A6A6A6"/>
              <w:bottom w:val="single" w:sz="4" w:space="0" w:color="A6A6A6"/>
            </w:tcBorders>
            <w:vAlign w:val="center"/>
          </w:tcPr>
          <w:p w14:paraId="1EF8A3FD" w14:textId="59E5D4C1" w:rsidR="00431A19" w:rsidRDefault="00431A19" w:rsidP="00431A19">
            <w:pPr>
              <w:jc w:val="both"/>
              <w:rPr>
                <w:rFonts w:ascii="Times New Roman" w:hAnsi="Times New Roman"/>
                <w:b/>
                <w:sz w:val="22"/>
                <w:szCs w:val="22"/>
              </w:rPr>
            </w:pPr>
            <w:r>
              <w:rPr>
                <w:rFonts w:ascii="Times New Roman" w:hAnsi="Times New Roman"/>
                <w:b/>
                <w:sz w:val="22"/>
                <w:szCs w:val="22"/>
              </w:rPr>
              <w:t xml:space="preserve">Pela </w:t>
            </w:r>
            <w:r w:rsidRPr="00CF616B">
              <w:rPr>
                <w:rFonts w:ascii="Times New Roman" w:hAnsi="Times New Roman"/>
                <w:b/>
                <w:sz w:val="22"/>
                <w:szCs w:val="22"/>
              </w:rPr>
              <w:t>Deliberação nº 0</w:t>
            </w:r>
            <w:r>
              <w:rPr>
                <w:rFonts w:ascii="Times New Roman" w:hAnsi="Times New Roman"/>
                <w:b/>
                <w:sz w:val="22"/>
                <w:szCs w:val="22"/>
              </w:rPr>
              <w:t>51</w:t>
            </w:r>
            <w:r w:rsidRPr="00CF616B">
              <w:rPr>
                <w:rFonts w:ascii="Times New Roman" w:hAnsi="Times New Roman"/>
                <w:b/>
                <w:sz w:val="22"/>
                <w:szCs w:val="22"/>
              </w:rPr>
              <w:t>/</w:t>
            </w:r>
            <w:r>
              <w:rPr>
                <w:rFonts w:ascii="Times New Roman" w:hAnsi="Times New Roman"/>
                <w:b/>
                <w:sz w:val="22"/>
                <w:szCs w:val="22"/>
              </w:rPr>
              <w:t>2021 CEF-CAU/BR:</w:t>
            </w:r>
          </w:p>
          <w:p w14:paraId="611FD39E" w14:textId="1F233786" w:rsidR="00427670" w:rsidRDefault="00427670" w:rsidP="00431A19">
            <w:pPr>
              <w:jc w:val="both"/>
              <w:rPr>
                <w:rFonts w:ascii="Times New Roman" w:hAnsi="Times New Roman"/>
                <w:b/>
                <w:sz w:val="22"/>
                <w:szCs w:val="22"/>
              </w:rPr>
            </w:pPr>
          </w:p>
          <w:p w14:paraId="2515E181" w14:textId="0D950A00" w:rsidR="00427670" w:rsidRDefault="00427670" w:rsidP="00431A19">
            <w:pPr>
              <w:jc w:val="both"/>
              <w:rPr>
                <w:rFonts w:ascii="Times New Roman" w:hAnsi="Times New Roman"/>
                <w:b/>
                <w:sz w:val="22"/>
                <w:szCs w:val="22"/>
              </w:rPr>
            </w:pPr>
            <w:r>
              <w:rPr>
                <w:rFonts w:ascii="Times New Roman" w:hAnsi="Times New Roman"/>
                <w:b/>
                <w:sz w:val="22"/>
                <w:szCs w:val="22"/>
              </w:rPr>
              <w:t>DELIBERA:</w:t>
            </w:r>
          </w:p>
          <w:p w14:paraId="300F5518" w14:textId="77777777" w:rsidR="006B314B" w:rsidRDefault="006B314B" w:rsidP="006E3BF7">
            <w:pPr>
              <w:rPr>
                <w:rFonts w:ascii="Times New Roman" w:hAnsi="Times New Roman"/>
                <w:sz w:val="22"/>
                <w:szCs w:val="22"/>
              </w:rPr>
            </w:pPr>
          </w:p>
          <w:p w14:paraId="3D4DF2FF" w14:textId="77777777" w:rsidR="00431A19" w:rsidRDefault="00431A19" w:rsidP="00431A19">
            <w:pPr>
              <w:numPr>
                <w:ilvl w:val="0"/>
                <w:numId w:val="7"/>
              </w:numPr>
              <w:jc w:val="both"/>
              <w:rPr>
                <w:rFonts w:ascii="Times New Roman" w:hAnsi="Times New Roman"/>
                <w:sz w:val="22"/>
                <w:szCs w:val="22"/>
                <w:lang w:eastAsia="pt-BR"/>
              </w:rPr>
            </w:pPr>
            <w:r>
              <w:rPr>
                <w:rFonts w:ascii="Times New Roman" w:hAnsi="Times New Roman"/>
                <w:sz w:val="22"/>
                <w:szCs w:val="22"/>
                <w:lang w:eastAsia="pt-BR"/>
              </w:rPr>
              <w:t xml:space="preserve">Oficiar </w:t>
            </w:r>
            <w:r>
              <w:rPr>
                <w:rFonts w:ascii="Times New Roman" w:hAnsi="Times New Roman"/>
                <w:sz w:val="22"/>
                <w:szCs w:val="22"/>
              </w:rPr>
              <w:t xml:space="preserve">o </w:t>
            </w:r>
            <w:r>
              <w:rPr>
                <w:rFonts w:ascii="Times New Roman" w:hAnsi="Times New Roman"/>
                <w:bCs/>
                <w:sz w:val="22"/>
                <w:szCs w:val="22"/>
              </w:rPr>
              <w:t xml:space="preserve">Instituto Nacional de Colonização e Reforma Agrária (Incra) solicitando </w:t>
            </w:r>
            <w:r>
              <w:rPr>
                <w:rFonts w:ascii="Times New Roman" w:hAnsi="Times New Roman"/>
                <w:sz w:val="22"/>
                <w:szCs w:val="22"/>
              </w:rPr>
              <w:t xml:space="preserve">que se pronuncie oficialmente sobre os requisitos estabelecidos pelo Instituto para assumir responsabilidade técnica pela determinação das coordenadas dos vértices definidores dos limites dos imóveis rurais para efeito do Cadastro Nacional de Imóveis Rurais (CNIR), assim como sobre a atual situação do aceite das </w:t>
            </w:r>
            <w:r>
              <w:rPr>
                <w:rFonts w:ascii="Times New Roman" w:eastAsia="Times New Roman" w:hAnsi="Times New Roman"/>
                <w:sz w:val="22"/>
                <w:szCs w:val="22"/>
                <w:lang w:eastAsia="pt-BR"/>
              </w:rPr>
              <w:t xml:space="preserve">Certidão para fins de </w:t>
            </w:r>
            <w:r>
              <w:rPr>
                <w:rFonts w:ascii="Times New Roman" w:eastAsia="Times New Roman" w:hAnsi="Times New Roman"/>
                <w:bCs/>
                <w:sz w:val="22"/>
                <w:szCs w:val="22"/>
                <w:lang w:eastAsia="pt-BR"/>
              </w:rPr>
              <w:t>credenciamento</w:t>
            </w:r>
            <w:r>
              <w:rPr>
                <w:rFonts w:ascii="Times New Roman" w:eastAsia="Times New Roman" w:hAnsi="Times New Roman"/>
                <w:sz w:val="22"/>
                <w:szCs w:val="22"/>
                <w:lang w:eastAsia="pt-BR"/>
              </w:rPr>
              <w:t xml:space="preserve"> perante o</w:t>
            </w:r>
            <w:r>
              <w:rPr>
                <w:rFonts w:ascii="Times New Roman" w:hAnsi="Times New Roman"/>
                <w:sz w:val="22"/>
                <w:szCs w:val="22"/>
              </w:rPr>
              <w:t xml:space="preserve"> Incra emitidas pelo sistema CAU e suas considerações sobre o documento;</w:t>
            </w:r>
          </w:p>
          <w:p w14:paraId="72700005" w14:textId="77777777" w:rsidR="00431A19" w:rsidRDefault="00431A19" w:rsidP="00431A19">
            <w:pPr>
              <w:ind w:left="720"/>
              <w:jc w:val="both"/>
              <w:rPr>
                <w:rFonts w:ascii="Times New Roman" w:hAnsi="Times New Roman"/>
                <w:sz w:val="22"/>
                <w:szCs w:val="22"/>
                <w:lang w:eastAsia="pt-BR"/>
              </w:rPr>
            </w:pPr>
          </w:p>
          <w:p w14:paraId="4DBDA26C" w14:textId="77777777" w:rsidR="00431A19" w:rsidRDefault="00431A19" w:rsidP="00431A19">
            <w:pPr>
              <w:numPr>
                <w:ilvl w:val="0"/>
                <w:numId w:val="7"/>
              </w:numPr>
              <w:jc w:val="both"/>
              <w:rPr>
                <w:rFonts w:ascii="Times New Roman" w:hAnsi="Times New Roman"/>
                <w:sz w:val="22"/>
                <w:szCs w:val="22"/>
                <w:lang w:eastAsia="pt-BR"/>
              </w:rPr>
            </w:pPr>
            <w:r>
              <w:rPr>
                <w:rFonts w:ascii="Times New Roman" w:hAnsi="Times New Roman"/>
                <w:sz w:val="22"/>
                <w:szCs w:val="22"/>
                <w:lang w:eastAsia="pt-BR"/>
              </w:rPr>
              <w:t xml:space="preserve">Oficiar </w:t>
            </w:r>
            <w:r>
              <w:rPr>
                <w:rFonts w:ascii="Times New Roman" w:hAnsi="Times New Roman"/>
                <w:sz w:val="22"/>
                <w:szCs w:val="22"/>
              </w:rPr>
              <w:t xml:space="preserve">o </w:t>
            </w:r>
            <w:r>
              <w:rPr>
                <w:rFonts w:ascii="Times New Roman" w:hAnsi="Times New Roman"/>
                <w:bCs/>
                <w:sz w:val="22"/>
                <w:szCs w:val="22"/>
              </w:rPr>
              <w:t xml:space="preserve">Conselho Federal de Engenharia e Agronomia (Confea) solicitando </w:t>
            </w:r>
            <w:r>
              <w:rPr>
                <w:rFonts w:ascii="Times New Roman" w:hAnsi="Times New Roman"/>
                <w:sz w:val="22"/>
                <w:szCs w:val="22"/>
              </w:rPr>
              <w:t xml:space="preserve">que se pronuncie oficialmente sobre a atual situação do aceite das </w:t>
            </w:r>
            <w:r>
              <w:rPr>
                <w:rFonts w:ascii="Times New Roman" w:eastAsia="Times New Roman" w:hAnsi="Times New Roman"/>
                <w:sz w:val="22"/>
                <w:szCs w:val="22"/>
                <w:lang w:eastAsia="pt-BR"/>
              </w:rPr>
              <w:t xml:space="preserve">Certidão para fins de </w:t>
            </w:r>
            <w:r>
              <w:rPr>
                <w:rFonts w:ascii="Times New Roman" w:eastAsia="Times New Roman" w:hAnsi="Times New Roman"/>
                <w:bCs/>
                <w:sz w:val="22"/>
                <w:szCs w:val="22"/>
                <w:lang w:eastAsia="pt-BR"/>
              </w:rPr>
              <w:t>credenciamento</w:t>
            </w:r>
            <w:r>
              <w:rPr>
                <w:rFonts w:ascii="Times New Roman" w:eastAsia="Times New Roman" w:hAnsi="Times New Roman"/>
                <w:sz w:val="22"/>
                <w:szCs w:val="22"/>
                <w:lang w:eastAsia="pt-BR"/>
              </w:rPr>
              <w:t xml:space="preserve"> perante o</w:t>
            </w:r>
            <w:r>
              <w:rPr>
                <w:rFonts w:ascii="Times New Roman" w:hAnsi="Times New Roman"/>
                <w:sz w:val="22"/>
                <w:szCs w:val="22"/>
              </w:rPr>
              <w:t xml:space="preserve"> Incra emitidas pelo sistema Confea-Crea;</w:t>
            </w:r>
          </w:p>
          <w:p w14:paraId="7F0CE492" w14:textId="77777777" w:rsidR="00431A19" w:rsidRDefault="00431A19" w:rsidP="00431A19">
            <w:pPr>
              <w:jc w:val="both"/>
              <w:rPr>
                <w:rFonts w:ascii="Times New Roman" w:hAnsi="Times New Roman"/>
                <w:sz w:val="22"/>
                <w:szCs w:val="22"/>
                <w:lang w:eastAsia="pt-BR"/>
              </w:rPr>
            </w:pPr>
          </w:p>
          <w:p w14:paraId="2CA99EFD" w14:textId="77777777" w:rsidR="00431A19" w:rsidRDefault="00431A19" w:rsidP="00431A19">
            <w:pPr>
              <w:pStyle w:val="PargrafodaLista"/>
              <w:numPr>
                <w:ilvl w:val="0"/>
                <w:numId w:val="7"/>
              </w:numPr>
              <w:jc w:val="both"/>
              <w:rPr>
                <w:rFonts w:ascii="Times New Roman" w:eastAsia="Times New Roman" w:hAnsi="Times New Roman"/>
                <w:b/>
                <w:sz w:val="22"/>
                <w:szCs w:val="22"/>
                <w:lang w:eastAsia="pt-BR"/>
              </w:rPr>
            </w:pPr>
            <w:r>
              <w:rPr>
                <w:rFonts w:ascii="Times New Roman" w:hAnsi="Times New Roman"/>
                <w:sz w:val="22"/>
                <w:szCs w:val="22"/>
                <w:lang w:eastAsia="pt-BR"/>
              </w:rPr>
              <w:t xml:space="preserve">Encaminhar esta deliberação para verificação e tomada das seguintes providências, </w:t>
            </w:r>
            <w:r>
              <w:rPr>
                <w:rFonts w:ascii="Times New Roman" w:eastAsia="Times New Roman" w:hAnsi="Times New Roman"/>
                <w:sz w:val="22"/>
                <w:szCs w:val="22"/>
                <w:lang w:eastAsia="pt-BR"/>
              </w:rPr>
              <w:t>observado e cumprido o fluxo e prazos a seguir:</w:t>
            </w:r>
          </w:p>
          <w:p w14:paraId="024523C2" w14:textId="77777777" w:rsidR="00431A19" w:rsidRDefault="00431A19" w:rsidP="00431A19">
            <w:pPr>
              <w:jc w:val="both"/>
              <w:rPr>
                <w:rFonts w:ascii="Times New Roman" w:eastAsia="Times New Roman" w:hAnsi="Times New Roman"/>
                <w:b/>
                <w:sz w:val="22"/>
                <w:szCs w:val="22"/>
                <w:lang w:eastAsia="pt-BR"/>
              </w:rPr>
            </w:pPr>
          </w:p>
          <w:tbl>
            <w:tblPr>
              <w:tblStyle w:val="Tabelacomgrade"/>
              <w:tblW w:w="6967" w:type="dxa"/>
              <w:tblInd w:w="0" w:type="dxa"/>
              <w:tblLayout w:type="fixed"/>
              <w:tblLook w:val="04A0" w:firstRow="1" w:lastRow="0" w:firstColumn="1" w:lastColumn="0" w:noHBand="0" w:noVBand="1"/>
            </w:tblPr>
            <w:tblGrid>
              <w:gridCol w:w="416"/>
              <w:gridCol w:w="1023"/>
              <w:gridCol w:w="4253"/>
              <w:gridCol w:w="1275"/>
            </w:tblGrid>
            <w:tr w:rsidR="00431A19" w14:paraId="0108AFAD" w14:textId="77777777" w:rsidTr="00431A19">
              <w:tc>
                <w:tcPr>
                  <w:tcW w:w="416" w:type="dxa"/>
                  <w:tcBorders>
                    <w:top w:val="single" w:sz="4" w:space="0" w:color="auto"/>
                    <w:left w:val="single" w:sz="4" w:space="0" w:color="auto"/>
                    <w:bottom w:val="single" w:sz="4" w:space="0" w:color="auto"/>
                    <w:right w:val="single" w:sz="4" w:space="0" w:color="auto"/>
                  </w:tcBorders>
                </w:tcPr>
                <w:p w14:paraId="317986C5" w14:textId="77777777" w:rsidR="00431A19" w:rsidRDefault="00431A19" w:rsidP="00431A19">
                  <w:pPr>
                    <w:jc w:val="both"/>
                    <w:rPr>
                      <w:rFonts w:ascii="Times New Roman" w:eastAsia="Times New Roman" w:hAnsi="Times New Roman"/>
                      <w:bCs/>
                      <w:sz w:val="22"/>
                      <w:szCs w:val="22"/>
                      <w:lang w:eastAsia="pt-BR"/>
                    </w:rPr>
                  </w:pPr>
                </w:p>
              </w:tc>
              <w:tc>
                <w:tcPr>
                  <w:tcW w:w="1023" w:type="dxa"/>
                  <w:tcBorders>
                    <w:top w:val="single" w:sz="4" w:space="0" w:color="auto"/>
                    <w:left w:val="single" w:sz="4" w:space="0" w:color="auto"/>
                    <w:bottom w:val="single" w:sz="4" w:space="0" w:color="auto"/>
                    <w:right w:val="single" w:sz="4" w:space="0" w:color="auto"/>
                  </w:tcBorders>
                  <w:hideMark/>
                </w:tcPr>
                <w:p w14:paraId="1E33FD60" w14:textId="77777777" w:rsidR="00431A19" w:rsidRDefault="00431A19" w:rsidP="00431A19">
                  <w:pPr>
                    <w:jc w:val="both"/>
                    <w:rPr>
                      <w:rFonts w:ascii="Times New Roman" w:eastAsia="Times New Roman" w:hAnsi="Times New Roman"/>
                      <w:bCs/>
                      <w:sz w:val="22"/>
                      <w:szCs w:val="22"/>
                      <w:lang w:eastAsia="pt-BR"/>
                    </w:rPr>
                  </w:pPr>
                  <w:r>
                    <w:rPr>
                      <w:rFonts w:ascii="Times New Roman" w:eastAsia="Times New Roman" w:hAnsi="Times New Roman"/>
                      <w:bCs/>
                      <w:sz w:val="22"/>
                      <w:szCs w:val="22"/>
                      <w:lang w:eastAsia="pt-BR"/>
                    </w:rPr>
                    <w:t>SETOR</w:t>
                  </w:r>
                </w:p>
              </w:tc>
              <w:tc>
                <w:tcPr>
                  <w:tcW w:w="4253" w:type="dxa"/>
                  <w:tcBorders>
                    <w:top w:val="single" w:sz="4" w:space="0" w:color="auto"/>
                    <w:left w:val="single" w:sz="4" w:space="0" w:color="auto"/>
                    <w:bottom w:val="single" w:sz="4" w:space="0" w:color="auto"/>
                    <w:right w:val="single" w:sz="4" w:space="0" w:color="auto"/>
                  </w:tcBorders>
                  <w:hideMark/>
                </w:tcPr>
                <w:p w14:paraId="4B8C1322" w14:textId="77777777" w:rsidR="00431A19" w:rsidRDefault="00431A19" w:rsidP="00431A19">
                  <w:pPr>
                    <w:jc w:val="both"/>
                    <w:rPr>
                      <w:rFonts w:ascii="Times New Roman" w:eastAsia="Times New Roman" w:hAnsi="Times New Roman"/>
                      <w:bCs/>
                      <w:sz w:val="22"/>
                      <w:szCs w:val="22"/>
                      <w:lang w:eastAsia="pt-BR"/>
                    </w:rPr>
                  </w:pPr>
                  <w:r>
                    <w:rPr>
                      <w:rFonts w:ascii="Times New Roman" w:eastAsia="Times New Roman" w:hAnsi="Times New Roman"/>
                      <w:bCs/>
                      <w:sz w:val="22"/>
                      <w:szCs w:val="22"/>
                      <w:lang w:eastAsia="pt-BR"/>
                    </w:rPr>
                    <w:t>DEMANDA</w:t>
                  </w:r>
                </w:p>
              </w:tc>
              <w:tc>
                <w:tcPr>
                  <w:tcW w:w="1275" w:type="dxa"/>
                  <w:tcBorders>
                    <w:top w:val="single" w:sz="4" w:space="0" w:color="auto"/>
                    <w:left w:val="single" w:sz="4" w:space="0" w:color="auto"/>
                    <w:bottom w:val="single" w:sz="4" w:space="0" w:color="auto"/>
                    <w:right w:val="single" w:sz="4" w:space="0" w:color="auto"/>
                  </w:tcBorders>
                  <w:hideMark/>
                </w:tcPr>
                <w:p w14:paraId="57C6CF39" w14:textId="77777777" w:rsidR="00431A19" w:rsidRDefault="00431A19" w:rsidP="00431A19">
                  <w:pPr>
                    <w:jc w:val="both"/>
                    <w:rPr>
                      <w:rFonts w:ascii="Times New Roman" w:eastAsia="Times New Roman" w:hAnsi="Times New Roman"/>
                      <w:bCs/>
                      <w:sz w:val="22"/>
                      <w:szCs w:val="22"/>
                      <w:lang w:eastAsia="pt-BR"/>
                    </w:rPr>
                  </w:pPr>
                  <w:r>
                    <w:rPr>
                      <w:rFonts w:ascii="Times New Roman" w:eastAsia="Times New Roman" w:hAnsi="Times New Roman"/>
                      <w:bCs/>
                      <w:sz w:val="22"/>
                      <w:szCs w:val="22"/>
                      <w:lang w:eastAsia="pt-BR"/>
                    </w:rPr>
                    <w:t>PRAZO</w:t>
                  </w:r>
                </w:p>
              </w:tc>
            </w:tr>
            <w:tr w:rsidR="00431A19" w14:paraId="277B62A2" w14:textId="77777777" w:rsidTr="00431A19">
              <w:trPr>
                <w:trHeight w:val="397"/>
              </w:trPr>
              <w:tc>
                <w:tcPr>
                  <w:tcW w:w="416" w:type="dxa"/>
                  <w:tcBorders>
                    <w:top w:val="single" w:sz="4" w:space="0" w:color="auto"/>
                    <w:left w:val="single" w:sz="4" w:space="0" w:color="auto"/>
                    <w:bottom w:val="single" w:sz="4" w:space="0" w:color="auto"/>
                    <w:right w:val="single" w:sz="4" w:space="0" w:color="auto"/>
                  </w:tcBorders>
                  <w:hideMark/>
                </w:tcPr>
                <w:p w14:paraId="45483DE3" w14:textId="77777777" w:rsidR="00431A19" w:rsidRDefault="00431A19" w:rsidP="00431A19">
                  <w:pPr>
                    <w:jc w:val="both"/>
                    <w:rPr>
                      <w:rFonts w:ascii="Times New Roman" w:eastAsia="Times New Roman" w:hAnsi="Times New Roman"/>
                      <w:b/>
                      <w:sz w:val="22"/>
                      <w:szCs w:val="22"/>
                      <w:lang w:eastAsia="pt-BR"/>
                    </w:rPr>
                  </w:pPr>
                  <w:r>
                    <w:rPr>
                      <w:rFonts w:ascii="Times New Roman" w:eastAsia="Times New Roman" w:hAnsi="Times New Roman"/>
                      <w:sz w:val="22"/>
                      <w:szCs w:val="22"/>
                      <w:lang w:eastAsia="pt-BR"/>
                    </w:rPr>
                    <w:t>1</w:t>
                  </w:r>
                </w:p>
              </w:tc>
              <w:tc>
                <w:tcPr>
                  <w:tcW w:w="1023" w:type="dxa"/>
                  <w:tcBorders>
                    <w:top w:val="single" w:sz="4" w:space="0" w:color="auto"/>
                    <w:left w:val="single" w:sz="4" w:space="0" w:color="auto"/>
                    <w:bottom w:val="single" w:sz="4" w:space="0" w:color="auto"/>
                    <w:right w:val="single" w:sz="4" w:space="0" w:color="auto"/>
                  </w:tcBorders>
                  <w:hideMark/>
                </w:tcPr>
                <w:p w14:paraId="7F7B1696" w14:textId="77777777" w:rsidR="00431A19" w:rsidRDefault="00431A19" w:rsidP="00431A19">
                  <w:pPr>
                    <w:jc w:val="both"/>
                    <w:rPr>
                      <w:rFonts w:ascii="Times New Roman" w:eastAsia="Times New Roman" w:hAnsi="Times New Roman"/>
                      <w:sz w:val="22"/>
                      <w:szCs w:val="22"/>
                      <w:highlight w:val="yellow"/>
                      <w:lang w:eastAsia="pt-BR"/>
                    </w:rPr>
                  </w:pPr>
                  <w:r>
                    <w:rPr>
                      <w:rFonts w:ascii="Times New Roman" w:eastAsia="Times New Roman" w:hAnsi="Times New Roman"/>
                      <w:sz w:val="22"/>
                      <w:szCs w:val="22"/>
                    </w:rPr>
                    <w:t>SGM</w:t>
                  </w:r>
                </w:p>
              </w:tc>
              <w:tc>
                <w:tcPr>
                  <w:tcW w:w="4253" w:type="dxa"/>
                  <w:tcBorders>
                    <w:top w:val="single" w:sz="4" w:space="0" w:color="auto"/>
                    <w:left w:val="single" w:sz="4" w:space="0" w:color="auto"/>
                    <w:bottom w:val="single" w:sz="4" w:space="0" w:color="auto"/>
                    <w:right w:val="single" w:sz="4" w:space="0" w:color="auto"/>
                  </w:tcBorders>
                  <w:hideMark/>
                </w:tcPr>
                <w:p w14:paraId="301E7E17" w14:textId="77777777" w:rsidR="00431A19" w:rsidRDefault="00431A19" w:rsidP="00431A19">
                  <w:pPr>
                    <w:jc w:val="both"/>
                    <w:rPr>
                      <w:rFonts w:ascii="Times New Roman" w:eastAsia="Times New Roman" w:hAnsi="Times New Roman"/>
                      <w:sz w:val="22"/>
                      <w:szCs w:val="22"/>
                      <w:highlight w:val="yellow"/>
                      <w:lang w:eastAsia="pt-BR"/>
                    </w:rPr>
                  </w:pPr>
                  <w:r>
                    <w:rPr>
                      <w:rFonts w:ascii="Times New Roman" w:eastAsia="Times New Roman" w:hAnsi="Times New Roman"/>
                      <w:sz w:val="22"/>
                      <w:szCs w:val="22"/>
                    </w:rPr>
                    <w:t xml:space="preserve">Encaminhar os autos à Presidência </w:t>
                  </w:r>
                </w:p>
              </w:tc>
              <w:tc>
                <w:tcPr>
                  <w:tcW w:w="1275" w:type="dxa"/>
                  <w:tcBorders>
                    <w:top w:val="single" w:sz="4" w:space="0" w:color="auto"/>
                    <w:left w:val="single" w:sz="4" w:space="0" w:color="auto"/>
                    <w:bottom w:val="single" w:sz="4" w:space="0" w:color="auto"/>
                    <w:right w:val="single" w:sz="4" w:space="0" w:color="auto"/>
                  </w:tcBorders>
                  <w:hideMark/>
                </w:tcPr>
                <w:p w14:paraId="1CD80D1A" w14:textId="77777777" w:rsidR="00431A19" w:rsidRDefault="00431A19" w:rsidP="00431A19">
                  <w:pPr>
                    <w:rPr>
                      <w:rFonts w:ascii="Times New Roman" w:eastAsia="Times New Roman" w:hAnsi="Times New Roman"/>
                      <w:b/>
                      <w:sz w:val="22"/>
                      <w:szCs w:val="22"/>
                      <w:highlight w:val="yellow"/>
                      <w:lang w:eastAsia="pt-BR"/>
                    </w:rPr>
                  </w:pPr>
                  <w:r>
                    <w:rPr>
                      <w:rFonts w:ascii="Times New Roman" w:eastAsia="Times New Roman" w:hAnsi="Times New Roman"/>
                      <w:sz w:val="22"/>
                      <w:szCs w:val="22"/>
                    </w:rPr>
                    <w:t>5 dias</w:t>
                  </w:r>
                </w:p>
              </w:tc>
            </w:tr>
            <w:tr w:rsidR="00431A19" w14:paraId="262C64A1" w14:textId="77777777" w:rsidTr="00431A19">
              <w:tc>
                <w:tcPr>
                  <w:tcW w:w="416" w:type="dxa"/>
                  <w:tcBorders>
                    <w:top w:val="single" w:sz="4" w:space="0" w:color="auto"/>
                    <w:left w:val="single" w:sz="4" w:space="0" w:color="auto"/>
                    <w:bottom w:val="single" w:sz="4" w:space="0" w:color="auto"/>
                    <w:right w:val="single" w:sz="4" w:space="0" w:color="auto"/>
                  </w:tcBorders>
                  <w:hideMark/>
                </w:tcPr>
                <w:p w14:paraId="43839F91" w14:textId="77777777" w:rsidR="00431A19" w:rsidRDefault="00431A19" w:rsidP="00431A19">
                  <w:pPr>
                    <w:jc w:val="both"/>
                    <w:rPr>
                      <w:rFonts w:ascii="Times New Roman" w:eastAsia="Times New Roman" w:hAnsi="Times New Roman"/>
                      <w:b/>
                      <w:sz w:val="22"/>
                      <w:szCs w:val="22"/>
                      <w:lang w:eastAsia="pt-BR"/>
                    </w:rPr>
                  </w:pPr>
                  <w:r>
                    <w:rPr>
                      <w:rFonts w:ascii="Times New Roman" w:eastAsia="Times New Roman" w:hAnsi="Times New Roman"/>
                      <w:sz w:val="22"/>
                      <w:szCs w:val="22"/>
                      <w:lang w:eastAsia="pt-BR"/>
                    </w:rPr>
                    <w:lastRenderedPageBreak/>
                    <w:t>2</w:t>
                  </w:r>
                </w:p>
              </w:tc>
              <w:tc>
                <w:tcPr>
                  <w:tcW w:w="1023" w:type="dxa"/>
                  <w:tcBorders>
                    <w:top w:val="single" w:sz="4" w:space="0" w:color="auto"/>
                    <w:left w:val="single" w:sz="4" w:space="0" w:color="auto"/>
                    <w:bottom w:val="single" w:sz="4" w:space="0" w:color="auto"/>
                    <w:right w:val="single" w:sz="4" w:space="0" w:color="auto"/>
                  </w:tcBorders>
                  <w:hideMark/>
                </w:tcPr>
                <w:p w14:paraId="2B8D58CA" w14:textId="77777777" w:rsidR="00431A19" w:rsidRDefault="00431A19" w:rsidP="00431A19">
                  <w:pPr>
                    <w:jc w:val="both"/>
                    <w:rPr>
                      <w:rFonts w:ascii="Times New Roman" w:eastAsia="Times New Roman" w:hAnsi="Times New Roman"/>
                      <w:sz w:val="22"/>
                      <w:szCs w:val="22"/>
                      <w:highlight w:val="yellow"/>
                      <w:lang w:eastAsia="pt-BR"/>
                    </w:rPr>
                  </w:pPr>
                  <w:r>
                    <w:rPr>
                      <w:rFonts w:ascii="Times New Roman" w:eastAsia="Times New Roman" w:hAnsi="Times New Roman"/>
                      <w:sz w:val="22"/>
                      <w:szCs w:val="22"/>
                    </w:rPr>
                    <w:t>Gabinete</w:t>
                  </w:r>
                </w:p>
              </w:tc>
              <w:tc>
                <w:tcPr>
                  <w:tcW w:w="4253" w:type="dxa"/>
                  <w:tcBorders>
                    <w:top w:val="single" w:sz="4" w:space="0" w:color="auto"/>
                    <w:left w:val="single" w:sz="4" w:space="0" w:color="auto"/>
                    <w:bottom w:val="single" w:sz="4" w:space="0" w:color="auto"/>
                    <w:right w:val="single" w:sz="4" w:space="0" w:color="auto"/>
                  </w:tcBorders>
                  <w:hideMark/>
                </w:tcPr>
                <w:p w14:paraId="6894126D" w14:textId="77777777" w:rsidR="00431A19" w:rsidRDefault="00431A19" w:rsidP="00431A19">
                  <w:pPr>
                    <w:jc w:val="both"/>
                    <w:rPr>
                      <w:rFonts w:ascii="Times New Roman" w:eastAsia="Times New Roman" w:hAnsi="Times New Roman"/>
                      <w:sz w:val="22"/>
                      <w:szCs w:val="22"/>
                      <w:highlight w:val="yellow"/>
                      <w:lang w:eastAsia="pt-BR"/>
                    </w:rPr>
                  </w:pPr>
                  <w:r>
                    <w:rPr>
                      <w:rFonts w:ascii="Times New Roman" w:eastAsia="Times New Roman" w:hAnsi="Times New Roman"/>
                      <w:sz w:val="22"/>
                      <w:szCs w:val="22"/>
                    </w:rPr>
                    <w:t>Providenciar assinatura dos ofícios e envio ao Incra e ao Confea</w:t>
                  </w:r>
                </w:p>
              </w:tc>
              <w:tc>
                <w:tcPr>
                  <w:tcW w:w="1275" w:type="dxa"/>
                  <w:tcBorders>
                    <w:top w:val="single" w:sz="4" w:space="0" w:color="auto"/>
                    <w:left w:val="single" w:sz="4" w:space="0" w:color="auto"/>
                    <w:bottom w:val="single" w:sz="4" w:space="0" w:color="auto"/>
                    <w:right w:val="single" w:sz="4" w:space="0" w:color="auto"/>
                  </w:tcBorders>
                  <w:hideMark/>
                </w:tcPr>
                <w:p w14:paraId="1393BFA9" w14:textId="77777777" w:rsidR="00431A19" w:rsidRDefault="00431A19" w:rsidP="00431A19">
                  <w:pPr>
                    <w:rPr>
                      <w:rFonts w:ascii="Times New Roman" w:eastAsia="Times New Roman" w:hAnsi="Times New Roman"/>
                      <w:b/>
                      <w:sz w:val="22"/>
                      <w:szCs w:val="22"/>
                      <w:highlight w:val="yellow"/>
                      <w:lang w:eastAsia="pt-BR"/>
                    </w:rPr>
                  </w:pPr>
                  <w:r>
                    <w:rPr>
                      <w:rFonts w:ascii="Times New Roman" w:eastAsia="Times New Roman" w:hAnsi="Times New Roman"/>
                      <w:sz w:val="22"/>
                      <w:szCs w:val="22"/>
                    </w:rPr>
                    <w:t>10 dias</w:t>
                  </w:r>
                </w:p>
              </w:tc>
            </w:tr>
          </w:tbl>
          <w:p w14:paraId="101D2ABD" w14:textId="77777777" w:rsidR="00431A19" w:rsidRDefault="00431A19" w:rsidP="00431A19">
            <w:pPr>
              <w:pStyle w:val="PargrafodaLista"/>
              <w:jc w:val="both"/>
              <w:rPr>
                <w:rFonts w:ascii="Times New Roman" w:eastAsia="Times New Roman" w:hAnsi="Times New Roman"/>
                <w:sz w:val="22"/>
                <w:szCs w:val="22"/>
                <w:lang w:eastAsia="pt-BR"/>
              </w:rPr>
            </w:pPr>
          </w:p>
          <w:p w14:paraId="49FD5B9E" w14:textId="77777777" w:rsidR="00431A19" w:rsidRDefault="00431A19" w:rsidP="00431A19">
            <w:pPr>
              <w:pStyle w:val="PargrafodaLista"/>
              <w:numPr>
                <w:ilvl w:val="0"/>
                <w:numId w:val="7"/>
              </w:num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 xml:space="preserve"> Solicitar a observação dos temas contidos nesta deliberação pelos demais setores e órgãos colegiados que possuem convergência com o assunto.</w:t>
            </w:r>
          </w:p>
          <w:p w14:paraId="31DE78D4" w14:textId="7A126DE8" w:rsidR="00431A19" w:rsidRDefault="00431A19" w:rsidP="006E3BF7">
            <w:pPr>
              <w:rPr>
                <w:rFonts w:ascii="Times New Roman" w:hAnsi="Times New Roman"/>
                <w:sz w:val="22"/>
                <w:szCs w:val="22"/>
              </w:rPr>
            </w:pPr>
          </w:p>
        </w:tc>
      </w:tr>
    </w:tbl>
    <w:p w14:paraId="39347E7B" w14:textId="77777777" w:rsidR="006B314B" w:rsidRDefault="006B314B" w:rsidP="006B314B">
      <w:pPr>
        <w:tabs>
          <w:tab w:val="left" w:pos="484"/>
          <w:tab w:val="left" w:pos="2249"/>
        </w:tabs>
        <w:rPr>
          <w:rFonts w:ascii="Times New Roman" w:hAnsi="Times New Roman"/>
          <w:b/>
          <w:sz w:val="22"/>
          <w:szCs w:val="22"/>
          <w:highlight w:val="yellow"/>
        </w:rPr>
      </w:pPr>
    </w:p>
    <w:tbl>
      <w:tblPr>
        <w:tblW w:w="9072" w:type="dxa"/>
        <w:tblLayout w:type="fixed"/>
        <w:tblLook w:val="04A0" w:firstRow="1" w:lastRow="0" w:firstColumn="1" w:lastColumn="0" w:noHBand="0" w:noVBand="1"/>
      </w:tblPr>
      <w:tblGrid>
        <w:gridCol w:w="1985"/>
        <w:gridCol w:w="7087"/>
      </w:tblGrid>
      <w:tr w:rsidR="006B314B" w:rsidRPr="00850524" w14:paraId="6CF57272" w14:textId="77777777" w:rsidTr="006E3BF7">
        <w:tc>
          <w:tcPr>
            <w:tcW w:w="1985" w:type="dxa"/>
            <w:tcBorders>
              <w:top w:val="single" w:sz="4" w:space="0" w:color="A6A6A6"/>
              <w:bottom w:val="single" w:sz="4" w:space="0" w:color="A6A6A6"/>
            </w:tcBorders>
            <w:shd w:val="clear" w:color="auto" w:fill="D9D9D9"/>
            <w:vAlign w:val="center"/>
          </w:tcPr>
          <w:p w14:paraId="2DE4F858" w14:textId="77777777" w:rsidR="006B314B" w:rsidRPr="00850524" w:rsidRDefault="006B314B" w:rsidP="006E3BF7">
            <w:pPr>
              <w:rPr>
                <w:rFonts w:ascii="Times New Roman" w:hAnsi="Times New Roman"/>
                <w:b/>
                <w:sz w:val="22"/>
                <w:szCs w:val="22"/>
              </w:rPr>
            </w:pPr>
            <w:r>
              <w:rPr>
                <w:rFonts w:ascii="Times New Roman" w:hAnsi="Times New Roman"/>
                <w:b/>
                <w:sz w:val="22"/>
                <w:szCs w:val="22"/>
              </w:rPr>
              <w:t>3</w:t>
            </w:r>
          </w:p>
        </w:tc>
        <w:tc>
          <w:tcPr>
            <w:tcW w:w="7087" w:type="dxa"/>
            <w:tcBorders>
              <w:top w:val="single" w:sz="4" w:space="0" w:color="A6A6A6"/>
              <w:bottom w:val="single" w:sz="4" w:space="0" w:color="A6A6A6"/>
            </w:tcBorders>
            <w:vAlign w:val="center"/>
          </w:tcPr>
          <w:p w14:paraId="441822A2" w14:textId="77777777" w:rsidR="006B314B" w:rsidRPr="00850524" w:rsidRDefault="006B314B" w:rsidP="006E3BF7">
            <w:pPr>
              <w:jc w:val="both"/>
              <w:rPr>
                <w:rFonts w:ascii="Times New Roman" w:hAnsi="Times New Roman"/>
                <w:b/>
                <w:sz w:val="22"/>
                <w:szCs w:val="22"/>
              </w:rPr>
            </w:pPr>
            <w:r>
              <w:rPr>
                <w:rFonts w:ascii="Times New Roman" w:hAnsi="Times New Roman"/>
                <w:b/>
                <w:sz w:val="22"/>
                <w:szCs w:val="22"/>
              </w:rPr>
              <w:t xml:space="preserve">Protocolo Siccau </w:t>
            </w:r>
            <w:r w:rsidRPr="004A6CF5">
              <w:rPr>
                <w:rFonts w:ascii="Times New Roman" w:hAnsi="Times New Roman"/>
                <w:b/>
                <w:sz w:val="22"/>
                <w:szCs w:val="22"/>
              </w:rPr>
              <w:t>1264336/2021</w:t>
            </w:r>
            <w:r>
              <w:rPr>
                <w:rFonts w:ascii="Times New Roman" w:hAnsi="Times New Roman"/>
                <w:b/>
                <w:sz w:val="22"/>
                <w:szCs w:val="22"/>
              </w:rPr>
              <w:t xml:space="preserve"> - </w:t>
            </w:r>
            <w:r w:rsidRPr="004A6CF5">
              <w:rPr>
                <w:rFonts w:ascii="Times New Roman" w:hAnsi="Times New Roman"/>
                <w:b/>
                <w:sz w:val="22"/>
                <w:szCs w:val="22"/>
              </w:rPr>
              <w:t>Questionamento do CAU/MT sobre o aceite de artigo como trabalho de conclusão de curso</w:t>
            </w:r>
          </w:p>
        </w:tc>
      </w:tr>
      <w:tr w:rsidR="006B314B" w:rsidRPr="006C4C53" w14:paraId="3FEB72C1" w14:textId="77777777" w:rsidTr="006E3BF7">
        <w:tc>
          <w:tcPr>
            <w:tcW w:w="1985" w:type="dxa"/>
            <w:tcBorders>
              <w:top w:val="single" w:sz="4" w:space="0" w:color="A6A6A6"/>
              <w:bottom w:val="single" w:sz="4" w:space="0" w:color="A6A6A6"/>
            </w:tcBorders>
            <w:shd w:val="clear" w:color="auto" w:fill="D9D9D9"/>
            <w:vAlign w:val="center"/>
          </w:tcPr>
          <w:p w14:paraId="1F347833" w14:textId="77777777" w:rsidR="006B314B" w:rsidRPr="00B20695" w:rsidRDefault="006B314B" w:rsidP="006E3BF7">
            <w:pPr>
              <w:rPr>
                <w:rFonts w:ascii="Times New Roman" w:hAnsi="Times New Roman"/>
                <w:b/>
                <w:sz w:val="22"/>
                <w:szCs w:val="22"/>
              </w:rPr>
            </w:pPr>
            <w:r w:rsidRPr="00B20695">
              <w:rPr>
                <w:rFonts w:ascii="Times New Roman" w:hAnsi="Times New Roman"/>
                <w:b/>
                <w:sz w:val="22"/>
                <w:szCs w:val="22"/>
              </w:rPr>
              <w:t>Fonte</w:t>
            </w:r>
          </w:p>
        </w:tc>
        <w:tc>
          <w:tcPr>
            <w:tcW w:w="7087" w:type="dxa"/>
            <w:tcBorders>
              <w:top w:val="single" w:sz="4" w:space="0" w:color="A6A6A6"/>
              <w:bottom w:val="single" w:sz="4" w:space="0" w:color="A6A6A6"/>
            </w:tcBorders>
            <w:vAlign w:val="center"/>
          </w:tcPr>
          <w:p w14:paraId="3AF40EE0" w14:textId="77777777" w:rsidR="006B314B" w:rsidRPr="006C4C53" w:rsidRDefault="006B314B" w:rsidP="006E3BF7">
            <w:pPr>
              <w:rPr>
                <w:rFonts w:ascii="Times New Roman" w:hAnsi="Times New Roman"/>
                <w:sz w:val="22"/>
                <w:szCs w:val="22"/>
              </w:rPr>
            </w:pPr>
            <w:r>
              <w:rPr>
                <w:rFonts w:ascii="Times New Roman" w:hAnsi="Times New Roman"/>
                <w:bCs/>
                <w:sz w:val="22"/>
                <w:szCs w:val="22"/>
              </w:rPr>
              <w:t>CAU/UF</w:t>
            </w:r>
          </w:p>
        </w:tc>
      </w:tr>
      <w:tr w:rsidR="006B314B" w:rsidRPr="006C4C53" w14:paraId="2A86428B" w14:textId="77777777" w:rsidTr="006E3BF7">
        <w:tc>
          <w:tcPr>
            <w:tcW w:w="1985" w:type="dxa"/>
            <w:tcBorders>
              <w:top w:val="single" w:sz="4" w:space="0" w:color="A6A6A6"/>
              <w:bottom w:val="single" w:sz="4" w:space="0" w:color="A6A6A6"/>
            </w:tcBorders>
            <w:shd w:val="clear" w:color="auto" w:fill="D9D9D9"/>
            <w:vAlign w:val="center"/>
          </w:tcPr>
          <w:p w14:paraId="469E259D" w14:textId="77777777" w:rsidR="006B314B" w:rsidRPr="00B20695" w:rsidRDefault="006B314B" w:rsidP="006E3BF7">
            <w:pPr>
              <w:rPr>
                <w:rFonts w:ascii="Times New Roman" w:hAnsi="Times New Roman"/>
                <w:b/>
                <w:sz w:val="22"/>
                <w:szCs w:val="22"/>
              </w:rPr>
            </w:pPr>
            <w:r w:rsidRPr="00B20695">
              <w:rPr>
                <w:rFonts w:ascii="Times New Roman" w:hAnsi="Times New Roman"/>
                <w:b/>
                <w:sz w:val="22"/>
                <w:szCs w:val="22"/>
              </w:rPr>
              <w:t xml:space="preserve">Relator </w:t>
            </w:r>
          </w:p>
        </w:tc>
        <w:tc>
          <w:tcPr>
            <w:tcW w:w="7087" w:type="dxa"/>
            <w:tcBorders>
              <w:top w:val="single" w:sz="4" w:space="0" w:color="A6A6A6"/>
              <w:bottom w:val="single" w:sz="4" w:space="0" w:color="A6A6A6"/>
            </w:tcBorders>
            <w:vAlign w:val="center"/>
          </w:tcPr>
          <w:p w14:paraId="3C15C729" w14:textId="77777777" w:rsidR="006B314B" w:rsidRPr="006C4C53" w:rsidRDefault="006B314B" w:rsidP="006E3BF7">
            <w:pPr>
              <w:rPr>
                <w:rFonts w:ascii="Times New Roman" w:hAnsi="Times New Roman"/>
                <w:sz w:val="22"/>
                <w:szCs w:val="22"/>
              </w:rPr>
            </w:pPr>
            <w:r>
              <w:rPr>
                <w:rFonts w:ascii="Times New Roman" w:hAnsi="Times New Roman"/>
                <w:sz w:val="22"/>
                <w:szCs w:val="22"/>
              </w:rPr>
              <w:t xml:space="preserve">Conselheira </w:t>
            </w:r>
            <w:r w:rsidRPr="004A6CF5">
              <w:rPr>
                <w:rFonts w:ascii="Times New Roman" w:hAnsi="Times New Roman"/>
                <w:sz w:val="22"/>
                <w:szCs w:val="22"/>
              </w:rPr>
              <w:t>Daniela Bezerra Kipper</w:t>
            </w:r>
          </w:p>
        </w:tc>
      </w:tr>
      <w:tr w:rsidR="006B314B" w:rsidRPr="006C4C53" w14:paraId="760B72BB" w14:textId="77777777" w:rsidTr="006E3BF7">
        <w:tc>
          <w:tcPr>
            <w:tcW w:w="1985" w:type="dxa"/>
            <w:tcBorders>
              <w:top w:val="single" w:sz="4" w:space="0" w:color="A6A6A6"/>
              <w:bottom w:val="single" w:sz="4" w:space="0" w:color="A6A6A6"/>
            </w:tcBorders>
            <w:shd w:val="clear" w:color="auto" w:fill="D9D9D9"/>
            <w:vAlign w:val="center"/>
          </w:tcPr>
          <w:p w14:paraId="2BCE02E5" w14:textId="303D61C0" w:rsidR="006B314B" w:rsidRPr="00B20695" w:rsidRDefault="006B314B" w:rsidP="006E3BF7">
            <w:pPr>
              <w:rPr>
                <w:rFonts w:ascii="Times New Roman" w:hAnsi="Times New Roman"/>
                <w:b/>
                <w:sz w:val="22"/>
                <w:szCs w:val="22"/>
              </w:rPr>
            </w:pPr>
            <w:r>
              <w:rPr>
                <w:rFonts w:ascii="Times New Roman" w:hAnsi="Times New Roman"/>
                <w:b/>
                <w:sz w:val="22"/>
                <w:szCs w:val="22"/>
              </w:rPr>
              <w:t>Encaminhamento</w:t>
            </w:r>
          </w:p>
        </w:tc>
        <w:tc>
          <w:tcPr>
            <w:tcW w:w="7087" w:type="dxa"/>
            <w:tcBorders>
              <w:top w:val="single" w:sz="4" w:space="0" w:color="A6A6A6"/>
              <w:bottom w:val="single" w:sz="4" w:space="0" w:color="A6A6A6"/>
            </w:tcBorders>
            <w:vAlign w:val="center"/>
          </w:tcPr>
          <w:p w14:paraId="1951E6AE" w14:textId="439FF9B4" w:rsidR="006B314B" w:rsidRDefault="00B922CF" w:rsidP="006E3BF7">
            <w:pPr>
              <w:rPr>
                <w:rFonts w:ascii="Times New Roman" w:hAnsi="Times New Roman"/>
                <w:sz w:val="22"/>
                <w:szCs w:val="22"/>
              </w:rPr>
            </w:pPr>
            <w:r>
              <w:rPr>
                <w:rFonts w:ascii="Times New Roman" w:hAnsi="Times New Roman"/>
                <w:sz w:val="22"/>
                <w:szCs w:val="22"/>
              </w:rPr>
              <w:t>Em função da ausência da Conselheira relatora não foi possível apreciar o ponto de pauta.</w:t>
            </w:r>
          </w:p>
        </w:tc>
      </w:tr>
    </w:tbl>
    <w:p w14:paraId="7BB38F61" w14:textId="77777777" w:rsidR="006B314B" w:rsidRDefault="006B314B" w:rsidP="006B314B">
      <w:pPr>
        <w:tabs>
          <w:tab w:val="left" w:pos="484"/>
          <w:tab w:val="left" w:pos="2249"/>
        </w:tabs>
        <w:rPr>
          <w:rFonts w:ascii="Times New Roman" w:hAnsi="Times New Roman"/>
          <w:b/>
          <w:sz w:val="22"/>
          <w:szCs w:val="22"/>
          <w:highlight w:val="yellow"/>
        </w:rPr>
      </w:pPr>
    </w:p>
    <w:tbl>
      <w:tblPr>
        <w:tblW w:w="9072" w:type="dxa"/>
        <w:tblLayout w:type="fixed"/>
        <w:tblLook w:val="04A0" w:firstRow="1" w:lastRow="0" w:firstColumn="1" w:lastColumn="0" w:noHBand="0" w:noVBand="1"/>
      </w:tblPr>
      <w:tblGrid>
        <w:gridCol w:w="1985"/>
        <w:gridCol w:w="7087"/>
      </w:tblGrid>
      <w:tr w:rsidR="006B314B" w:rsidRPr="00850524" w14:paraId="18D341A2" w14:textId="77777777" w:rsidTr="006E3BF7">
        <w:tc>
          <w:tcPr>
            <w:tcW w:w="1985" w:type="dxa"/>
            <w:tcBorders>
              <w:top w:val="single" w:sz="4" w:space="0" w:color="A6A6A6"/>
              <w:bottom w:val="single" w:sz="4" w:space="0" w:color="A6A6A6"/>
            </w:tcBorders>
            <w:shd w:val="clear" w:color="auto" w:fill="D9D9D9"/>
            <w:vAlign w:val="center"/>
          </w:tcPr>
          <w:p w14:paraId="329087FB" w14:textId="77777777" w:rsidR="006B314B" w:rsidRPr="00850524" w:rsidRDefault="006B314B" w:rsidP="006E3BF7">
            <w:pPr>
              <w:rPr>
                <w:rFonts w:ascii="Times New Roman" w:hAnsi="Times New Roman"/>
                <w:b/>
                <w:sz w:val="22"/>
                <w:szCs w:val="22"/>
              </w:rPr>
            </w:pPr>
            <w:r>
              <w:rPr>
                <w:rFonts w:ascii="Times New Roman" w:hAnsi="Times New Roman"/>
                <w:b/>
                <w:sz w:val="22"/>
                <w:szCs w:val="22"/>
              </w:rPr>
              <w:t>4</w:t>
            </w:r>
          </w:p>
        </w:tc>
        <w:tc>
          <w:tcPr>
            <w:tcW w:w="7087" w:type="dxa"/>
            <w:tcBorders>
              <w:top w:val="single" w:sz="4" w:space="0" w:color="A6A6A6"/>
              <w:bottom w:val="single" w:sz="4" w:space="0" w:color="A6A6A6"/>
            </w:tcBorders>
            <w:vAlign w:val="center"/>
          </w:tcPr>
          <w:p w14:paraId="6DBD78E1" w14:textId="77777777" w:rsidR="006B314B" w:rsidRPr="00850524" w:rsidRDefault="006B314B" w:rsidP="006E3BF7">
            <w:pPr>
              <w:jc w:val="both"/>
              <w:rPr>
                <w:rFonts w:ascii="Times New Roman" w:hAnsi="Times New Roman"/>
                <w:b/>
                <w:sz w:val="22"/>
                <w:szCs w:val="22"/>
              </w:rPr>
            </w:pPr>
            <w:bookmarkStart w:id="2" w:name="_Hlk83899223"/>
            <w:r>
              <w:rPr>
                <w:rFonts w:ascii="Times New Roman" w:hAnsi="Times New Roman"/>
                <w:b/>
                <w:sz w:val="22"/>
                <w:szCs w:val="22"/>
              </w:rPr>
              <w:t xml:space="preserve">Protocolo Siccau </w:t>
            </w:r>
            <w:r w:rsidRPr="004A6CF5">
              <w:rPr>
                <w:rFonts w:ascii="Times New Roman" w:hAnsi="Times New Roman"/>
                <w:b/>
                <w:sz w:val="22"/>
                <w:szCs w:val="22"/>
              </w:rPr>
              <w:t>1355982/2021</w:t>
            </w:r>
            <w:r>
              <w:rPr>
                <w:rFonts w:ascii="Times New Roman" w:hAnsi="Times New Roman"/>
                <w:b/>
                <w:sz w:val="22"/>
                <w:szCs w:val="22"/>
              </w:rPr>
              <w:t xml:space="preserve"> </w:t>
            </w:r>
            <w:bookmarkEnd w:id="2"/>
            <w:r>
              <w:rPr>
                <w:rFonts w:ascii="Times New Roman" w:hAnsi="Times New Roman"/>
                <w:b/>
                <w:sz w:val="22"/>
                <w:szCs w:val="22"/>
              </w:rPr>
              <w:t xml:space="preserve">- </w:t>
            </w:r>
            <w:r w:rsidRPr="004A6CF5">
              <w:rPr>
                <w:rFonts w:ascii="Times New Roman" w:hAnsi="Times New Roman"/>
                <w:b/>
                <w:sz w:val="22"/>
                <w:szCs w:val="22"/>
              </w:rPr>
              <w:t>Atribuições profissionais - Elaboração de projeto arquitetônico por engenheiro</w:t>
            </w:r>
          </w:p>
        </w:tc>
      </w:tr>
      <w:tr w:rsidR="006B314B" w:rsidRPr="006C4C53" w14:paraId="22753CBB" w14:textId="77777777" w:rsidTr="006E3BF7">
        <w:tc>
          <w:tcPr>
            <w:tcW w:w="1985" w:type="dxa"/>
            <w:tcBorders>
              <w:top w:val="single" w:sz="4" w:space="0" w:color="A6A6A6"/>
              <w:bottom w:val="single" w:sz="4" w:space="0" w:color="A6A6A6"/>
            </w:tcBorders>
            <w:shd w:val="clear" w:color="auto" w:fill="D9D9D9"/>
            <w:vAlign w:val="center"/>
          </w:tcPr>
          <w:p w14:paraId="7B899AEC" w14:textId="77777777" w:rsidR="006B314B" w:rsidRPr="00B20695" w:rsidRDefault="006B314B" w:rsidP="006E3BF7">
            <w:pPr>
              <w:rPr>
                <w:rFonts w:ascii="Times New Roman" w:hAnsi="Times New Roman"/>
                <w:b/>
                <w:sz w:val="22"/>
                <w:szCs w:val="22"/>
              </w:rPr>
            </w:pPr>
            <w:r w:rsidRPr="00B20695">
              <w:rPr>
                <w:rFonts w:ascii="Times New Roman" w:hAnsi="Times New Roman"/>
                <w:b/>
                <w:sz w:val="22"/>
                <w:szCs w:val="22"/>
              </w:rPr>
              <w:t>Fonte</w:t>
            </w:r>
          </w:p>
        </w:tc>
        <w:tc>
          <w:tcPr>
            <w:tcW w:w="7087" w:type="dxa"/>
            <w:tcBorders>
              <w:top w:val="single" w:sz="4" w:space="0" w:color="A6A6A6"/>
              <w:bottom w:val="single" w:sz="4" w:space="0" w:color="A6A6A6"/>
            </w:tcBorders>
            <w:vAlign w:val="center"/>
          </w:tcPr>
          <w:p w14:paraId="69093CFA" w14:textId="77777777" w:rsidR="006B314B" w:rsidRPr="006C4C53" w:rsidRDefault="006B314B" w:rsidP="006E3BF7">
            <w:pPr>
              <w:rPr>
                <w:rFonts w:ascii="Times New Roman" w:hAnsi="Times New Roman"/>
                <w:sz w:val="22"/>
                <w:szCs w:val="22"/>
              </w:rPr>
            </w:pPr>
            <w:r>
              <w:rPr>
                <w:rFonts w:ascii="Times New Roman" w:hAnsi="Times New Roman"/>
                <w:bCs/>
                <w:sz w:val="22"/>
                <w:szCs w:val="22"/>
              </w:rPr>
              <w:t>CAU/UF</w:t>
            </w:r>
          </w:p>
        </w:tc>
      </w:tr>
      <w:tr w:rsidR="006B314B" w:rsidRPr="006C4C53" w14:paraId="0FBBE9B0" w14:textId="77777777" w:rsidTr="006E3BF7">
        <w:tc>
          <w:tcPr>
            <w:tcW w:w="1985" w:type="dxa"/>
            <w:tcBorders>
              <w:top w:val="single" w:sz="4" w:space="0" w:color="A6A6A6"/>
              <w:bottom w:val="single" w:sz="4" w:space="0" w:color="A6A6A6"/>
            </w:tcBorders>
            <w:shd w:val="clear" w:color="auto" w:fill="D9D9D9"/>
            <w:vAlign w:val="center"/>
          </w:tcPr>
          <w:p w14:paraId="06A799B8" w14:textId="77777777" w:rsidR="006B314B" w:rsidRPr="00B20695" w:rsidRDefault="006B314B" w:rsidP="006E3BF7">
            <w:pPr>
              <w:rPr>
                <w:rFonts w:ascii="Times New Roman" w:hAnsi="Times New Roman"/>
                <w:b/>
                <w:sz w:val="22"/>
                <w:szCs w:val="22"/>
              </w:rPr>
            </w:pPr>
            <w:r w:rsidRPr="00B20695">
              <w:rPr>
                <w:rFonts w:ascii="Times New Roman" w:hAnsi="Times New Roman"/>
                <w:b/>
                <w:sz w:val="22"/>
                <w:szCs w:val="22"/>
              </w:rPr>
              <w:t xml:space="preserve">Relator </w:t>
            </w:r>
          </w:p>
        </w:tc>
        <w:tc>
          <w:tcPr>
            <w:tcW w:w="7087" w:type="dxa"/>
            <w:tcBorders>
              <w:top w:val="single" w:sz="4" w:space="0" w:color="A6A6A6"/>
              <w:bottom w:val="single" w:sz="4" w:space="0" w:color="A6A6A6"/>
            </w:tcBorders>
            <w:vAlign w:val="center"/>
          </w:tcPr>
          <w:p w14:paraId="66C0DBC4" w14:textId="77777777" w:rsidR="006B314B" w:rsidRPr="006C4C53" w:rsidRDefault="006B314B" w:rsidP="006E3BF7">
            <w:pPr>
              <w:rPr>
                <w:rFonts w:ascii="Times New Roman" w:hAnsi="Times New Roman"/>
                <w:sz w:val="22"/>
                <w:szCs w:val="22"/>
              </w:rPr>
            </w:pPr>
            <w:r>
              <w:rPr>
                <w:rFonts w:ascii="Times New Roman" w:hAnsi="Times New Roman"/>
                <w:sz w:val="22"/>
                <w:szCs w:val="22"/>
              </w:rPr>
              <w:t>Conselheiro</w:t>
            </w:r>
            <w:r w:rsidRPr="004A6CF5">
              <w:rPr>
                <w:rFonts w:ascii="Times New Roman" w:hAnsi="Times New Roman"/>
                <w:sz w:val="22"/>
                <w:szCs w:val="22"/>
              </w:rPr>
              <w:t xml:space="preserve"> Humberto Mauro Andrade Cruz</w:t>
            </w:r>
          </w:p>
        </w:tc>
      </w:tr>
      <w:tr w:rsidR="006B314B" w:rsidRPr="006C4C53" w14:paraId="794F22BC" w14:textId="77777777" w:rsidTr="006E3BF7">
        <w:tc>
          <w:tcPr>
            <w:tcW w:w="1985" w:type="dxa"/>
            <w:tcBorders>
              <w:top w:val="single" w:sz="4" w:space="0" w:color="A6A6A6"/>
              <w:bottom w:val="single" w:sz="4" w:space="0" w:color="A6A6A6"/>
            </w:tcBorders>
            <w:shd w:val="clear" w:color="auto" w:fill="D9D9D9"/>
            <w:vAlign w:val="center"/>
          </w:tcPr>
          <w:p w14:paraId="4CDF073E" w14:textId="6BF490E9" w:rsidR="006B314B" w:rsidRPr="00B20695" w:rsidRDefault="006B314B" w:rsidP="006E3BF7">
            <w:pPr>
              <w:rPr>
                <w:rFonts w:ascii="Times New Roman" w:hAnsi="Times New Roman"/>
                <w:b/>
                <w:sz w:val="22"/>
                <w:szCs w:val="22"/>
              </w:rPr>
            </w:pPr>
            <w:r>
              <w:rPr>
                <w:rFonts w:ascii="Times New Roman" w:hAnsi="Times New Roman"/>
                <w:b/>
                <w:sz w:val="22"/>
                <w:szCs w:val="22"/>
              </w:rPr>
              <w:t>Encaminhamento</w:t>
            </w:r>
          </w:p>
        </w:tc>
        <w:tc>
          <w:tcPr>
            <w:tcW w:w="7087" w:type="dxa"/>
            <w:tcBorders>
              <w:top w:val="single" w:sz="4" w:space="0" w:color="A6A6A6"/>
              <w:bottom w:val="single" w:sz="4" w:space="0" w:color="A6A6A6"/>
            </w:tcBorders>
            <w:vAlign w:val="center"/>
          </w:tcPr>
          <w:p w14:paraId="2325B9A1" w14:textId="55B8C2CF" w:rsidR="006B314B" w:rsidRDefault="00B922CF" w:rsidP="006E3BF7">
            <w:pPr>
              <w:rPr>
                <w:rFonts w:ascii="Times New Roman" w:hAnsi="Times New Roman"/>
                <w:sz w:val="22"/>
                <w:szCs w:val="22"/>
              </w:rPr>
            </w:pPr>
            <w:r>
              <w:rPr>
                <w:rFonts w:ascii="Times New Roman" w:hAnsi="Times New Roman"/>
                <w:sz w:val="22"/>
                <w:szCs w:val="22"/>
              </w:rPr>
              <w:t>O Conselheiro Humberto solicita mais tempo para apresentação do seu relato.</w:t>
            </w:r>
          </w:p>
        </w:tc>
      </w:tr>
    </w:tbl>
    <w:p w14:paraId="3700C59A" w14:textId="77777777" w:rsidR="006B314B" w:rsidRDefault="006B314B" w:rsidP="006B314B">
      <w:pPr>
        <w:tabs>
          <w:tab w:val="left" w:pos="484"/>
          <w:tab w:val="left" w:pos="2249"/>
        </w:tabs>
        <w:rPr>
          <w:rFonts w:ascii="Times New Roman" w:hAnsi="Times New Roman"/>
          <w:b/>
          <w:sz w:val="22"/>
          <w:szCs w:val="22"/>
          <w:highlight w:val="yellow"/>
        </w:rPr>
      </w:pPr>
    </w:p>
    <w:tbl>
      <w:tblPr>
        <w:tblW w:w="9072" w:type="dxa"/>
        <w:tblLayout w:type="fixed"/>
        <w:tblLook w:val="04A0" w:firstRow="1" w:lastRow="0" w:firstColumn="1" w:lastColumn="0" w:noHBand="0" w:noVBand="1"/>
      </w:tblPr>
      <w:tblGrid>
        <w:gridCol w:w="1985"/>
        <w:gridCol w:w="7087"/>
      </w:tblGrid>
      <w:tr w:rsidR="006B314B" w:rsidRPr="00850524" w14:paraId="3518C95C" w14:textId="77777777" w:rsidTr="006E3BF7">
        <w:tc>
          <w:tcPr>
            <w:tcW w:w="1985" w:type="dxa"/>
            <w:tcBorders>
              <w:top w:val="single" w:sz="4" w:space="0" w:color="A6A6A6"/>
              <w:bottom w:val="single" w:sz="4" w:space="0" w:color="A6A6A6"/>
            </w:tcBorders>
            <w:shd w:val="clear" w:color="auto" w:fill="D9D9D9"/>
            <w:vAlign w:val="center"/>
          </w:tcPr>
          <w:p w14:paraId="33A9756B" w14:textId="77777777" w:rsidR="006B314B" w:rsidRPr="00850524" w:rsidRDefault="006B314B" w:rsidP="006E3BF7">
            <w:pPr>
              <w:rPr>
                <w:rFonts w:ascii="Times New Roman" w:hAnsi="Times New Roman"/>
                <w:b/>
                <w:sz w:val="22"/>
                <w:szCs w:val="22"/>
              </w:rPr>
            </w:pPr>
            <w:r>
              <w:rPr>
                <w:rFonts w:ascii="Times New Roman" w:hAnsi="Times New Roman"/>
                <w:b/>
                <w:sz w:val="22"/>
                <w:szCs w:val="22"/>
              </w:rPr>
              <w:t>5</w:t>
            </w:r>
          </w:p>
        </w:tc>
        <w:tc>
          <w:tcPr>
            <w:tcW w:w="7087" w:type="dxa"/>
            <w:tcBorders>
              <w:top w:val="single" w:sz="4" w:space="0" w:color="A6A6A6"/>
              <w:bottom w:val="single" w:sz="4" w:space="0" w:color="A6A6A6"/>
            </w:tcBorders>
            <w:vAlign w:val="center"/>
          </w:tcPr>
          <w:p w14:paraId="070A66DC" w14:textId="77777777" w:rsidR="006B314B" w:rsidRPr="00850524" w:rsidRDefault="006B314B" w:rsidP="006E3BF7">
            <w:pPr>
              <w:jc w:val="both"/>
              <w:rPr>
                <w:rFonts w:ascii="Times New Roman" w:hAnsi="Times New Roman"/>
                <w:b/>
                <w:sz w:val="22"/>
                <w:szCs w:val="22"/>
              </w:rPr>
            </w:pPr>
            <w:r>
              <w:rPr>
                <w:rFonts w:ascii="Times New Roman" w:hAnsi="Times New Roman"/>
                <w:b/>
                <w:sz w:val="22"/>
                <w:szCs w:val="22"/>
              </w:rPr>
              <w:t xml:space="preserve">Protocolo Siccau </w:t>
            </w:r>
            <w:r w:rsidRPr="004A6CF5">
              <w:rPr>
                <w:rFonts w:ascii="Times New Roman" w:hAnsi="Times New Roman"/>
                <w:b/>
                <w:sz w:val="22"/>
                <w:szCs w:val="22"/>
              </w:rPr>
              <w:t>1314247/2021</w:t>
            </w:r>
            <w:r>
              <w:rPr>
                <w:rFonts w:ascii="Times New Roman" w:hAnsi="Times New Roman"/>
                <w:b/>
                <w:sz w:val="22"/>
                <w:szCs w:val="22"/>
              </w:rPr>
              <w:t xml:space="preserve"> - </w:t>
            </w:r>
            <w:r w:rsidRPr="004A6CF5">
              <w:rPr>
                <w:rFonts w:ascii="Times New Roman" w:hAnsi="Times New Roman"/>
                <w:b/>
                <w:sz w:val="22"/>
                <w:szCs w:val="22"/>
              </w:rPr>
              <w:t>Encaminha a Deliberação nº 008/2021-CEF-CAU/RJ referente a denúncia da redução da carga horária de disciplinas pela Universidade Estácio (campus Tom Jobim)</w:t>
            </w:r>
          </w:p>
        </w:tc>
      </w:tr>
      <w:tr w:rsidR="006B314B" w:rsidRPr="006C4C53" w14:paraId="061145C9" w14:textId="77777777" w:rsidTr="006E3BF7">
        <w:tc>
          <w:tcPr>
            <w:tcW w:w="1985" w:type="dxa"/>
            <w:tcBorders>
              <w:top w:val="single" w:sz="4" w:space="0" w:color="A6A6A6"/>
              <w:bottom w:val="single" w:sz="4" w:space="0" w:color="A6A6A6"/>
            </w:tcBorders>
            <w:shd w:val="clear" w:color="auto" w:fill="D9D9D9"/>
            <w:vAlign w:val="center"/>
          </w:tcPr>
          <w:p w14:paraId="12F1942F" w14:textId="77777777" w:rsidR="006B314B" w:rsidRPr="00B20695" w:rsidRDefault="006B314B" w:rsidP="006E3BF7">
            <w:pPr>
              <w:rPr>
                <w:rFonts w:ascii="Times New Roman" w:hAnsi="Times New Roman"/>
                <w:b/>
                <w:sz w:val="22"/>
                <w:szCs w:val="22"/>
              </w:rPr>
            </w:pPr>
            <w:r w:rsidRPr="00B20695">
              <w:rPr>
                <w:rFonts w:ascii="Times New Roman" w:hAnsi="Times New Roman"/>
                <w:b/>
                <w:sz w:val="22"/>
                <w:szCs w:val="22"/>
              </w:rPr>
              <w:t>Fonte</w:t>
            </w:r>
          </w:p>
        </w:tc>
        <w:tc>
          <w:tcPr>
            <w:tcW w:w="7087" w:type="dxa"/>
            <w:tcBorders>
              <w:top w:val="single" w:sz="4" w:space="0" w:color="A6A6A6"/>
              <w:bottom w:val="single" w:sz="4" w:space="0" w:color="A6A6A6"/>
            </w:tcBorders>
            <w:vAlign w:val="center"/>
          </w:tcPr>
          <w:p w14:paraId="58CE86AB" w14:textId="77777777" w:rsidR="006B314B" w:rsidRPr="006C4C53" w:rsidRDefault="006B314B" w:rsidP="006E3BF7">
            <w:pPr>
              <w:rPr>
                <w:rFonts w:ascii="Times New Roman" w:hAnsi="Times New Roman"/>
                <w:sz w:val="22"/>
                <w:szCs w:val="22"/>
              </w:rPr>
            </w:pPr>
            <w:r>
              <w:rPr>
                <w:rFonts w:ascii="Times New Roman" w:hAnsi="Times New Roman"/>
                <w:bCs/>
                <w:sz w:val="22"/>
                <w:szCs w:val="22"/>
              </w:rPr>
              <w:t>CAU/UF</w:t>
            </w:r>
          </w:p>
        </w:tc>
      </w:tr>
      <w:tr w:rsidR="006B314B" w:rsidRPr="006C4C53" w14:paraId="7421E41A" w14:textId="77777777" w:rsidTr="006E3BF7">
        <w:tc>
          <w:tcPr>
            <w:tcW w:w="1985" w:type="dxa"/>
            <w:tcBorders>
              <w:top w:val="single" w:sz="4" w:space="0" w:color="A6A6A6"/>
              <w:bottom w:val="single" w:sz="4" w:space="0" w:color="A6A6A6"/>
            </w:tcBorders>
            <w:shd w:val="clear" w:color="auto" w:fill="D9D9D9"/>
            <w:vAlign w:val="center"/>
          </w:tcPr>
          <w:p w14:paraId="5FAEE691" w14:textId="77777777" w:rsidR="006B314B" w:rsidRPr="00B20695" w:rsidRDefault="006B314B" w:rsidP="006E3BF7">
            <w:pPr>
              <w:rPr>
                <w:rFonts w:ascii="Times New Roman" w:hAnsi="Times New Roman"/>
                <w:b/>
                <w:sz w:val="22"/>
                <w:szCs w:val="22"/>
              </w:rPr>
            </w:pPr>
            <w:r w:rsidRPr="00B20695">
              <w:rPr>
                <w:rFonts w:ascii="Times New Roman" w:hAnsi="Times New Roman"/>
                <w:b/>
                <w:sz w:val="22"/>
                <w:szCs w:val="22"/>
              </w:rPr>
              <w:t xml:space="preserve">Relator </w:t>
            </w:r>
          </w:p>
        </w:tc>
        <w:tc>
          <w:tcPr>
            <w:tcW w:w="7087" w:type="dxa"/>
            <w:tcBorders>
              <w:top w:val="single" w:sz="4" w:space="0" w:color="A6A6A6"/>
              <w:bottom w:val="single" w:sz="4" w:space="0" w:color="A6A6A6"/>
            </w:tcBorders>
            <w:vAlign w:val="center"/>
          </w:tcPr>
          <w:p w14:paraId="53D02B81" w14:textId="77777777" w:rsidR="006B314B" w:rsidRPr="006C4C53" w:rsidRDefault="006B314B" w:rsidP="006E3BF7">
            <w:pPr>
              <w:rPr>
                <w:rFonts w:ascii="Times New Roman" w:hAnsi="Times New Roman"/>
                <w:sz w:val="22"/>
                <w:szCs w:val="22"/>
              </w:rPr>
            </w:pPr>
            <w:r>
              <w:rPr>
                <w:rFonts w:ascii="Times New Roman" w:hAnsi="Times New Roman"/>
                <w:sz w:val="22"/>
                <w:szCs w:val="22"/>
              </w:rPr>
              <w:t xml:space="preserve">Conselheira </w:t>
            </w:r>
            <w:r w:rsidRPr="004A6CF5">
              <w:rPr>
                <w:rFonts w:ascii="Times New Roman" w:hAnsi="Times New Roman"/>
                <w:sz w:val="22"/>
                <w:szCs w:val="22"/>
              </w:rPr>
              <w:t>Daniela Bezerra Kipper</w:t>
            </w:r>
          </w:p>
        </w:tc>
      </w:tr>
      <w:tr w:rsidR="006B314B" w:rsidRPr="006C4C53" w14:paraId="2C96CC84" w14:textId="77777777" w:rsidTr="006E3BF7">
        <w:tc>
          <w:tcPr>
            <w:tcW w:w="1985" w:type="dxa"/>
            <w:tcBorders>
              <w:top w:val="single" w:sz="4" w:space="0" w:color="A6A6A6"/>
              <w:bottom w:val="single" w:sz="4" w:space="0" w:color="A6A6A6"/>
            </w:tcBorders>
            <w:shd w:val="clear" w:color="auto" w:fill="D9D9D9"/>
            <w:vAlign w:val="center"/>
          </w:tcPr>
          <w:p w14:paraId="7D871BEF" w14:textId="3030BD45" w:rsidR="006B314B" w:rsidRPr="00B20695" w:rsidRDefault="006B314B" w:rsidP="006E3BF7">
            <w:pPr>
              <w:rPr>
                <w:rFonts w:ascii="Times New Roman" w:hAnsi="Times New Roman"/>
                <w:b/>
                <w:sz w:val="22"/>
                <w:szCs w:val="22"/>
              </w:rPr>
            </w:pPr>
            <w:r>
              <w:rPr>
                <w:rFonts w:ascii="Times New Roman" w:hAnsi="Times New Roman"/>
                <w:b/>
                <w:sz w:val="22"/>
                <w:szCs w:val="22"/>
              </w:rPr>
              <w:t>Encaminhamento</w:t>
            </w:r>
          </w:p>
        </w:tc>
        <w:tc>
          <w:tcPr>
            <w:tcW w:w="7087" w:type="dxa"/>
            <w:tcBorders>
              <w:top w:val="single" w:sz="4" w:space="0" w:color="A6A6A6"/>
              <w:bottom w:val="single" w:sz="4" w:space="0" w:color="A6A6A6"/>
            </w:tcBorders>
            <w:vAlign w:val="center"/>
          </w:tcPr>
          <w:p w14:paraId="434797C9" w14:textId="0F18C08F" w:rsidR="006B314B" w:rsidRDefault="00B922CF" w:rsidP="006E3BF7">
            <w:pPr>
              <w:rPr>
                <w:rFonts w:ascii="Times New Roman" w:hAnsi="Times New Roman"/>
                <w:sz w:val="22"/>
                <w:szCs w:val="22"/>
              </w:rPr>
            </w:pPr>
            <w:r>
              <w:rPr>
                <w:rFonts w:ascii="Times New Roman" w:hAnsi="Times New Roman"/>
                <w:sz w:val="22"/>
                <w:szCs w:val="22"/>
              </w:rPr>
              <w:t>Em função da ausência da Conselheira relatora não foi possível apreciar o ponto de pauta.</w:t>
            </w:r>
          </w:p>
        </w:tc>
      </w:tr>
    </w:tbl>
    <w:p w14:paraId="5338BD65" w14:textId="77777777" w:rsidR="006B314B" w:rsidRDefault="006B314B" w:rsidP="006B314B">
      <w:pPr>
        <w:tabs>
          <w:tab w:val="left" w:pos="484"/>
          <w:tab w:val="left" w:pos="2249"/>
        </w:tabs>
        <w:rPr>
          <w:rFonts w:ascii="Times New Roman" w:hAnsi="Times New Roman"/>
          <w:b/>
          <w:sz w:val="22"/>
          <w:szCs w:val="22"/>
          <w:highlight w:val="yellow"/>
        </w:rPr>
      </w:pPr>
    </w:p>
    <w:tbl>
      <w:tblPr>
        <w:tblW w:w="9072" w:type="dxa"/>
        <w:tblLayout w:type="fixed"/>
        <w:tblLook w:val="04A0" w:firstRow="1" w:lastRow="0" w:firstColumn="1" w:lastColumn="0" w:noHBand="0" w:noVBand="1"/>
      </w:tblPr>
      <w:tblGrid>
        <w:gridCol w:w="1985"/>
        <w:gridCol w:w="7087"/>
      </w:tblGrid>
      <w:tr w:rsidR="006B314B" w:rsidRPr="00850524" w14:paraId="26529FE0" w14:textId="77777777" w:rsidTr="006E3BF7">
        <w:tc>
          <w:tcPr>
            <w:tcW w:w="1985" w:type="dxa"/>
            <w:tcBorders>
              <w:top w:val="single" w:sz="4" w:space="0" w:color="A6A6A6"/>
              <w:bottom w:val="single" w:sz="4" w:space="0" w:color="A6A6A6"/>
            </w:tcBorders>
            <w:shd w:val="clear" w:color="auto" w:fill="D9D9D9"/>
            <w:vAlign w:val="center"/>
          </w:tcPr>
          <w:p w14:paraId="42C6A096" w14:textId="77777777" w:rsidR="006B314B" w:rsidRPr="00850524" w:rsidRDefault="006B314B" w:rsidP="006E3BF7">
            <w:pPr>
              <w:rPr>
                <w:rFonts w:ascii="Times New Roman" w:hAnsi="Times New Roman"/>
                <w:b/>
                <w:sz w:val="22"/>
                <w:szCs w:val="22"/>
              </w:rPr>
            </w:pPr>
            <w:r>
              <w:rPr>
                <w:rFonts w:ascii="Times New Roman" w:hAnsi="Times New Roman"/>
                <w:b/>
                <w:sz w:val="22"/>
                <w:szCs w:val="22"/>
              </w:rPr>
              <w:t>6</w:t>
            </w:r>
          </w:p>
        </w:tc>
        <w:tc>
          <w:tcPr>
            <w:tcW w:w="7087" w:type="dxa"/>
            <w:tcBorders>
              <w:top w:val="single" w:sz="4" w:space="0" w:color="A6A6A6"/>
              <w:bottom w:val="single" w:sz="4" w:space="0" w:color="A6A6A6"/>
            </w:tcBorders>
            <w:vAlign w:val="center"/>
          </w:tcPr>
          <w:p w14:paraId="590B6C9D" w14:textId="77777777" w:rsidR="006B314B" w:rsidRPr="00850524" w:rsidRDefault="006B314B" w:rsidP="006E3BF7">
            <w:pPr>
              <w:jc w:val="both"/>
              <w:rPr>
                <w:rFonts w:ascii="Times New Roman" w:hAnsi="Times New Roman"/>
                <w:b/>
                <w:sz w:val="22"/>
                <w:szCs w:val="22"/>
              </w:rPr>
            </w:pPr>
            <w:r>
              <w:rPr>
                <w:rFonts w:ascii="Times New Roman" w:hAnsi="Times New Roman"/>
                <w:b/>
                <w:sz w:val="22"/>
                <w:szCs w:val="22"/>
              </w:rPr>
              <w:t xml:space="preserve">Protocolo Siccau </w:t>
            </w:r>
            <w:r w:rsidRPr="004A6CF5">
              <w:rPr>
                <w:rFonts w:ascii="Times New Roman" w:hAnsi="Times New Roman"/>
                <w:b/>
                <w:sz w:val="22"/>
                <w:szCs w:val="22"/>
              </w:rPr>
              <w:t>1244390/2021</w:t>
            </w:r>
            <w:r>
              <w:rPr>
                <w:rFonts w:ascii="Times New Roman" w:hAnsi="Times New Roman"/>
                <w:b/>
                <w:sz w:val="22"/>
                <w:szCs w:val="22"/>
              </w:rPr>
              <w:t xml:space="preserve"> - </w:t>
            </w:r>
            <w:r w:rsidRPr="004A6CF5">
              <w:rPr>
                <w:rFonts w:ascii="Times New Roman" w:hAnsi="Times New Roman"/>
                <w:b/>
                <w:sz w:val="22"/>
                <w:szCs w:val="22"/>
              </w:rPr>
              <w:t>Denúncia de Curso Ead.</w:t>
            </w:r>
          </w:p>
        </w:tc>
      </w:tr>
      <w:tr w:rsidR="006B314B" w:rsidRPr="006C4C53" w14:paraId="70E5D415" w14:textId="77777777" w:rsidTr="006E3BF7">
        <w:tc>
          <w:tcPr>
            <w:tcW w:w="1985" w:type="dxa"/>
            <w:tcBorders>
              <w:top w:val="single" w:sz="4" w:space="0" w:color="A6A6A6"/>
              <w:bottom w:val="single" w:sz="4" w:space="0" w:color="A6A6A6"/>
            </w:tcBorders>
            <w:shd w:val="clear" w:color="auto" w:fill="D9D9D9"/>
            <w:vAlign w:val="center"/>
          </w:tcPr>
          <w:p w14:paraId="4ACC09E0" w14:textId="77777777" w:rsidR="006B314B" w:rsidRPr="00B20695" w:rsidRDefault="006B314B" w:rsidP="006E3BF7">
            <w:pPr>
              <w:rPr>
                <w:rFonts w:ascii="Times New Roman" w:hAnsi="Times New Roman"/>
                <w:b/>
                <w:sz w:val="22"/>
                <w:szCs w:val="22"/>
              </w:rPr>
            </w:pPr>
            <w:r w:rsidRPr="00B20695">
              <w:rPr>
                <w:rFonts w:ascii="Times New Roman" w:hAnsi="Times New Roman"/>
                <w:b/>
                <w:sz w:val="22"/>
                <w:szCs w:val="22"/>
              </w:rPr>
              <w:t>Fonte</w:t>
            </w:r>
          </w:p>
        </w:tc>
        <w:tc>
          <w:tcPr>
            <w:tcW w:w="7087" w:type="dxa"/>
            <w:tcBorders>
              <w:top w:val="single" w:sz="4" w:space="0" w:color="A6A6A6"/>
              <w:bottom w:val="single" w:sz="4" w:space="0" w:color="A6A6A6"/>
            </w:tcBorders>
            <w:vAlign w:val="center"/>
          </w:tcPr>
          <w:p w14:paraId="10A3A461" w14:textId="77777777" w:rsidR="006B314B" w:rsidRPr="006C4C53" w:rsidRDefault="006B314B" w:rsidP="006E3BF7">
            <w:pPr>
              <w:rPr>
                <w:rFonts w:ascii="Times New Roman" w:hAnsi="Times New Roman"/>
                <w:sz w:val="22"/>
                <w:szCs w:val="22"/>
              </w:rPr>
            </w:pPr>
            <w:r>
              <w:rPr>
                <w:rFonts w:ascii="Times New Roman" w:hAnsi="Times New Roman"/>
                <w:bCs/>
                <w:sz w:val="22"/>
                <w:szCs w:val="22"/>
              </w:rPr>
              <w:t>CAU/UF</w:t>
            </w:r>
          </w:p>
        </w:tc>
      </w:tr>
      <w:tr w:rsidR="006B314B" w:rsidRPr="006C4C53" w14:paraId="44FB402B" w14:textId="77777777" w:rsidTr="006E3BF7">
        <w:tc>
          <w:tcPr>
            <w:tcW w:w="1985" w:type="dxa"/>
            <w:tcBorders>
              <w:top w:val="single" w:sz="4" w:space="0" w:color="A6A6A6"/>
              <w:bottom w:val="single" w:sz="4" w:space="0" w:color="A6A6A6"/>
            </w:tcBorders>
            <w:shd w:val="clear" w:color="auto" w:fill="D9D9D9"/>
            <w:vAlign w:val="center"/>
          </w:tcPr>
          <w:p w14:paraId="3C062855" w14:textId="77777777" w:rsidR="006B314B" w:rsidRPr="00B20695" w:rsidRDefault="006B314B" w:rsidP="006E3BF7">
            <w:pPr>
              <w:rPr>
                <w:rFonts w:ascii="Times New Roman" w:hAnsi="Times New Roman"/>
                <w:b/>
                <w:sz w:val="22"/>
                <w:szCs w:val="22"/>
              </w:rPr>
            </w:pPr>
            <w:r w:rsidRPr="00B20695">
              <w:rPr>
                <w:rFonts w:ascii="Times New Roman" w:hAnsi="Times New Roman"/>
                <w:b/>
                <w:sz w:val="22"/>
                <w:szCs w:val="22"/>
              </w:rPr>
              <w:t xml:space="preserve">Relator </w:t>
            </w:r>
          </w:p>
        </w:tc>
        <w:tc>
          <w:tcPr>
            <w:tcW w:w="7087" w:type="dxa"/>
            <w:tcBorders>
              <w:top w:val="single" w:sz="4" w:space="0" w:color="A6A6A6"/>
              <w:bottom w:val="single" w:sz="4" w:space="0" w:color="A6A6A6"/>
            </w:tcBorders>
            <w:vAlign w:val="center"/>
          </w:tcPr>
          <w:p w14:paraId="534624B6" w14:textId="77777777" w:rsidR="006B314B" w:rsidRPr="006C4C53" w:rsidRDefault="006B314B" w:rsidP="006E3BF7">
            <w:pPr>
              <w:rPr>
                <w:rFonts w:ascii="Times New Roman" w:hAnsi="Times New Roman"/>
                <w:sz w:val="22"/>
                <w:szCs w:val="22"/>
              </w:rPr>
            </w:pPr>
            <w:r>
              <w:rPr>
                <w:rFonts w:ascii="Times New Roman" w:hAnsi="Times New Roman"/>
                <w:sz w:val="22"/>
                <w:szCs w:val="22"/>
              </w:rPr>
              <w:t xml:space="preserve">Conselheira </w:t>
            </w:r>
            <w:r w:rsidRPr="004A6CF5">
              <w:rPr>
                <w:rFonts w:ascii="Times New Roman" w:hAnsi="Times New Roman"/>
                <w:sz w:val="22"/>
                <w:szCs w:val="22"/>
              </w:rPr>
              <w:t>Daniela Bezerra Kipper</w:t>
            </w:r>
          </w:p>
        </w:tc>
      </w:tr>
      <w:tr w:rsidR="006B314B" w:rsidRPr="006C4C53" w14:paraId="560AE998" w14:textId="77777777" w:rsidTr="006E3BF7">
        <w:tc>
          <w:tcPr>
            <w:tcW w:w="1985" w:type="dxa"/>
            <w:tcBorders>
              <w:top w:val="single" w:sz="4" w:space="0" w:color="A6A6A6"/>
              <w:bottom w:val="single" w:sz="4" w:space="0" w:color="A6A6A6"/>
            </w:tcBorders>
            <w:shd w:val="clear" w:color="auto" w:fill="D9D9D9"/>
            <w:vAlign w:val="center"/>
          </w:tcPr>
          <w:p w14:paraId="36A25726" w14:textId="7BB03FFC" w:rsidR="006B314B" w:rsidRPr="00B20695" w:rsidRDefault="006B314B" w:rsidP="006E3BF7">
            <w:pPr>
              <w:rPr>
                <w:rFonts w:ascii="Times New Roman" w:hAnsi="Times New Roman"/>
                <w:b/>
                <w:sz w:val="22"/>
                <w:szCs w:val="22"/>
              </w:rPr>
            </w:pPr>
            <w:r>
              <w:rPr>
                <w:rFonts w:ascii="Times New Roman" w:hAnsi="Times New Roman"/>
                <w:b/>
                <w:sz w:val="22"/>
                <w:szCs w:val="22"/>
              </w:rPr>
              <w:t>Encaminhamento</w:t>
            </w:r>
          </w:p>
        </w:tc>
        <w:tc>
          <w:tcPr>
            <w:tcW w:w="7087" w:type="dxa"/>
            <w:tcBorders>
              <w:top w:val="single" w:sz="4" w:space="0" w:color="A6A6A6"/>
              <w:bottom w:val="single" w:sz="4" w:space="0" w:color="A6A6A6"/>
            </w:tcBorders>
            <w:vAlign w:val="center"/>
          </w:tcPr>
          <w:p w14:paraId="0CF60AD9" w14:textId="349A0C31" w:rsidR="006B314B" w:rsidRDefault="006E7A69" w:rsidP="006E3BF7">
            <w:pPr>
              <w:rPr>
                <w:rFonts w:ascii="Times New Roman" w:hAnsi="Times New Roman"/>
                <w:sz w:val="22"/>
                <w:szCs w:val="22"/>
              </w:rPr>
            </w:pPr>
            <w:r>
              <w:rPr>
                <w:rFonts w:ascii="Times New Roman" w:hAnsi="Times New Roman"/>
                <w:sz w:val="22"/>
                <w:szCs w:val="22"/>
              </w:rPr>
              <w:t>Em função d</w:t>
            </w:r>
            <w:r w:rsidR="00B922CF">
              <w:rPr>
                <w:rFonts w:ascii="Times New Roman" w:hAnsi="Times New Roman"/>
                <w:sz w:val="22"/>
                <w:szCs w:val="22"/>
              </w:rPr>
              <w:t>a ausência da Conselheira relatora não foi possível apreciar o ponto de pauta.</w:t>
            </w:r>
          </w:p>
        </w:tc>
      </w:tr>
    </w:tbl>
    <w:p w14:paraId="75D99A98" w14:textId="77777777" w:rsidR="006B314B" w:rsidRDefault="006B314B" w:rsidP="006B314B">
      <w:pPr>
        <w:tabs>
          <w:tab w:val="left" w:pos="484"/>
          <w:tab w:val="left" w:pos="2249"/>
        </w:tabs>
        <w:rPr>
          <w:rFonts w:ascii="Times New Roman" w:hAnsi="Times New Roman"/>
          <w:b/>
          <w:sz w:val="22"/>
          <w:szCs w:val="22"/>
          <w:highlight w:val="yellow"/>
        </w:rPr>
      </w:pPr>
    </w:p>
    <w:tbl>
      <w:tblPr>
        <w:tblW w:w="9072" w:type="dxa"/>
        <w:tblLayout w:type="fixed"/>
        <w:tblLook w:val="04A0" w:firstRow="1" w:lastRow="0" w:firstColumn="1" w:lastColumn="0" w:noHBand="0" w:noVBand="1"/>
      </w:tblPr>
      <w:tblGrid>
        <w:gridCol w:w="1985"/>
        <w:gridCol w:w="7087"/>
      </w:tblGrid>
      <w:tr w:rsidR="006B314B" w:rsidRPr="00850524" w14:paraId="2CDA6DDD" w14:textId="77777777" w:rsidTr="006E3BF7">
        <w:tc>
          <w:tcPr>
            <w:tcW w:w="1985" w:type="dxa"/>
            <w:tcBorders>
              <w:top w:val="single" w:sz="4" w:space="0" w:color="A6A6A6"/>
              <w:bottom w:val="single" w:sz="4" w:space="0" w:color="A6A6A6"/>
            </w:tcBorders>
            <w:shd w:val="clear" w:color="auto" w:fill="D9D9D9"/>
            <w:vAlign w:val="center"/>
          </w:tcPr>
          <w:p w14:paraId="380CA56A" w14:textId="77777777" w:rsidR="006B314B" w:rsidRPr="00850524" w:rsidRDefault="006B314B" w:rsidP="006E3BF7">
            <w:pPr>
              <w:rPr>
                <w:rFonts w:ascii="Times New Roman" w:hAnsi="Times New Roman"/>
                <w:b/>
                <w:sz w:val="22"/>
                <w:szCs w:val="22"/>
              </w:rPr>
            </w:pPr>
            <w:r>
              <w:rPr>
                <w:rFonts w:ascii="Times New Roman" w:hAnsi="Times New Roman"/>
                <w:b/>
                <w:sz w:val="22"/>
                <w:szCs w:val="22"/>
              </w:rPr>
              <w:t>7</w:t>
            </w:r>
          </w:p>
        </w:tc>
        <w:tc>
          <w:tcPr>
            <w:tcW w:w="7087" w:type="dxa"/>
            <w:tcBorders>
              <w:top w:val="single" w:sz="4" w:space="0" w:color="A6A6A6"/>
              <w:bottom w:val="single" w:sz="4" w:space="0" w:color="A6A6A6"/>
            </w:tcBorders>
            <w:vAlign w:val="center"/>
          </w:tcPr>
          <w:p w14:paraId="5832B86F" w14:textId="77777777" w:rsidR="006B314B" w:rsidRPr="00850524" w:rsidRDefault="006B314B" w:rsidP="006E3BF7">
            <w:pPr>
              <w:jc w:val="both"/>
              <w:rPr>
                <w:rFonts w:ascii="Times New Roman" w:hAnsi="Times New Roman"/>
                <w:b/>
                <w:sz w:val="22"/>
                <w:szCs w:val="22"/>
              </w:rPr>
            </w:pPr>
            <w:r>
              <w:rPr>
                <w:rFonts w:ascii="Times New Roman" w:hAnsi="Times New Roman"/>
                <w:b/>
                <w:sz w:val="22"/>
                <w:szCs w:val="22"/>
              </w:rPr>
              <w:t xml:space="preserve">Protocolo Siccau </w:t>
            </w:r>
            <w:r w:rsidRPr="004A6CF5">
              <w:rPr>
                <w:rFonts w:ascii="Times New Roman" w:hAnsi="Times New Roman"/>
                <w:b/>
                <w:sz w:val="22"/>
                <w:szCs w:val="22"/>
              </w:rPr>
              <w:t>1275523/2021</w:t>
            </w:r>
            <w:r>
              <w:rPr>
                <w:rFonts w:ascii="Times New Roman" w:hAnsi="Times New Roman"/>
                <w:b/>
                <w:sz w:val="22"/>
                <w:szCs w:val="22"/>
              </w:rPr>
              <w:t xml:space="preserve"> - </w:t>
            </w:r>
            <w:r w:rsidRPr="004A6CF5">
              <w:rPr>
                <w:rFonts w:ascii="Times New Roman" w:hAnsi="Times New Roman"/>
                <w:b/>
                <w:sz w:val="22"/>
                <w:szCs w:val="22"/>
              </w:rPr>
              <w:t>Denúncia de Curso Ead.</w:t>
            </w:r>
          </w:p>
        </w:tc>
      </w:tr>
      <w:tr w:rsidR="006B314B" w:rsidRPr="006C4C53" w14:paraId="0A0F25F9" w14:textId="77777777" w:rsidTr="006E3BF7">
        <w:tc>
          <w:tcPr>
            <w:tcW w:w="1985" w:type="dxa"/>
            <w:tcBorders>
              <w:top w:val="single" w:sz="4" w:space="0" w:color="A6A6A6"/>
              <w:bottom w:val="single" w:sz="4" w:space="0" w:color="A6A6A6"/>
            </w:tcBorders>
            <w:shd w:val="clear" w:color="auto" w:fill="D9D9D9"/>
            <w:vAlign w:val="center"/>
          </w:tcPr>
          <w:p w14:paraId="52B59492" w14:textId="77777777" w:rsidR="006B314B" w:rsidRPr="00B20695" w:rsidRDefault="006B314B" w:rsidP="006E3BF7">
            <w:pPr>
              <w:rPr>
                <w:rFonts w:ascii="Times New Roman" w:hAnsi="Times New Roman"/>
                <w:b/>
                <w:sz w:val="22"/>
                <w:szCs w:val="22"/>
              </w:rPr>
            </w:pPr>
            <w:r w:rsidRPr="00B20695">
              <w:rPr>
                <w:rFonts w:ascii="Times New Roman" w:hAnsi="Times New Roman"/>
                <w:b/>
                <w:sz w:val="22"/>
                <w:szCs w:val="22"/>
              </w:rPr>
              <w:t>Fonte</w:t>
            </w:r>
          </w:p>
        </w:tc>
        <w:tc>
          <w:tcPr>
            <w:tcW w:w="7087" w:type="dxa"/>
            <w:tcBorders>
              <w:top w:val="single" w:sz="4" w:space="0" w:color="A6A6A6"/>
              <w:bottom w:val="single" w:sz="4" w:space="0" w:color="A6A6A6"/>
            </w:tcBorders>
            <w:vAlign w:val="center"/>
          </w:tcPr>
          <w:p w14:paraId="1B11845A" w14:textId="77777777" w:rsidR="006B314B" w:rsidRPr="006C4C53" w:rsidRDefault="006B314B" w:rsidP="006E3BF7">
            <w:pPr>
              <w:rPr>
                <w:rFonts w:ascii="Times New Roman" w:hAnsi="Times New Roman"/>
                <w:sz w:val="22"/>
                <w:szCs w:val="22"/>
              </w:rPr>
            </w:pPr>
            <w:r>
              <w:rPr>
                <w:rFonts w:ascii="Times New Roman" w:hAnsi="Times New Roman"/>
                <w:bCs/>
                <w:sz w:val="22"/>
                <w:szCs w:val="22"/>
              </w:rPr>
              <w:t>CAU/UF</w:t>
            </w:r>
          </w:p>
        </w:tc>
      </w:tr>
      <w:tr w:rsidR="006B314B" w:rsidRPr="006C4C53" w14:paraId="0C26D555" w14:textId="77777777" w:rsidTr="006E3BF7">
        <w:tc>
          <w:tcPr>
            <w:tcW w:w="1985" w:type="dxa"/>
            <w:tcBorders>
              <w:top w:val="single" w:sz="4" w:space="0" w:color="A6A6A6"/>
              <w:bottom w:val="single" w:sz="4" w:space="0" w:color="A6A6A6"/>
            </w:tcBorders>
            <w:shd w:val="clear" w:color="auto" w:fill="D9D9D9"/>
            <w:vAlign w:val="center"/>
          </w:tcPr>
          <w:p w14:paraId="02307A8E" w14:textId="77777777" w:rsidR="006B314B" w:rsidRPr="00B20695" w:rsidRDefault="006B314B" w:rsidP="006E3BF7">
            <w:pPr>
              <w:rPr>
                <w:rFonts w:ascii="Times New Roman" w:hAnsi="Times New Roman"/>
                <w:b/>
                <w:sz w:val="22"/>
                <w:szCs w:val="22"/>
              </w:rPr>
            </w:pPr>
            <w:r w:rsidRPr="00B20695">
              <w:rPr>
                <w:rFonts w:ascii="Times New Roman" w:hAnsi="Times New Roman"/>
                <w:b/>
                <w:sz w:val="22"/>
                <w:szCs w:val="22"/>
              </w:rPr>
              <w:t xml:space="preserve">Relator </w:t>
            </w:r>
          </w:p>
        </w:tc>
        <w:tc>
          <w:tcPr>
            <w:tcW w:w="7087" w:type="dxa"/>
            <w:tcBorders>
              <w:top w:val="single" w:sz="4" w:space="0" w:color="A6A6A6"/>
              <w:bottom w:val="single" w:sz="4" w:space="0" w:color="A6A6A6"/>
            </w:tcBorders>
            <w:vAlign w:val="center"/>
          </w:tcPr>
          <w:p w14:paraId="18DA5CCD" w14:textId="77777777" w:rsidR="006B314B" w:rsidRPr="006C4C53" w:rsidRDefault="006B314B" w:rsidP="006E3BF7">
            <w:pPr>
              <w:rPr>
                <w:rFonts w:ascii="Times New Roman" w:hAnsi="Times New Roman"/>
                <w:sz w:val="22"/>
                <w:szCs w:val="22"/>
              </w:rPr>
            </w:pPr>
            <w:r>
              <w:rPr>
                <w:rFonts w:ascii="Times New Roman" w:hAnsi="Times New Roman"/>
                <w:sz w:val="22"/>
                <w:szCs w:val="22"/>
              </w:rPr>
              <w:t xml:space="preserve">Conselheira </w:t>
            </w:r>
            <w:r w:rsidRPr="004A6CF5">
              <w:rPr>
                <w:rFonts w:ascii="Times New Roman" w:hAnsi="Times New Roman"/>
                <w:sz w:val="22"/>
                <w:szCs w:val="22"/>
              </w:rPr>
              <w:t>Daniela Bezerra Kipper</w:t>
            </w:r>
          </w:p>
        </w:tc>
      </w:tr>
      <w:tr w:rsidR="006B314B" w:rsidRPr="006C4C53" w14:paraId="5B22F9AC" w14:textId="77777777" w:rsidTr="006E3BF7">
        <w:tc>
          <w:tcPr>
            <w:tcW w:w="1985" w:type="dxa"/>
            <w:tcBorders>
              <w:top w:val="single" w:sz="4" w:space="0" w:color="A6A6A6"/>
              <w:bottom w:val="single" w:sz="4" w:space="0" w:color="A6A6A6"/>
            </w:tcBorders>
            <w:shd w:val="clear" w:color="auto" w:fill="D9D9D9"/>
            <w:vAlign w:val="center"/>
          </w:tcPr>
          <w:p w14:paraId="5E94D157" w14:textId="67D11A91" w:rsidR="006B314B" w:rsidRPr="00B20695" w:rsidRDefault="006B314B" w:rsidP="006E3BF7">
            <w:pPr>
              <w:rPr>
                <w:rFonts w:ascii="Times New Roman" w:hAnsi="Times New Roman"/>
                <w:b/>
                <w:sz w:val="22"/>
                <w:szCs w:val="22"/>
              </w:rPr>
            </w:pPr>
            <w:r>
              <w:rPr>
                <w:rFonts w:ascii="Times New Roman" w:hAnsi="Times New Roman"/>
                <w:b/>
                <w:sz w:val="22"/>
                <w:szCs w:val="22"/>
              </w:rPr>
              <w:t>Encaminhamento</w:t>
            </w:r>
          </w:p>
        </w:tc>
        <w:tc>
          <w:tcPr>
            <w:tcW w:w="7087" w:type="dxa"/>
            <w:tcBorders>
              <w:top w:val="single" w:sz="4" w:space="0" w:color="A6A6A6"/>
              <w:bottom w:val="single" w:sz="4" w:space="0" w:color="A6A6A6"/>
            </w:tcBorders>
            <w:vAlign w:val="center"/>
          </w:tcPr>
          <w:p w14:paraId="0E2FCEF3" w14:textId="6B574C58" w:rsidR="006B314B" w:rsidRDefault="00B922CF" w:rsidP="006E3BF7">
            <w:pPr>
              <w:rPr>
                <w:rFonts w:ascii="Times New Roman" w:hAnsi="Times New Roman"/>
                <w:sz w:val="22"/>
                <w:szCs w:val="22"/>
              </w:rPr>
            </w:pPr>
            <w:r>
              <w:rPr>
                <w:rFonts w:ascii="Times New Roman" w:hAnsi="Times New Roman"/>
                <w:sz w:val="22"/>
                <w:szCs w:val="22"/>
              </w:rPr>
              <w:t>Em função da ausência da Conselheira relatora não foi possível apreciar o ponto de pauta.</w:t>
            </w:r>
          </w:p>
        </w:tc>
      </w:tr>
    </w:tbl>
    <w:p w14:paraId="48D2D27A" w14:textId="77777777" w:rsidR="006B314B" w:rsidRDefault="006B314B" w:rsidP="006B314B">
      <w:pPr>
        <w:tabs>
          <w:tab w:val="left" w:pos="484"/>
          <w:tab w:val="left" w:pos="2249"/>
        </w:tabs>
        <w:rPr>
          <w:rFonts w:ascii="Times New Roman" w:hAnsi="Times New Roman"/>
          <w:b/>
          <w:sz w:val="22"/>
          <w:szCs w:val="22"/>
          <w:highlight w:val="yellow"/>
        </w:rPr>
      </w:pPr>
    </w:p>
    <w:tbl>
      <w:tblPr>
        <w:tblW w:w="9072" w:type="dxa"/>
        <w:tblLayout w:type="fixed"/>
        <w:tblLook w:val="04A0" w:firstRow="1" w:lastRow="0" w:firstColumn="1" w:lastColumn="0" w:noHBand="0" w:noVBand="1"/>
      </w:tblPr>
      <w:tblGrid>
        <w:gridCol w:w="1985"/>
        <w:gridCol w:w="7087"/>
      </w:tblGrid>
      <w:tr w:rsidR="006B314B" w:rsidRPr="00850524" w14:paraId="79541D6A" w14:textId="77777777" w:rsidTr="006E3BF7">
        <w:tc>
          <w:tcPr>
            <w:tcW w:w="1985" w:type="dxa"/>
            <w:tcBorders>
              <w:top w:val="single" w:sz="4" w:space="0" w:color="A6A6A6"/>
              <w:bottom w:val="single" w:sz="4" w:space="0" w:color="A6A6A6"/>
            </w:tcBorders>
            <w:shd w:val="clear" w:color="auto" w:fill="D9D9D9"/>
            <w:vAlign w:val="center"/>
          </w:tcPr>
          <w:p w14:paraId="5AE17FCA" w14:textId="77777777" w:rsidR="006B314B" w:rsidRPr="00850524" w:rsidRDefault="006B314B" w:rsidP="006E3BF7">
            <w:pPr>
              <w:rPr>
                <w:rFonts w:ascii="Times New Roman" w:hAnsi="Times New Roman"/>
                <w:b/>
                <w:sz w:val="22"/>
                <w:szCs w:val="22"/>
              </w:rPr>
            </w:pPr>
            <w:r>
              <w:rPr>
                <w:rFonts w:ascii="Times New Roman" w:hAnsi="Times New Roman"/>
                <w:b/>
                <w:sz w:val="22"/>
                <w:szCs w:val="22"/>
              </w:rPr>
              <w:t>8</w:t>
            </w:r>
          </w:p>
        </w:tc>
        <w:tc>
          <w:tcPr>
            <w:tcW w:w="7087" w:type="dxa"/>
            <w:tcBorders>
              <w:top w:val="single" w:sz="4" w:space="0" w:color="A6A6A6"/>
              <w:bottom w:val="single" w:sz="4" w:space="0" w:color="A6A6A6"/>
            </w:tcBorders>
            <w:vAlign w:val="center"/>
          </w:tcPr>
          <w:p w14:paraId="17F050B0" w14:textId="77777777" w:rsidR="006B314B" w:rsidRPr="008E3391" w:rsidRDefault="006B314B" w:rsidP="006E3BF7">
            <w:pPr>
              <w:jc w:val="both"/>
              <w:rPr>
                <w:rFonts w:ascii="Times New Roman" w:hAnsi="Times New Roman"/>
                <w:b/>
                <w:sz w:val="22"/>
                <w:szCs w:val="22"/>
              </w:rPr>
            </w:pPr>
            <w:r w:rsidRPr="00F04DBE">
              <w:rPr>
                <w:rFonts w:ascii="Times New Roman" w:hAnsi="Times New Roman"/>
                <w:b/>
                <w:sz w:val="22"/>
                <w:szCs w:val="22"/>
              </w:rPr>
              <w:t>Cálculos de Tempestividade e Atualização do Cadastro de Cursos</w:t>
            </w:r>
          </w:p>
        </w:tc>
      </w:tr>
      <w:tr w:rsidR="006B314B" w:rsidRPr="006C4C53" w14:paraId="11076C32" w14:textId="77777777" w:rsidTr="006E3BF7">
        <w:tc>
          <w:tcPr>
            <w:tcW w:w="1985" w:type="dxa"/>
            <w:tcBorders>
              <w:top w:val="single" w:sz="4" w:space="0" w:color="A6A6A6"/>
              <w:bottom w:val="single" w:sz="4" w:space="0" w:color="A6A6A6"/>
            </w:tcBorders>
            <w:shd w:val="clear" w:color="auto" w:fill="D9D9D9"/>
            <w:vAlign w:val="center"/>
          </w:tcPr>
          <w:p w14:paraId="2AF97587" w14:textId="77777777" w:rsidR="006B314B" w:rsidRPr="00B20695" w:rsidRDefault="006B314B" w:rsidP="006E3BF7">
            <w:pPr>
              <w:rPr>
                <w:rFonts w:ascii="Times New Roman" w:hAnsi="Times New Roman"/>
                <w:b/>
                <w:sz w:val="22"/>
                <w:szCs w:val="22"/>
              </w:rPr>
            </w:pPr>
            <w:r w:rsidRPr="00B20695">
              <w:rPr>
                <w:rFonts w:ascii="Times New Roman" w:hAnsi="Times New Roman"/>
                <w:b/>
                <w:sz w:val="22"/>
                <w:szCs w:val="22"/>
              </w:rPr>
              <w:t>Fonte</w:t>
            </w:r>
          </w:p>
        </w:tc>
        <w:tc>
          <w:tcPr>
            <w:tcW w:w="7087" w:type="dxa"/>
            <w:tcBorders>
              <w:top w:val="single" w:sz="4" w:space="0" w:color="A6A6A6"/>
              <w:bottom w:val="single" w:sz="4" w:space="0" w:color="A6A6A6"/>
            </w:tcBorders>
            <w:vAlign w:val="center"/>
          </w:tcPr>
          <w:p w14:paraId="3F1E85FF" w14:textId="77777777" w:rsidR="006B314B" w:rsidRPr="008E3391" w:rsidRDefault="006B314B" w:rsidP="006E3BF7">
            <w:pPr>
              <w:rPr>
                <w:rFonts w:ascii="Times New Roman" w:hAnsi="Times New Roman"/>
                <w:bCs/>
                <w:sz w:val="22"/>
                <w:szCs w:val="22"/>
              </w:rPr>
            </w:pPr>
            <w:r>
              <w:rPr>
                <w:rFonts w:ascii="Times New Roman" w:hAnsi="Times New Roman"/>
                <w:sz w:val="22"/>
                <w:szCs w:val="22"/>
              </w:rPr>
              <w:t>CAU/UF</w:t>
            </w:r>
          </w:p>
        </w:tc>
      </w:tr>
      <w:tr w:rsidR="006B314B" w:rsidRPr="006C4C53" w14:paraId="56A83FFA" w14:textId="77777777" w:rsidTr="006E3BF7">
        <w:tc>
          <w:tcPr>
            <w:tcW w:w="1985" w:type="dxa"/>
            <w:tcBorders>
              <w:top w:val="single" w:sz="4" w:space="0" w:color="A6A6A6"/>
              <w:bottom w:val="single" w:sz="4" w:space="0" w:color="A6A6A6"/>
            </w:tcBorders>
            <w:shd w:val="clear" w:color="auto" w:fill="D9D9D9"/>
            <w:vAlign w:val="center"/>
          </w:tcPr>
          <w:p w14:paraId="64CE647F" w14:textId="77777777" w:rsidR="006B314B" w:rsidRPr="00B20695" w:rsidRDefault="006B314B" w:rsidP="006E3BF7">
            <w:pPr>
              <w:rPr>
                <w:rFonts w:ascii="Times New Roman" w:hAnsi="Times New Roman"/>
                <w:b/>
                <w:sz w:val="22"/>
                <w:szCs w:val="22"/>
              </w:rPr>
            </w:pPr>
            <w:r w:rsidRPr="00B20695">
              <w:rPr>
                <w:rFonts w:ascii="Times New Roman" w:hAnsi="Times New Roman"/>
                <w:b/>
                <w:sz w:val="22"/>
                <w:szCs w:val="22"/>
              </w:rPr>
              <w:t xml:space="preserve">Relator </w:t>
            </w:r>
          </w:p>
        </w:tc>
        <w:tc>
          <w:tcPr>
            <w:tcW w:w="7087" w:type="dxa"/>
            <w:tcBorders>
              <w:top w:val="single" w:sz="4" w:space="0" w:color="A6A6A6"/>
              <w:bottom w:val="single" w:sz="4" w:space="0" w:color="A6A6A6"/>
            </w:tcBorders>
            <w:vAlign w:val="center"/>
          </w:tcPr>
          <w:p w14:paraId="5CF24E07" w14:textId="77777777" w:rsidR="006B314B" w:rsidRPr="008E3391" w:rsidRDefault="006B314B" w:rsidP="006E3BF7">
            <w:pPr>
              <w:rPr>
                <w:rFonts w:ascii="Times New Roman" w:hAnsi="Times New Roman"/>
                <w:bCs/>
                <w:sz w:val="22"/>
                <w:szCs w:val="22"/>
              </w:rPr>
            </w:pPr>
            <w:r>
              <w:rPr>
                <w:rFonts w:ascii="Times New Roman" w:hAnsi="Times New Roman"/>
                <w:sz w:val="22"/>
                <w:szCs w:val="22"/>
              </w:rPr>
              <w:t>CEF-CAU/BR</w:t>
            </w:r>
          </w:p>
        </w:tc>
      </w:tr>
      <w:tr w:rsidR="006B314B" w:rsidRPr="006C4C53" w14:paraId="62F5F24B" w14:textId="77777777" w:rsidTr="006E3BF7">
        <w:tc>
          <w:tcPr>
            <w:tcW w:w="1985" w:type="dxa"/>
            <w:tcBorders>
              <w:top w:val="single" w:sz="4" w:space="0" w:color="A6A6A6"/>
              <w:bottom w:val="single" w:sz="4" w:space="0" w:color="A6A6A6"/>
            </w:tcBorders>
            <w:shd w:val="clear" w:color="auto" w:fill="D9D9D9"/>
            <w:vAlign w:val="center"/>
          </w:tcPr>
          <w:p w14:paraId="14326C6B" w14:textId="105D182B" w:rsidR="006B314B" w:rsidRPr="00B20695" w:rsidRDefault="006B314B" w:rsidP="006E3BF7">
            <w:pPr>
              <w:rPr>
                <w:rFonts w:ascii="Times New Roman" w:hAnsi="Times New Roman"/>
                <w:b/>
                <w:sz w:val="22"/>
                <w:szCs w:val="22"/>
              </w:rPr>
            </w:pPr>
            <w:r>
              <w:rPr>
                <w:rFonts w:ascii="Times New Roman" w:hAnsi="Times New Roman"/>
                <w:b/>
                <w:sz w:val="22"/>
                <w:szCs w:val="22"/>
              </w:rPr>
              <w:t>Encaminhamento</w:t>
            </w:r>
          </w:p>
        </w:tc>
        <w:tc>
          <w:tcPr>
            <w:tcW w:w="7087" w:type="dxa"/>
            <w:tcBorders>
              <w:top w:val="single" w:sz="4" w:space="0" w:color="A6A6A6"/>
              <w:bottom w:val="single" w:sz="4" w:space="0" w:color="A6A6A6"/>
            </w:tcBorders>
            <w:vAlign w:val="center"/>
          </w:tcPr>
          <w:p w14:paraId="57FAA6E1" w14:textId="261948BF" w:rsidR="00427670" w:rsidRPr="006E7A69" w:rsidRDefault="00381CD9" w:rsidP="00431A19">
            <w:pPr>
              <w:jc w:val="both"/>
              <w:rPr>
                <w:rFonts w:ascii="Times New Roman" w:hAnsi="Times New Roman"/>
                <w:bCs/>
                <w:sz w:val="22"/>
                <w:szCs w:val="22"/>
              </w:rPr>
            </w:pPr>
            <w:r w:rsidRPr="006E7A69">
              <w:rPr>
                <w:rFonts w:ascii="Times New Roman" w:hAnsi="Times New Roman"/>
                <w:bCs/>
                <w:sz w:val="22"/>
                <w:szCs w:val="22"/>
              </w:rPr>
              <w:t xml:space="preserve">O Coordenador solicita que seja registrado na súmula a importância da minucia das análises da regularidade dos cursos feitas pela analista Daniele Gondek pois, recentemente, a CEF teve que responder uma pendencia judicial na qual o CAU estava sendo cobrado e, em função </w:t>
            </w:r>
            <w:r w:rsidR="006E7A69">
              <w:rPr>
                <w:rFonts w:ascii="Times New Roman" w:hAnsi="Times New Roman"/>
                <w:bCs/>
                <w:sz w:val="22"/>
                <w:szCs w:val="22"/>
              </w:rPr>
              <w:t xml:space="preserve">do material arquivado e </w:t>
            </w:r>
            <w:r w:rsidRPr="006E7A69">
              <w:rPr>
                <w:rFonts w:ascii="Times New Roman" w:hAnsi="Times New Roman"/>
                <w:bCs/>
                <w:sz w:val="22"/>
                <w:szCs w:val="22"/>
              </w:rPr>
              <w:t>das telas</w:t>
            </w:r>
            <w:r w:rsidR="006E7A69">
              <w:rPr>
                <w:rFonts w:ascii="Times New Roman" w:hAnsi="Times New Roman"/>
                <w:bCs/>
                <w:sz w:val="22"/>
                <w:szCs w:val="22"/>
              </w:rPr>
              <w:t xml:space="preserve"> do sistema e-MEC </w:t>
            </w:r>
            <w:r w:rsidRPr="006E7A69">
              <w:rPr>
                <w:rFonts w:ascii="Times New Roman" w:hAnsi="Times New Roman"/>
                <w:bCs/>
                <w:sz w:val="22"/>
                <w:szCs w:val="22"/>
              </w:rPr>
              <w:t xml:space="preserve">salvas pela Daniele </w:t>
            </w:r>
            <w:r w:rsidR="006E7A69" w:rsidRPr="006E7A69">
              <w:rPr>
                <w:rFonts w:ascii="Times New Roman" w:hAnsi="Times New Roman"/>
                <w:bCs/>
                <w:sz w:val="22"/>
                <w:szCs w:val="22"/>
              </w:rPr>
              <w:t>houve precisão na resposta e respaldo às ações da assessoria jurídica.</w:t>
            </w:r>
          </w:p>
          <w:p w14:paraId="4D33B83F" w14:textId="77777777" w:rsidR="006E7A69" w:rsidRPr="00427670" w:rsidRDefault="006E7A69" w:rsidP="00431A19">
            <w:pPr>
              <w:jc w:val="both"/>
              <w:rPr>
                <w:rFonts w:ascii="Times New Roman" w:hAnsi="Times New Roman"/>
                <w:bCs/>
                <w:sz w:val="22"/>
                <w:szCs w:val="22"/>
              </w:rPr>
            </w:pPr>
          </w:p>
          <w:p w14:paraId="6E7B5763" w14:textId="1DF0DC71" w:rsidR="00431A19" w:rsidRDefault="00431A19" w:rsidP="00431A19">
            <w:pPr>
              <w:jc w:val="both"/>
              <w:rPr>
                <w:rFonts w:ascii="Times New Roman" w:hAnsi="Times New Roman"/>
                <w:b/>
                <w:sz w:val="22"/>
                <w:szCs w:val="22"/>
              </w:rPr>
            </w:pPr>
            <w:r>
              <w:rPr>
                <w:rFonts w:ascii="Times New Roman" w:hAnsi="Times New Roman"/>
                <w:b/>
                <w:sz w:val="22"/>
                <w:szCs w:val="22"/>
              </w:rPr>
              <w:lastRenderedPageBreak/>
              <w:t xml:space="preserve">Pela </w:t>
            </w:r>
            <w:r w:rsidRPr="00CF616B">
              <w:rPr>
                <w:rFonts w:ascii="Times New Roman" w:hAnsi="Times New Roman"/>
                <w:b/>
                <w:sz w:val="22"/>
                <w:szCs w:val="22"/>
              </w:rPr>
              <w:t>Deliberação nº 0</w:t>
            </w:r>
            <w:r>
              <w:rPr>
                <w:rFonts w:ascii="Times New Roman" w:hAnsi="Times New Roman"/>
                <w:b/>
                <w:sz w:val="22"/>
                <w:szCs w:val="22"/>
              </w:rPr>
              <w:t>4</w:t>
            </w:r>
            <w:r w:rsidR="00427670">
              <w:rPr>
                <w:rFonts w:ascii="Times New Roman" w:hAnsi="Times New Roman"/>
                <w:b/>
                <w:sz w:val="22"/>
                <w:szCs w:val="22"/>
              </w:rPr>
              <w:t>8</w:t>
            </w:r>
            <w:r w:rsidRPr="00CF616B">
              <w:rPr>
                <w:rFonts w:ascii="Times New Roman" w:hAnsi="Times New Roman"/>
                <w:b/>
                <w:sz w:val="22"/>
                <w:szCs w:val="22"/>
              </w:rPr>
              <w:t>/</w:t>
            </w:r>
            <w:r>
              <w:rPr>
                <w:rFonts w:ascii="Times New Roman" w:hAnsi="Times New Roman"/>
                <w:b/>
                <w:sz w:val="22"/>
                <w:szCs w:val="22"/>
              </w:rPr>
              <w:t>2021 CEF-CAU/BR:</w:t>
            </w:r>
          </w:p>
          <w:p w14:paraId="3F91D3CC" w14:textId="77777777" w:rsidR="006B314B" w:rsidRDefault="006B314B" w:rsidP="006E3BF7">
            <w:pPr>
              <w:rPr>
                <w:rFonts w:ascii="Times New Roman" w:hAnsi="Times New Roman"/>
                <w:sz w:val="22"/>
                <w:szCs w:val="22"/>
              </w:rPr>
            </w:pPr>
          </w:p>
          <w:p w14:paraId="130D46C2" w14:textId="77777777" w:rsidR="00427670" w:rsidRDefault="00427670" w:rsidP="00427670">
            <w:pPr>
              <w:jc w:val="both"/>
              <w:rPr>
                <w:rFonts w:ascii="Times New Roman" w:hAnsi="Times New Roman"/>
                <w:b/>
                <w:bCs/>
                <w:sz w:val="22"/>
                <w:szCs w:val="22"/>
                <w:lang w:eastAsia="pt-BR"/>
              </w:rPr>
            </w:pPr>
            <w:r w:rsidRPr="00AB6676">
              <w:rPr>
                <w:rFonts w:ascii="Times New Roman" w:hAnsi="Times New Roman"/>
                <w:b/>
                <w:bCs/>
                <w:sz w:val="22"/>
                <w:szCs w:val="22"/>
                <w:lang w:eastAsia="pt-BR"/>
              </w:rPr>
              <w:t>DELIBER</w:t>
            </w:r>
            <w:r>
              <w:rPr>
                <w:rFonts w:ascii="Times New Roman" w:hAnsi="Times New Roman"/>
                <w:b/>
                <w:bCs/>
                <w:sz w:val="22"/>
                <w:szCs w:val="22"/>
                <w:lang w:eastAsia="pt-BR"/>
              </w:rPr>
              <w:t>A:</w:t>
            </w:r>
          </w:p>
          <w:p w14:paraId="7F602962" w14:textId="77777777" w:rsidR="00427670" w:rsidRPr="00AB6676" w:rsidRDefault="00427670" w:rsidP="00427670">
            <w:pPr>
              <w:jc w:val="both"/>
              <w:rPr>
                <w:rFonts w:ascii="Times New Roman" w:hAnsi="Times New Roman"/>
                <w:b/>
                <w:bCs/>
                <w:sz w:val="22"/>
                <w:szCs w:val="22"/>
                <w:lang w:eastAsia="pt-BR"/>
              </w:rPr>
            </w:pPr>
          </w:p>
          <w:p w14:paraId="27209B8D" w14:textId="77777777" w:rsidR="00427670" w:rsidRDefault="00427670" w:rsidP="00427670">
            <w:pPr>
              <w:pStyle w:val="PargrafodaLista"/>
              <w:numPr>
                <w:ilvl w:val="0"/>
                <w:numId w:val="8"/>
              </w:numPr>
              <w:contextualSpacing w:val="0"/>
              <w:jc w:val="both"/>
              <w:rPr>
                <w:rFonts w:ascii="Times New Roman" w:hAnsi="Times New Roman"/>
                <w:sz w:val="22"/>
                <w:szCs w:val="22"/>
                <w:lang w:eastAsia="pt-BR"/>
              </w:rPr>
            </w:pPr>
            <w:bookmarkStart w:id="3" w:name="_Hlk71704862"/>
            <w:r w:rsidRPr="00F777C0">
              <w:rPr>
                <w:rFonts w:ascii="Times New Roman" w:hAnsi="Times New Roman"/>
                <w:sz w:val="22"/>
                <w:szCs w:val="22"/>
                <w:lang w:eastAsia="pt-BR"/>
              </w:rPr>
              <w:t>Informar que, conforme legislação vigente, poderão ser registrados os egressos de cursos de graduação em Arquitetura e Urbanismo que tenham portaria de reconhecimento do curso publicada ou protocolo do pedido de reconhecimento com resultado tempestivo, e que estejam em dia com as renovações de reconhecimento;</w:t>
            </w:r>
          </w:p>
          <w:p w14:paraId="28FC28F2" w14:textId="77777777" w:rsidR="00427670" w:rsidRPr="00F777C0" w:rsidRDefault="00427670" w:rsidP="00427670">
            <w:pPr>
              <w:pStyle w:val="PargrafodaLista"/>
              <w:contextualSpacing w:val="0"/>
              <w:jc w:val="both"/>
              <w:rPr>
                <w:rFonts w:ascii="Times New Roman" w:hAnsi="Times New Roman"/>
                <w:sz w:val="22"/>
                <w:szCs w:val="22"/>
                <w:lang w:eastAsia="pt-BR"/>
              </w:rPr>
            </w:pPr>
          </w:p>
          <w:p w14:paraId="6CBB92A5" w14:textId="77777777" w:rsidR="00427670" w:rsidRDefault="00427670" w:rsidP="00427670">
            <w:pPr>
              <w:pStyle w:val="PargrafodaLista"/>
              <w:numPr>
                <w:ilvl w:val="0"/>
                <w:numId w:val="8"/>
              </w:numPr>
              <w:ind w:left="709" w:hanging="283"/>
              <w:contextualSpacing w:val="0"/>
              <w:jc w:val="both"/>
              <w:rPr>
                <w:rFonts w:ascii="Times New Roman" w:hAnsi="Times New Roman"/>
                <w:sz w:val="22"/>
                <w:szCs w:val="22"/>
                <w:lang w:eastAsia="pt-BR"/>
              </w:rPr>
            </w:pPr>
            <w:r w:rsidRPr="00F777C0">
              <w:rPr>
                <w:rFonts w:ascii="Times New Roman" w:hAnsi="Times New Roman"/>
                <w:sz w:val="22"/>
                <w:szCs w:val="22"/>
                <w:lang w:eastAsia="pt-BR"/>
              </w:rPr>
              <w:t xml:space="preserve">Nos casos de cálculo de prazo para protocolo do pedido de reconhecimento intempestivo, autorizar os CAU/UF a realizar o registro provisório, nos termos dos normativos vigentes, diante da </w:t>
            </w:r>
            <w:r w:rsidRPr="00F777C0">
              <w:rPr>
                <w:rFonts w:ascii="Times New Roman" w:hAnsi="Times New Roman"/>
                <w:sz w:val="22"/>
                <w:szCs w:val="22"/>
              </w:rPr>
              <w:t xml:space="preserve">presunção </w:t>
            </w:r>
            <w:r w:rsidRPr="00CE33C1">
              <w:rPr>
                <w:rFonts w:ascii="Times New Roman" w:hAnsi="Times New Roman"/>
                <w:sz w:val="22"/>
                <w:szCs w:val="22"/>
              </w:rPr>
              <w:t>de legitimidade do documento emitido pela IES;</w:t>
            </w:r>
          </w:p>
          <w:p w14:paraId="72F5AFC3" w14:textId="77777777" w:rsidR="00427670" w:rsidRPr="006504E1" w:rsidRDefault="00427670" w:rsidP="00427670">
            <w:pPr>
              <w:jc w:val="both"/>
              <w:rPr>
                <w:rFonts w:ascii="Times New Roman" w:hAnsi="Times New Roman"/>
                <w:sz w:val="22"/>
                <w:szCs w:val="22"/>
                <w:lang w:eastAsia="pt-BR"/>
              </w:rPr>
            </w:pPr>
          </w:p>
          <w:p w14:paraId="5664B45D" w14:textId="77777777" w:rsidR="00427670" w:rsidRDefault="00427670" w:rsidP="00427670">
            <w:pPr>
              <w:pStyle w:val="PargrafodaLista"/>
              <w:numPr>
                <w:ilvl w:val="0"/>
                <w:numId w:val="8"/>
              </w:numPr>
              <w:ind w:left="709" w:hanging="283"/>
              <w:contextualSpacing w:val="0"/>
              <w:jc w:val="both"/>
              <w:rPr>
                <w:rFonts w:ascii="Times New Roman" w:hAnsi="Times New Roman"/>
                <w:sz w:val="22"/>
                <w:szCs w:val="22"/>
                <w:lang w:eastAsia="pt-BR"/>
              </w:rPr>
            </w:pPr>
            <w:bookmarkStart w:id="4" w:name="_Hlk74038288"/>
            <w:r w:rsidRPr="00CE33C1">
              <w:rPr>
                <w:rFonts w:ascii="Times New Roman" w:hAnsi="Times New Roman"/>
                <w:sz w:val="22"/>
                <w:szCs w:val="22"/>
                <w:lang w:eastAsia="pt-BR"/>
              </w:rPr>
              <w:t xml:space="preserve">Informar aos CAU/UF que, em virtude do caráter transitório da </w:t>
            </w:r>
            <w:bookmarkStart w:id="5" w:name="_Hlk74037981"/>
            <w:r w:rsidRPr="00CE33C1">
              <w:rPr>
                <w:rFonts w:ascii="Times New Roman" w:hAnsi="Times New Roman"/>
                <w:sz w:val="22"/>
                <w:szCs w:val="22"/>
                <w:lang w:eastAsia="pt-BR"/>
              </w:rPr>
              <w:t>Portaria MEC nº 796, de 2 de outubro de 2020, a CEF manterá as análises dos cálculos de tempestividade dos protocolos de reconhecimento de cursos e seus resultados como definidores do status dos respectivos cadastros e das importações das listas de egressos, mantendo as orientações dos itens 1 e 2 acima;</w:t>
            </w:r>
            <w:bookmarkEnd w:id="5"/>
          </w:p>
          <w:bookmarkEnd w:id="4"/>
          <w:p w14:paraId="70683C9B" w14:textId="77777777" w:rsidR="00427670" w:rsidRPr="006504E1" w:rsidRDefault="00427670" w:rsidP="00427670">
            <w:pPr>
              <w:jc w:val="both"/>
              <w:rPr>
                <w:rFonts w:ascii="Times New Roman" w:hAnsi="Times New Roman"/>
                <w:sz w:val="22"/>
                <w:szCs w:val="22"/>
                <w:lang w:eastAsia="pt-BR"/>
              </w:rPr>
            </w:pPr>
          </w:p>
          <w:p w14:paraId="69EA0AEE" w14:textId="77777777" w:rsidR="00427670" w:rsidRDefault="00427670" w:rsidP="00427670">
            <w:pPr>
              <w:pStyle w:val="PargrafodaLista"/>
              <w:numPr>
                <w:ilvl w:val="0"/>
                <w:numId w:val="8"/>
              </w:numPr>
              <w:ind w:left="709" w:hanging="283"/>
              <w:contextualSpacing w:val="0"/>
              <w:jc w:val="both"/>
              <w:rPr>
                <w:rFonts w:ascii="Times New Roman" w:hAnsi="Times New Roman"/>
                <w:sz w:val="22"/>
                <w:szCs w:val="22"/>
                <w:lang w:eastAsia="pt-BR"/>
              </w:rPr>
            </w:pPr>
            <w:r w:rsidRPr="00CE33C1">
              <w:rPr>
                <w:rFonts w:ascii="Times New Roman" w:hAnsi="Times New Roman"/>
                <w:sz w:val="22"/>
                <w:szCs w:val="22"/>
                <w:lang w:eastAsia="pt-BR"/>
              </w:rPr>
              <w:t>I</w:t>
            </w:r>
            <w:bookmarkStart w:id="6" w:name="_Hlk74038377"/>
            <w:r w:rsidRPr="00CE33C1">
              <w:rPr>
                <w:rFonts w:ascii="Times New Roman" w:hAnsi="Times New Roman"/>
                <w:sz w:val="22"/>
                <w:szCs w:val="22"/>
                <w:lang w:eastAsia="pt-BR"/>
              </w:rPr>
              <w:t>nformar aos CAU/UF que a CEF solicitará ao MEC a verificação do enquadramento dos processos com resultados de cálculos intempestivos no art. 4º da Portaria MEC nº 796, de 2 de outubro de 2020, enquanto essa estiver vigente;</w:t>
            </w:r>
          </w:p>
          <w:bookmarkEnd w:id="6"/>
          <w:p w14:paraId="52B239C8" w14:textId="77777777" w:rsidR="00427670" w:rsidRPr="006504E1" w:rsidRDefault="00427670" w:rsidP="00427670">
            <w:pPr>
              <w:jc w:val="both"/>
              <w:rPr>
                <w:rFonts w:ascii="Times New Roman" w:hAnsi="Times New Roman"/>
                <w:sz w:val="22"/>
                <w:szCs w:val="22"/>
                <w:lang w:eastAsia="pt-BR"/>
              </w:rPr>
            </w:pPr>
          </w:p>
          <w:p w14:paraId="1A5F8806" w14:textId="77777777" w:rsidR="00427670" w:rsidRDefault="00427670" w:rsidP="00427670">
            <w:pPr>
              <w:pStyle w:val="PargrafodaLista"/>
              <w:numPr>
                <w:ilvl w:val="0"/>
                <w:numId w:val="8"/>
              </w:numPr>
              <w:ind w:left="709" w:hanging="283"/>
              <w:contextualSpacing w:val="0"/>
              <w:jc w:val="both"/>
              <w:rPr>
                <w:rFonts w:ascii="Times New Roman" w:hAnsi="Times New Roman"/>
                <w:sz w:val="22"/>
                <w:szCs w:val="22"/>
                <w:lang w:eastAsia="pt-BR"/>
              </w:rPr>
            </w:pPr>
            <w:r w:rsidRPr="00CE33C1">
              <w:rPr>
                <w:rFonts w:ascii="Times New Roman" w:hAnsi="Times New Roman"/>
                <w:sz w:val="22"/>
                <w:szCs w:val="22"/>
                <w:lang w:eastAsia="pt-BR"/>
              </w:rPr>
              <w:t>Aprovar os resultados dos cálculos de tempestividade e orientações sobre registro de egressos de cursos de Arquitetura e Urbanismo conforme tabela constante do Anexo I desta deliberação;</w:t>
            </w:r>
          </w:p>
          <w:p w14:paraId="5DF203E7" w14:textId="77777777" w:rsidR="00427670" w:rsidRPr="006504E1" w:rsidRDefault="00427670" w:rsidP="00427670">
            <w:pPr>
              <w:jc w:val="both"/>
              <w:rPr>
                <w:rFonts w:ascii="Times New Roman" w:hAnsi="Times New Roman"/>
                <w:sz w:val="22"/>
                <w:szCs w:val="22"/>
                <w:lang w:eastAsia="pt-BR"/>
              </w:rPr>
            </w:pPr>
          </w:p>
          <w:p w14:paraId="288C97D3" w14:textId="77777777" w:rsidR="00427670" w:rsidRDefault="00427670" w:rsidP="00427670">
            <w:pPr>
              <w:pStyle w:val="PargrafodaLista"/>
              <w:numPr>
                <w:ilvl w:val="0"/>
                <w:numId w:val="8"/>
              </w:numPr>
              <w:ind w:left="709" w:hanging="283"/>
              <w:contextualSpacing w:val="0"/>
              <w:jc w:val="both"/>
              <w:rPr>
                <w:rFonts w:ascii="Times New Roman" w:hAnsi="Times New Roman"/>
                <w:sz w:val="22"/>
                <w:szCs w:val="22"/>
                <w:lang w:eastAsia="pt-BR"/>
              </w:rPr>
            </w:pPr>
            <w:r w:rsidRPr="00CE33C1">
              <w:rPr>
                <w:rFonts w:ascii="Times New Roman" w:hAnsi="Times New Roman"/>
                <w:sz w:val="22"/>
                <w:szCs w:val="22"/>
                <w:lang w:eastAsia="pt-BR"/>
              </w:rPr>
              <w:t>Orientar aos CAU/UF que deverão ser verificados os requisitos de registro vigentes, incluindo a contemplação de carga horária e tempo de integralização previstos pelo sistema de ensino, contemplados nos históricos apresentados pelos egressos;</w:t>
            </w:r>
          </w:p>
          <w:p w14:paraId="34A94A80" w14:textId="77777777" w:rsidR="00427670" w:rsidRPr="006504E1" w:rsidRDefault="00427670" w:rsidP="00427670">
            <w:pPr>
              <w:jc w:val="both"/>
              <w:rPr>
                <w:rFonts w:ascii="Times New Roman" w:hAnsi="Times New Roman"/>
                <w:sz w:val="22"/>
                <w:szCs w:val="22"/>
                <w:lang w:eastAsia="pt-BR"/>
              </w:rPr>
            </w:pPr>
          </w:p>
          <w:p w14:paraId="5D9BE9F7" w14:textId="77777777" w:rsidR="00427670" w:rsidRDefault="00427670" w:rsidP="00427670">
            <w:pPr>
              <w:pStyle w:val="PargrafodaLista"/>
              <w:numPr>
                <w:ilvl w:val="0"/>
                <w:numId w:val="8"/>
              </w:numPr>
              <w:ind w:left="709" w:hanging="283"/>
              <w:contextualSpacing w:val="0"/>
              <w:jc w:val="both"/>
              <w:rPr>
                <w:rFonts w:ascii="Times New Roman" w:hAnsi="Times New Roman"/>
                <w:sz w:val="22"/>
                <w:szCs w:val="22"/>
                <w:lang w:eastAsia="pt-BR"/>
              </w:rPr>
            </w:pPr>
            <w:r w:rsidRPr="00CE33C1">
              <w:rPr>
                <w:rFonts w:ascii="Times New Roman" w:hAnsi="Times New Roman"/>
                <w:sz w:val="22"/>
                <w:szCs w:val="22"/>
                <w:lang w:eastAsia="pt-BR"/>
              </w:rPr>
              <w:t>Aprovar as inclusões e alterações no cadastro de cursos de Arquitetura e Urbanismo e inclusões no Sistema de Informação e Comunicação do Conselho de Arquitetura e Urbanismo (Siccau) conforme tabela constante do Anexo II desta deliberação;</w:t>
            </w:r>
          </w:p>
          <w:p w14:paraId="416B7DED" w14:textId="77777777" w:rsidR="00427670" w:rsidRPr="0038266C" w:rsidRDefault="00427670" w:rsidP="00427670">
            <w:pPr>
              <w:jc w:val="both"/>
              <w:rPr>
                <w:rFonts w:ascii="Times New Roman" w:hAnsi="Times New Roman"/>
                <w:sz w:val="22"/>
                <w:szCs w:val="22"/>
                <w:lang w:eastAsia="pt-BR"/>
              </w:rPr>
            </w:pPr>
          </w:p>
          <w:p w14:paraId="53CAB4BA" w14:textId="77777777" w:rsidR="00427670" w:rsidRDefault="00427670" w:rsidP="00427670">
            <w:pPr>
              <w:pStyle w:val="PargrafodaLista"/>
              <w:numPr>
                <w:ilvl w:val="0"/>
                <w:numId w:val="8"/>
              </w:numPr>
              <w:ind w:left="709" w:hanging="283"/>
              <w:contextualSpacing w:val="0"/>
              <w:jc w:val="both"/>
              <w:rPr>
                <w:rFonts w:ascii="Times New Roman" w:hAnsi="Times New Roman"/>
                <w:sz w:val="22"/>
                <w:szCs w:val="22"/>
                <w:lang w:eastAsia="pt-BR"/>
              </w:rPr>
            </w:pPr>
            <w:r w:rsidRPr="00AB6676">
              <w:rPr>
                <w:rFonts w:ascii="Times New Roman" w:hAnsi="Times New Roman"/>
                <w:sz w:val="22"/>
                <w:szCs w:val="22"/>
                <w:lang w:eastAsia="pt-BR"/>
              </w:rPr>
              <w:t>Solicitar o compartilhamento do conteúdo desta deliberação com as Comissões de Ensino e Formação dos CAU/UF</w:t>
            </w:r>
            <w:r>
              <w:rPr>
                <w:rFonts w:ascii="Times New Roman" w:hAnsi="Times New Roman"/>
                <w:sz w:val="22"/>
                <w:szCs w:val="22"/>
                <w:lang w:eastAsia="pt-BR"/>
              </w:rPr>
              <w:t xml:space="preserve"> e suas assessorias</w:t>
            </w:r>
            <w:r w:rsidRPr="00AB6676">
              <w:rPr>
                <w:rFonts w:ascii="Times New Roman" w:hAnsi="Times New Roman"/>
                <w:sz w:val="22"/>
                <w:szCs w:val="22"/>
                <w:lang w:eastAsia="pt-BR"/>
              </w:rPr>
              <w:t>, por intermédio do conselheiro representante das IES;</w:t>
            </w:r>
          </w:p>
          <w:p w14:paraId="2284364A" w14:textId="77777777" w:rsidR="00427670" w:rsidRPr="00E2668A" w:rsidRDefault="00427670" w:rsidP="00427670">
            <w:pPr>
              <w:pStyle w:val="PargrafodaLista"/>
              <w:ind w:left="709"/>
              <w:contextualSpacing w:val="0"/>
              <w:jc w:val="both"/>
              <w:rPr>
                <w:rFonts w:ascii="Times New Roman" w:hAnsi="Times New Roman"/>
                <w:sz w:val="22"/>
                <w:szCs w:val="22"/>
                <w:lang w:eastAsia="pt-BR"/>
              </w:rPr>
            </w:pPr>
          </w:p>
          <w:p w14:paraId="45236BE1" w14:textId="77777777" w:rsidR="00427670" w:rsidRDefault="00427670" w:rsidP="00427670">
            <w:pPr>
              <w:pStyle w:val="PargrafodaLista"/>
              <w:numPr>
                <w:ilvl w:val="0"/>
                <w:numId w:val="8"/>
              </w:numPr>
              <w:ind w:left="709" w:hanging="283"/>
              <w:contextualSpacing w:val="0"/>
              <w:jc w:val="both"/>
              <w:rPr>
                <w:rFonts w:ascii="Times New Roman" w:hAnsi="Times New Roman"/>
                <w:sz w:val="22"/>
                <w:szCs w:val="22"/>
                <w:lang w:eastAsia="pt-BR"/>
              </w:rPr>
            </w:pPr>
            <w:r w:rsidRPr="00AB6676">
              <w:rPr>
                <w:rFonts w:ascii="Times New Roman" w:hAnsi="Times New Roman"/>
                <w:sz w:val="22"/>
                <w:szCs w:val="22"/>
                <w:lang w:eastAsia="pt-BR"/>
              </w:rPr>
              <w:t xml:space="preserve">Encaminhar a presente deliberação à Presidência do CAU/BR para conhecimento e seguintes providências: </w:t>
            </w:r>
          </w:p>
          <w:p w14:paraId="7AEE7D03" w14:textId="77777777" w:rsidR="00427670" w:rsidRPr="0010100B" w:rsidRDefault="00427670" w:rsidP="00427670">
            <w:pPr>
              <w:jc w:val="both"/>
              <w:rPr>
                <w:rFonts w:ascii="Times New Roman" w:hAnsi="Times New Roman"/>
                <w:sz w:val="22"/>
                <w:szCs w:val="22"/>
                <w:lang w:eastAsia="pt-BR"/>
              </w:rPr>
            </w:pPr>
          </w:p>
          <w:p w14:paraId="2A3ED9F9" w14:textId="77777777" w:rsidR="00427670" w:rsidRPr="00AB6676" w:rsidRDefault="00427670" w:rsidP="00427670">
            <w:pPr>
              <w:pStyle w:val="PargrafodaLista"/>
              <w:numPr>
                <w:ilvl w:val="1"/>
                <w:numId w:val="8"/>
              </w:numPr>
              <w:tabs>
                <w:tab w:val="left" w:pos="851"/>
              </w:tabs>
              <w:spacing w:after="200"/>
              <w:ind w:left="1134" w:hanging="436"/>
              <w:contextualSpacing w:val="0"/>
              <w:jc w:val="both"/>
              <w:rPr>
                <w:rFonts w:ascii="Times New Roman" w:hAnsi="Times New Roman"/>
                <w:sz w:val="22"/>
                <w:szCs w:val="22"/>
                <w:lang w:eastAsia="pt-BR"/>
              </w:rPr>
            </w:pPr>
            <w:r w:rsidRPr="00AB6676">
              <w:rPr>
                <w:rFonts w:ascii="Times New Roman" w:hAnsi="Times New Roman"/>
                <w:sz w:val="22"/>
                <w:szCs w:val="22"/>
                <w:lang w:eastAsia="pt-BR"/>
              </w:rPr>
              <w:t>Informar às Presidências e às Comissões Permanentes que tratam de Ensino e Formação nos</w:t>
            </w:r>
            <w:r>
              <w:rPr>
                <w:rFonts w:ascii="Times New Roman" w:hAnsi="Times New Roman"/>
                <w:sz w:val="22"/>
                <w:szCs w:val="22"/>
                <w:lang w:eastAsia="pt-BR"/>
              </w:rPr>
              <w:t xml:space="preserve"> </w:t>
            </w:r>
            <w:r w:rsidRPr="00AB6676">
              <w:rPr>
                <w:rFonts w:ascii="Times New Roman" w:hAnsi="Times New Roman"/>
                <w:sz w:val="22"/>
                <w:szCs w:val="22"/>
                <w:lang w:eastAsia="pt-BR"/>
              </w:rPr>
              <w:t>CAU/UF acerca do conteúdo desta deliberação;</w:t>
            </w:r>
          </w:p>
          <w:p w14:paraId="483CDEED" w14:textId="77777777" w:rsidR="00427670" w:rsidRPr="006504E1" w:rsidRDefault="00427670" w:rsidP="00427670">
            <w:pPr>
              <w:pStyle w:val="PargrafodaLista"/>
              <w:numPr>
                <w:ilvl w:val="0"/>
                <w:numId w:val="8"/>
              </w:numPr>
              <w:ind w:left="709" w:hanging="425"/>
              <w:contextualSpacing w:val="0"/>
              <w:jc w:val="both"/>
              <w:rPr>
                <w:rFonts w:ascii="Times New Roman" w:eastAsia="Times New Roman" w:hAnsi="Times New Roman"/>
                <w:sz w:val="22"/>
                <w:szCs w:val="22"/>
                <w:lang w:eastAsia="pt-BR"/>
              </w:rPr>
            </w:pPr>
            <w:r w:rsidRPr="00A75CD9">
              <w:rPr>
                <w:rFonts w:ascii="Times New Roman" w:hAnsi="Times New Roman"/>
                <w:sz w:val="22"/>
                <w:szCs w:val="22"/>
                <w:lang w:eastAsia="pt-BR"/>
              </w:rPr>
              <w:lastRenderedPageBreak/>
              <w:t>Encaminhar esta deliberação para verificação e tomada das seguintes providências, observado e cumprido o fluxo e prazos a seguir:</w:t>
            </w:r>
          </w:p>
          <w:p w14:paraId="62411026" w14:textId="77777777" w:rsidR="00427670" w:rsidRPr="00A75CD9" w:rsidRDefault="00427670" w:rsidP="00427670">
            <w:pPr>
              <w:pStyle w:val="PargrafodaLista"/>
              <w:ind w:left="709"/>
              <w:contextualSpacing w:val="0"/>
              <w:jc w:val="both"/>
              <w:rPr>
                <w:rFonts w:ascii="Times New Roman" w:eastAsia="Times New Roman" w:hAnsi="Times New Roman"/>
                <w:sz w:val="22"/>
                <w:szCs w:val="22"/>
                <w:lang w:eastAsia="pt-BR"/>
              </w:rPr>
            </w:pPr>
          </w:p>
          <w:tbl>
            <w:tblPr>
              <w:tblStyle w:val="Tabelacomgrade"/>
              <w:tblW w:w="6967" w:type="dxa"/>
              <w:tblInd w:w="0" w:type="dxa"/>
              <w:tblLayout w:type="fixed"/>
              <w:tblLook w:val="04A0" w:firstRow="1" w:lastRow="0" w:firstColumn="1" w:lastColumn="0" w:noHBand="0" w:noVBand="1"/>
            </w:tblPr>
            <w:tblGrid>
              <w:gridCol w:w="305"/>
              <w:gridCol w:w="1276"/>
              <w:gridCol w:w="4394"/>
              <w:gridCol w:w="992"/>
            </w:tblGrid>
            <w:tr w:rsidR="00427670" w:rsidRPr="00A75CD9" w14:paraId="48AD73F1" w14:textId="77777777" w:rsidTr="009D78A3">
              <w:tc>
                <w:tcPr>
                  <w:tcW w:w="305" w:type="dxa"/>
                  <w:tcBorders>
                    <w:top w:val="single" w:sz="4" w:space="0" w:color="auto"/>
                    <w:left w:val="single" w:sz="4" w:space="0" w:color="auto"/>
                    <w:bottom w:val="single" w:sz="4" w:space="0" w:color="auto"/>
                    <w:right w:val="single" w:sz="4" w:space="0" w:color="auto"/>
                  </w:tcBorders>
                </w:tcPr>
                <w:p w14:paraId="75156AC7" w14:textId="77777777" w:rsidR="00427670" w:rsidRPr="00A75CD9" w:rsidRDefault="00427670" w:rsidP="00427670">
                  <w:pPr>
                    <w:jc w:val="both"/>
                    <w:rPr>
                      <w:rFonts w:ascii="Times New Roman" w:eastAsia="Times New Roman" w:hAnsi="Times New Roman"/>
                      <w:bCs/>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51AE407D" w14:textId="77777777" w:rsidR="00427670" w:rsidRPr="00A75CD9" w:rsidRDefault="00427670" w:rsidP="00427670">
                  <w:pPr>
                    <w:jc w:val="both"/>
                    <w:rPr>
                      <w:rFonts w:ascii="Times New Roman" w:eastAsia="Times New Roman" w:hAnsi="Times New Roman"/>
                      <w:bCs/>
                      <w:sz w:val="22"/>
                      <w:szCs w:val="22"/>
                    </w:rPr>
                  </w:pPr>
                  <w:r w:rsidRPr="00A75CD9">
                    <w:rPr>
                      <w:rFonts w:ascii="Times New Roman" w:eastAsia="Times New Roman" w:hAnsi="Times New Roman"/>
                      <w:bCs/>
                      <w:sz w:val="22"/>
                      <w:szCs w:val="22"/>
                    </w:rPr>
                    <w:t>SETOR</w:t>
                  </w:r>
                </w:p>
              </w:tc>
              <w:tc>
                <w:tcPr>
                  <w:tcW w:w="4394" w:type="dxa"/>
                  <w:tcBorders>
                    <w:top w:val="single" w:sz="4" w:space="0" w:color="auto"/>
                    <w:left w:val="single" w:sz="4" w:space="0" w:color="auto"/>
                    <w:bottom w:val="single" w:sz="4" w:space="0" w:color="auto"/>
                    <w:right w:val="single" w:sz="4" w:space="0" w:color="auto"/>
                  </w:tcBorders>
                  <w:hideMark/>
                </w:tcPr>
                <w:p w14:paraId="24ECE057" w14:textId="77777777" w:rsidR="00427670" w:rsidRPr="00A75CD9" w:rsidRDefault="00427670" w:rsidP="00427670">
                  <w:pPr>
                    <w:jc w:val="both"/>
                    <w:rPr>
                      <w:rFonts w:ascii="Times New Roman" w:eastAsia="Times New Roman" w:hAnsi="Times New Roman"/>
                      <w:bCs/>
                      <w:sz w:val="22"/>
                      <w:szCs w:val="22"/>
                    </w:rPr>
                  </w:pPr>
                  <w:r w:rsidRPr="00A75CD9">
                    <w:rPr>
                      <w:rFonts w:ascii="Times New Roman" w:eastAsia="Times New Roman" w:hAnsi="Times New Roman"/>
                      <w:bCs/>
                      <w:sz w:val="22"/>
                      <w:szCs w:val="22"/>
                    </w:rPr>
                    <w:t>DEMANDA</w:t>
                  </w:r>
                </w:p>
              </w:tc>
              <w:tc>
                <w:tcPr>
                  <w:tcW w:w="992" w:type="dxa"/>
                  <w:tcBorders>
                    <w:top w:val="single" w:sz="4" w:space="0" w:color="auto"/>
                    <w:left w:val="single" w:sz="4" w:space="0" w:color="auto"/>
                    <w:bottom w:val="single" w:sz="4" w:space="0" w:color="auto"/>
                    <w:right w:val="single" w:sz="4" w:space="0" w:color="auto"/>
                  </w:tcBorders>
                  <w:hideMark/>
                </w:tcPr>
                <w:p w14:paraId="2E6736C8" w14:textId="77777777" w:rsidR="00427670" w:rsidRPr="00A75CD9" w:rsidRDefault="00427670" w:rsidP="00427670">
                  <w:pPr>
                    <w:jc w:val="both"/>
                    <w:rPr>
                      <w:rFonts w:ascii="Times New Roman" w:eastAsia="Times New Roman" w:hAnsi="Times New Roman"/>
                      <w:bCs/>
                      <w:sz w:val="22"/>
                      <w:szCs w:val="22"/>
                    </w:rPr>
                  </w:pPr>
                  <w:r w:rsidRPr="00A75CD9">
                    <w:rPr>
                      <w:rFonts w:ascii="Times New Roman" w:eastAsia="Times New Roman" w:hAnsi="Times New Roman"/>
                      <w:bCs/>
                      <w:sz w:val="22"/>
                      <w:szCs w:val="22"/>
                    </w:rPr>
                    <w:t>PRAZO</w:t>
                  </w:r>
                </w:p>
              </w:tc>
            </w:tr>
            <w:tr w:rsidR="00427670" w:rsidRPr="00A75CD9" w14:paraId="3C3C6447" w14:textId="77777777" w:rsidTr="009D78A3">
              <w:trPr>
                <w:trHeight w:val="397"/>
              </w:trPr>
              <w:tc>
                <w:tcPr>
                  <w:tcW w:w="305" w:type="dxa"/>
                  <w:tcBorders>
                    <w:top w:val="single" w:sz="4" w:space="0" w:color="auto"/>
                    <w:left w:val="single" w:sz="4" w:space="0" w:color="auto"/>
                    <w:bottom w:val="single" w:sz="4" w:space="0" w:color="auto"/>
                    <w:right w:val="single" w:sz="4" w:space="0" w:color="auto"/>
                  </w:tcBorders>
                  <w:hideMark/>
                </w:tcPr>
                <w:p w14:paraId="4145C3DC" w14:textId="77777777" w:rsidR="00427670" w:rsidRPr="00A75CD9" w:rsidRDefault="00427670" w:rsidP="00427670">
                  <w:pPr>
                    <w:jc w:val="both"/>
                    <w:rPr>
                      <w:rFonts w:ascii="Times New Roman" w:eastAsia="Times New Roman" w:hAnsi="Times New Roman"/>
                      <w:b/>
                      <w:sz w:val="22"/>
                      <w:szCs w:val="22"/>
                    </w:rPr>
                  </w:pPr>
                  <w:r w:rsidRPr="00A75CD9">
                    <w:rPr>
                      <w:rFonts w:ascii="Times New Roman" w:eastAsia="Times New Roman" w:hAnsi="Times New Roman"/>
                      <w:sz w:val="22"/>
                      <w:szCs w:val="22"/>
                    </w:rPr>
                    <w:t>1</w:t>
                  </w:r>
                </w:p>
              </w:tc>
              <w:tc>
                <w:tcPr>
                  <w:tcW w:w="1276" w:type="dxa"/>
                  <w:tcBorders>
                    <w:top w:val="single" w:sz="4" w:space="0" w:color="auto"/>
                    <w:left w:val="single" w:sz="4" w:space="0" w:color="auto"/>
                    <w:bottom w:val="single" w:sz="4" w:space="0" w:color="auto"/>
                    <w:right w:val="single" w:sz="4" w:space="0" w:color="auto"/>
                  </w:tcBorders>
                  <w:hideMark/>
                </w:tcPr>
                <w:p w14:paraId="2C77AA90" w14:textId="77777777" w:rsidR="00427670" w:rsidRPr="00CE33C1" w:rsidRDefault="00427670" w:rsidP="00427670">
                  <w:pPr>
                    <w:jc w:val="both"/>
                    <w:rPr>
                      <w:rFonts w:ascii="Times New Roman" w:eastAsia="Times New Roman" w:hAnsi="Times New Roman"/>
                      <w:sz w:val="22"/>
                      <w:szCs w:val="22"/>
                    </w:rPr>
                  </w:pPr>
                  <w:r w:rsidRPr="00CE33C1">
                    <w:rPr>
                      <w:rFonts w:ascii="Times New Roman" w:eastAsia="Times New Roman" w:hAnsi="Times New Roman"/>
                      <w:sz w:val="22"/>
                      <w:szCs w:val="22"/>
                    </w:rPr>
                    <w:t>CEF</w:t>
                  </w:r>
                </w:p>
              </w:tc>
              <w:tc>
                <w:tcPr>
                  <w:tcW w:w="4394" w:type="dxa"/>
                  <w:tcBorders>
                    <w:top w:val="single" w:sz="4" w:space="0" w:color="auto"/>
                    <w:left w:val="single" w:sz="4" w:space="0" w:color="auto"/>
                    <w:bottom w:val="single" w:sz="4" w:space="0" w:color="auto"/>
                    <w:right w:val="single" w:sz="4" w:space="0" w:color="auto"/>
                  </w:tcBorders>
                  <w:hideMark/>
                </w:tcPr>
                <w:p w14:paraId="05D70F69" w14:textId="77777777" w:rsidR="00427670" w:rsidRPr="00CE33C1" w:rsidRDefault="00427670" w:rsidP="00427670">
                  <w:pPr>
                    <w:jc w:val="both"/>
                    <w:rPr>
                      <w:rFonts w:ascii="Times New Roman" w:eastAsia="Times New Roman" w:hAnsi="Times New Roman"/>
                      <w:sz w:val="22"/>
                      <w:szCs w:val="22"/>
                    </w:rPr>
                  </w:pPr>
                  <w:r w:rsidRPr="00CE33C1">
                    <w:rPr>
                      <w:rFonts w:ascii="Times New Roman" w:eastAsia="Times New Roman" w:hAnsi="Times New Roman"/>
                      <w:sz w:val="22"/>
                      <w:szCs w:val="22"/>
                    </w:rPr>
                    <w:t xml:space="preserve">Encaminhar esta Deliberação às CEF-CAU/UF por meio do Representante das IES. </w:t>
                  </w:r>
                </w:p>
              </w:tc>
              <w:tc>
                <w:tcPr>
                  <w:tcW w:w="992" w:type="dxa"/>
                  <w:tcBorders>
                    <w:top w:val="single" w:sz="4" w:space="0" w:color="auto"/>
                    <w:left w:val="single" w:sz="4" w:space="0" w:color="auto"/>
                    <w:bottom w:val="single" w:sz="4" w:space="0" w:color="auto"/>
                    <w:right w:val="single" w:sz="4" w:space="0" w:color="auto"/>
                  </w:tcBorders>
                  <w:hideMark/>
                </w:tcPr>
                <w:p w14:paraId="2676F25B" w14:textId="77777777" w:rsidR="00427670" w:rsidRPr="00CE33C1" w:rsidRDefault="00427670" w:rsidP="00427670">
                  <w:pPr>
                    <w:rPr>
                      <w:rFonts w:ascii="Times New Roman" w:eastAsia="Times New Roman" w:hAnsi="Times New Roman"/>
                      <w:b/>
                      <w:sz w:val="22"/>
                      <w:szCs w:val="22"/>
                    </w:rPr>
                  </w:pPr>
                  <w:r w:rsidRPr="00CE33C1">
                    <w:rPr>
                      <w:rFonts w:ascii="Times New Roman" w:eastAsia="Times New Roman" w:hAnsi="Times New Roman"/>
                      <w:sz w:val="22"/>
                      <w:szCs w:val="22"/>
                    </w:rPr>
                    <w:t>2 dias</w:t>
                  </w:r>
                </w:p>
              </w:tc>
            </w:tr>
            <w:tr w:rsidR="00427670" w:rsidRPr="00A75CD9" w14:paraId="49BDCDFD" w14:textId="77777777" w:rsidTr="009D78A3">
              <w:tc>
                <w:tcPr>
                  <w:tcW w:w="305" w:type="dxa"/>
                  <w:tcBorders>
                    <w:top w:val="single" w:sz="4" w:space="0" w:color="auto"/>
                    <w:left w:val="single" w:sz="4" w:space="0" w:color="auto"/>
                    <w:bottom w:val="single" w:sz="4" w:space="0" w:color="auto"/>
                    <w:right w:val="single" w:sz="4" w:space="0" w:color="auto"/>
                  </w:tcBorders>
                </w:tcPr>
                <w:p w14:paraId="73DFBBC0" w14:textId="77777777" w:rsidR="00427670" w:rsidRPr="00A75CD9" w:rsidRDefault="00427670" w:rsidP="00427670">
                  <w:pPr>
                    <w:jc w:val="both"/>
                    <w:rPr>
                      <w:rFonts w:ascii="Times New Roman" w:eastAsia="Times New Roman" w:hAnsi="Times New Roman"/>
                      <w:sz w:val="22"/>
                      <w:szCs w:val="22"/>
                    </w:rPr>
                  </w:pPr>
                  <w:r w:rsidRPr="00A75CD9">
                    <w:rPr>
                      <w:rFonts w:ascii="Times New Roman" w:eastAsia="Times New Roman" w:hAnsi="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tcPr>
                <w:p w14:paraId="6932AB49" w14:textId="77777777" w:rsidR="00427670" w:rsidRPr="00CE33C1" w:rsidRDefault="00427670" w:rsidP="00427670">
                  <w:pPr>
                    <w:jc w:val="both"/>
                    <w:rPr>
                      <w:rFonts w:ascii="Times New Roman" w:eastAsia="Times New Roman" w:hAnsi="Times New Roman"/>
                      <w:sz w:val="22"/>
                      <w:szCs w:val="22"/>
                    </w:rPr>
                  </w:pPr>
                  <w:r w:rsidRPr="00CE33C1">
                    <w:rPr>
                      <w:rFonts w:ascii="Times New Roman" w:eastAsia="Times New Roman" w:hAnsi="Times New Roman"/>
                      <w:sz w:val="22"/>
                      <w:szCs w:val="22"/>
                    </w:rPr>
                    <w:t>SGM</w:t>
                  </w:r>
                </w:p>
              </w:tc>
              <w:tc>
                <w:tcPr>
                  <w:tcW w:w="4394" w:type="dxa"/>
                  <w:tcBorders>
                    <w:top w:val="single" w:sz="4" w:space="0" w:color="auto"/>
                    <w:left w:val="single" w:sz="4" w:space="0" w:color="auto"/>
                    <w:bottom w:val="single" w:sz="4" w:space="0" w:color="auto"/>
                    <w:right w:val="single" w:sz="4" w:space="0" w:color="auto"/>
                  </w:tcBorders>
                </w:tcPr>
                <w:p w14:paraId="57E1F725" w14:textId="77777777" w:rsidR="00427670" w:rsidRPr="00CE33C1" w:rsidRDefault="00427670" w:rsidP="00427670">
                  <w:pPr>
                    <w:jc w:val="both"/>
                    <w:rPr>
                      <w:rFonts w:ascii="Times New Roman" w:eastAsia="Times New Roman" w:hAnsi="Times New Roman"/>
                      <w:sz w:val="22"/>
                      <w:szCs w:val="22"/>
                    </w:rPr>
                  </w:pPr>
                  <w:r w:rsidRPr="00CE33C1">
                    <w:rPr>
                      <w:rFonts w:ascii="Times New Roman" w:eastAsia="Times New Roman" w:hAnsi="Times New Roman"/>
                      <w:sz w:val="22"/>
                      <w:szCs w:val="22"/>
                    </w:rPr>
                    <w:t>Encaminhar esta Deliberação à Presidência para prosseguimento dos trâmites listados abaixo.</w:t>
                  </w:r>
                </w:p>
              </w:tc>
              <w:tc>
                <w:tcPr>
                  <w:tcW w:w="992" w:type="dxa"/>
                  <w:tcBorders>
                    <w:top w:val="single" w:sz="4" w:space="0" w:color="auto"/>
                    <w:left w:val="single" w:sz="4" w:space="0" w:color="auto"/>
                    <w:bottom w:val="single" w:sz="4" w:space="0" w:color="auto"/>
                    <w:right w:val="single" w:sz="4" w:space="0" w:color="auto"/>
                  </w:tcBorders>
                </w:tcPr>
                <w:p w14:paraId="12D3284D" w14:textId="77777777" w:rsidR="00427670" w:rsidRPr="00CE33C1" w:rsidRDefault="00427670" w:rsidP="00427670">
                  <w:pPr>
                    <w:rPr>
                      <w:rFonts w:ascii="Times New Roman" w:eastAsia="Times New Roman" w:hAnsi="Times New Roman"/>
                      <w:sz w:val="22"/>
                      <w:szCs w:val="22"/>
                    </w:rPr>
                  </w:pPr>
                  <w:r w:rsidRPr="00CE33C1">
                    <w:rPr>
                      <w:rFonts w:ascii="Times New Roman" w:eastAsia="Times New Roman" w:hAnsi="Times New Roman"/>
                      <w:sz w:val="22"/>
                      <w:szCs w:val="22"/>
                    </w:rPr>
                    <w:t>5 dias</w:t>
                  </w:r>
                </w:p>
              </w:tc>
            </w:tr>
            <w:tr w:rsidR="00427670" w:rsidRPr="00A75CD9" w14:paraId="23C016CF" w14:textId="77777777" w:rsidTr="009D78A3">
              <w:tc>
                <w:tcPr>
                  <w:tcW w:w="305" w:type="dxa"/>
                  <w:tcBorders>
                    <w:top w:val="single" w:sz="4" w:space="0" w:color="auto"/>
                    <w:left w:val="single" w:sz="4" w:space="0" w:color="auto"/>
                    <w:bottom w:val="single" w:sz="4" w:space="0" w:color="auto"/>
                    <w:right w:val="single" w:sz="4" w:space="0" w:color="auto"/>
                  </w:tcBorders>
                  <w:hideMark/>
                </w:tcPr>
                <w:p w14:paraId="11944FB6" w14:textId="77777777" w:rsidR="00427670" w:rsidRPr="004D74E5" w:rsidRDefault="00427670" w:rsidP="00427670">
                  <w:pPr>
                    <w:jc w:val="both"/>
                    <w:rPr>
                      <w:rFonts w:ascii="Times New Roman" w:eastAsia="Times New Roman" w:hAnsi="Times New Roman"/>
                      <w:bCs/>
                      <w:sz w:val="22"/>
                      <w:szCs w:val="22"/>
                    </w:rPr>
                  </w:pPr>
                  <w:r w:rsidRPr="004D74E5">
                    <w:rPr>
                      <w:rFonts w:ascii="Times New Roman" w:eastAsia="Times New Roman" w:hAnsi="Times New Roman"/>
                      <w:bCs/>
                      <w:sz w:val="22"/>
                      <w:szCs w:val="22"/>
                    </w:rPr>
                    <w:t>3</w:t>
                  </w:r>
                </w:p>
              </w:tc>
              <w:tc>
                <w:tcPr>
                  <w:tcW w:w="1276" w:type="dxa"/>
                  <w:tcBorders>
                    <w:top w:val="single" w:sz="4" w:space="0" w:color="auto"/>
                    <w:left w:val="single" w:sz="4" w:space="0" w:color="auto"/>
                    <w:bottom w:val="single" w:sz="4" w:space="0" w:color="auto"/>
                    <w:right w:val="single" w:sz="4" w:space="0" w:color="auto"/>
                  </w:tcBorders>
                  <w:hideMark/>
                </w:tcPr>
                <w:p w14:paraId="01C2A2B5" w14:textId="77777777" w:rsidR="00427670" w:rsidRPr="00CE33C1" w:rsidRDefault="00427670" w:rsidP="00427670">
                  <w:pPr>
                    <w:jc w:val="both"/>
                    <w:rPr>
                      <w:rFonts w:ascii="Times New Roman" w:eastAsia="Times New Roman" w:hAnsi="Times New Roman"/>
                      <w:sz w:val="22"/>
                      <w:szCs w:val="22"/>
                    </w:rPr>
                  </w:pPr>
                  <w:r w:rsidRPr="00CE33C1">
                    <w:rPr>
                      <w:rFonts w:ascii="Times New Roman" w:eastAsia="Times New Roman" w:hAnsi="Times New Roman"/>
                      <w:sz w:val="22"/>
                      <w:szCs w:val="22"/>
                    </w:rPr>
                    <w:t xml:space="preserve">Presidência </w:t>
                  </w:r>
                </w:p>
              </w:tc>
              <w:tc>
                <w:tcPr>
                  <w:tcW w:w="4394" w:type="dxa"/>
                  <w:tcBorders>
                    <w:top w:val="single" w:sz="4" w:space="0" w:color="auto"/>
                    <w:left w:val="single" w:sz="4" w:space="0" w:color="auto"/>
                    <w:bottom w:val="single" w:sz="4" w:space="0" w:color="auto"/>
                    <w:right w:val="single" w:sz="4" w:space="0" w:color="auto"/>
                  </w:tcBorders>
                  <w:hideMark/>
                </w:tcPr>
                <w:p w14:paraId="22E8A5F7" w14:textId="77777777" w:rsidR="00427670" w:rsidRPr="00CE33C1" w:rsidRDefault="00427670" w:rsidP="00427670">
                  <w:pPr>
                    <w:jc w:val="both"/>
                    <w:rPr>
                      <w:rFonts w:ascii="Times New Roman" w:eastAsia="Times New Roman" w:hAnsi="Times New Roman"/>
                      <w:sz w:val="22"/>
                      <w:szCs w:val="22"/>
                    </w:rPr>
                  </w:pPr>
                  <w:r w:rsidRPr="00CE33C1">
                    <w:rPr>
                      <w:rFonts w:ascii="Times New Roman" w:eastAsia="Times New Roman" w:hAnsi="Times New Roman"/>
                      <w:sz w:val="22"/>
                      <w:szCs w:val="22"/>
                    </w:rPr>
                    <w:t>Enviar Ofício Circular aos CAU/UF informando sobre o conteúdo desta deliberação, seguindo minuta de ofício anexa.  (respondendo ao CAU/</w:t>
                  </w:r>
                  <w:r>
                    <w:rPr>
                      <w:rFonts w:ascii="Times New Roman" w:eastAsia="Times New Roman" w:hAnsi="Times New Roman"/>
                      <w:sz w:val="22"/>
                      <w:szCs w:val="22"/>
                    </w:rPr>
                    <w:t>ES p</w:t>
                  </w:r>
                  <w:r w:rsidRPr="00CE33C1">
                    <w:rPr>
                      <w:rFonts w:ascii="Times New Roman" w:eastAsia="Times New Roman" w:hAnsi="Times New Roman"/>
                      <w:sz w:val="22"/>
                      <w:szCs w:val="22"/>
                    </w:rPr>
                    <w:t>elo respectivo protocolo SICCAU citado no cabeçalho desta Deliberação)</w:t>
                  </w:r>
                </w:p>
              </w:tc>
              <w:tc>
                <w:tcPr>
                  <w:tcW w:w="992" w:type="dxa"/>
                  <w:tcBorders>
                    <w:top w:val="single" w:sz="4" w:space="0" w:color="auto"/>
                    <w:left w:val="single" w:sz="4" w:space="0" w:color="auto"/>
                    <w:bottom w:val="single" w:sz="4" w:space="0" w:color="auto"/>
                    <w:right w:val="single" w:sz="4" w:space="0" w:color="auto"/>
                  </w:tcBorders>
                  <w:hideMark/>
                </w:tcPr>
                <w:p w14:paraId="5233AEA7" w14:textId="77777777" w:rsidR="00427670" w:rsidRPr="00CE33C1" w:rsidRDefault="00427670" w:rsidP="00427670">
                  <w:pPr>
                    <w:rPr>
                      <w:rFonts w:ascii="Times New Roman" w:eastAsia="Times New Roman" w:hAnsi="Times New Roman"/>
                      <w:b/>
                      <w:sz w:val="22"/>
                      <w:szCs w:val="22"/>
                    </w:rPr>
                  </w:pPr>
                  <w:r w:rsidRPr="00CE33C1">
                    <w:rPr>
                      <w:rFonts w:ascii="Times New Roman" w:eastAsia="Times New Roman" w:hAnsi="Times New Roman"/>
                      <w:sz w:val="22"/>
                      <w:szCs w:val="22"/>
                    </w:rPr>
                    <w:t>10 dias</w:t>
                  </w:r>
                </w:p>
              </w:tc>
            </w:tr>
            <w:bookmarkEnd w:id="3"/>
          </w:tbl>
          <w:p w14:paraId="1B37CA62" w14:textId="77777777" w:rsidR="00427670" w:rsidRPr="00A75CD9" w:rsidRDefault="00427670" w:rsidP="00427670">
            <w:pPr>
              <w:spacing w:after="200"/>
              <w:jc w:val="both"/>
              <w:rPr>
                <w:rFonts w:ascii="Times New Roman" w:hAnsi="Times New Roman"/>
                <w:sz w:val="22"/>
                <w:szCs w:val="22"/>
                <w:lang w:eastAsia="pt-BR"/>
              </w:rPr>
            </w:pPr>
          </w:p>
          <w:p w14:paraId="29BCF22B" w14:textId="77777777" w:rsidR="00427670" w:rsidRDefault="00427670" w:rsidP="00427670">
            <w:pPr>
              <w:rPr>
                <w:rFonts w:ascii="Times New Roman" w:hAnsi="Times New Roman"/>
                <w:sz w:val="22"/>
                <w:szCs w:val="22"/>
                <w:lang w:eastAsia="pt-BR"/>
              </w:rPr>
            </w:pPr>
            <w:bookmarkStart w:id="7" w:name="_Hlk71704873"/>
            <w:r w:rsidRPr="00A75CD9">
              <w:rPr>
                <w:rFonts w:ascii="Times New Roman" w:hAnsi="Times New Roman"/>
                <w:sz w:val="22"/>
                <w:szCs w:val="22"/>
                <w:lang w:eastAsia="pt-BR"/>
              </w:rPr>
              <w:t>Solicitar a observação dos temas contidos nesta deliberação pelos demais setores e órgãos colegiados que possuem convergência com o assunto.</w:t>
            </w:r>
            <w:bookmarkEnd w:id="7"/>
          </w:p>
          <w:p w14:paraId="6D760049" w14:textId="74F9AF09" w:rsidR="00427670" w:rsidRDefault="00427670" w:rsidP="00427670">
            <w:pPr>
              <w:rPr>
                <w:rFonts w:ascii="Times New Roman" w:hAnsi="Times New Roman"/>
                <w:sz w:val="22"/>
                <w:szCs w:val="22"/>
              </w:rPr>
            </w:pPr>
          </w:p>
        </w:tc>
      </w:tr>
    </w:tbl>
    <w:p w14:paraId="0FAB4712" w14:textId="77777777" w:rsidR="006B314B" w:rsidRDefault="006B314B" w:rsidP="006B314B">
      <w:pPr>
        <w:tabs>
          <w:tab w:val="left" w:pos="484"/>
          <w:tab w:val="left" w:pos="2249"/>
        </w:tabs>
        <w:rPr>
          <w:rFonts w:ascii="Times New Roman" w:hAnsi="Times New Roman"/>
          <w:b/>
          <w:sz w:val="22"/>
          <w:szCs w:val="22"/>
          <w:highlight w:val="yellow"/>
        </w:rPr>
      </w:pPr>
    </w:p>
    <w:tbl>
      <w:tblPr>
        <w:tblW w:w="9072" w:type="dxa"/>
        <w:tblLayout w:type="fixed"/>
        <w:tblLook w:val="04A0" w:firstRow="1" w:lastRow="0" w:firstColumn="1" w:lastColumn="0" w:noHBand="0" w:noVBand="1"/>
      </w:tblPr>
      <w:tblGrid>
        <w:gridCol w:w="1985"/>
        <w:gridCol w:w="7087"/>
      </w:tblGrid>
      <w:tr w:rsidR="006B314B" w:rsidRPr="00850524" w14:paraId="3B616A6B" w14:textId="77777777" w:rsidTr="006E3BF7">
        <w:tc>
          <w:tcPr>
            <w:tcW w:w="1985" w:type="dxa"/>
            <w:tcBorders>
              <w:top w:val="single" w:sz="4" w:space="0" w:color="A6A6A6"/>
              <w:bottom w:val="single" w:sz="4" w:space="0" w:color="A6A6A6"/>
            </w:tcBorders>
            <w:shd w:val="clear" w:color="auto" w:fill="D9D9D9"/>
            <w:vAlign w:val="center"/>
          </w:tcPr>
          <w:p w14:paraId="38D22A92" w14:textId="77777777" w:rsidR="006B314B" w:rsidRPr="00850524" w:rsidRDefault="006B314B" w:rsidP="006E3BF7">
            <w:pPr>
              <w:rPr>
                <w:rFonts w:ascii="Times New Roman" w:hAnsi="Times New Roman"/>
                <w:b/>
                <w:sz w:val="22"/>
                <w:szCs w:val="22"/>
              </w:rPr>
            </w:pPr>
            <w:r>
              <w:rPr>
                <w:rFonts w:ascii="Times New Roman" w:hAnsi="Times New Roman"/>
                <w:b/>
                <w:sz w:val="22"/>
                <w:szCs w:val="22"/>
              </w:rPr>
              <w:t>9</w:t>
            </w:r>
          </w:p>
        </w:tc>
        <w:tc>
          <w:tcPr>
            <w:tcW w:w="7087" w:type="dxa"/>
            <w:tcBorders>
              <w:top w:val="single" w:sz="4" w:space="0" w:color="A6A6A6"/>
              <w:bottom w:val="single" w:sz="4" w:space="0" w:color="A6A6A6"/>
            </w:tcBorders>
            <w:vAlign w:val="center"/>
          </w:tcPr>
          <w:p w14:paraId="71B8033F" w14:textId="77777777" w:rsidR="006B314B" w:rsidRPr="00850524" w:rsidRDefault="006B314B" w:rsidP="006E3BF7">
            <w:pPr>
              <w:jc w:val="both"/>
              <w:rPr>
                <w:rFonts w:ascii="Times New Roman" w:hAnsi="Times New Roman"/>
                <w:b/>
                <w:sz w:val="22"/>
                <w:szCs w:val="22"/>
              </w:rPr>
            </w:pPr>
            <w:r w:rsidRPr="00370E42">
              <w:rPr>
                <w:rFonts w:ascii="Times New Roman" w:hAnsi="Times New Roman"/>
                <w:b/>
                <w:sz w:val="22"/>
                <w:szCs w:val="22"/>
              </w:rPr>
              <w:t>Registro de profissionais diplomados no exterior</w:t>
            </w:r>
          </w:p>
        </w:tc>
      </w:tr>
      <w:tr w:rsidR="006B314B" w:rsidRPr="006C4C53" w14:paraId="449635A5" w14:textId="77777777" w:rsidTr="006E3BF7">
        <w:tc>
          <w:tcPr>
            <w:tcW w:w="1985" w:type="dxa"/>
            <w:tcBorders>
              <w:top w:val="single" w:sz="4" w:space="0" w:color="A6A6A6"/>
              <w:bottom w:val="single" w:sz="4" w:space="0" w:color="A6A6A6"/>
            </w:tcBorders>
            <w:shd w:val="clear" w:color="auto" w:fill="D9D9D9"/>
            <w:vAlign w:val="center"/>
          </w:tcPr>
          <w:p w14:paraId="233C5F51" w14:textId="77777777" w:rsidR="006B314B" w:rsidRPr="00B20695" w:rsidRDefault="006B314B" w:rsidP="006E3BF7">
            <w:pPr>
              <w:rPr>
                <w:rFonts w:ascii="Times New Roman" w:hAnsi="Times New Roman"/>
                <w:b/>
                <w:sz w:val="22"/>
                <w:szCs w:val="22"/>
              </w:rPr>
            </w:pPr>
            <w:r w:rsidRPr="00B20695">
              <w:rPr>
                <w:rFonts w:ascii="Times New Roman" w:hAnsi="Times New Roman"/>
                <w:b/>
                <w:sz w:val="22"/>
                <w:szCs w:val="22"/>
              </w:rPr>
              <w:t>Fonte</w:t>
            </w:r>
          </w:p>
        </w:tc>
        <w:tc>
          <w:tcPr>
            <w:tcW w:w="7087" w:type="dxa"/>
            <w:tcBorders>
              <w:top w:val="single" w:sz="4" w:space="0" w:color="A6A6A6"/>
              <w:bottom w:val="single" w:sz="4" w:space="0" w:color="A6A6A6"/>
            </w:tcBorders>
            <w:vAlign w:val="center"/>
          </w:tcPr>
          <w:p w14:paraId="5E217519" w14:textId="77777777" w:rsidR="006B314B" w:rsidRPr="006C4C53" w:rsidRDefault="006B314B" w:rsidP="006E3BF7">
            <w:pPr>
              <w:rPr>
                <w:rFonts w:ascii="Times New Roman" w:hAnsi="Times New Roman"/>
                <w:sz w:val="22"/>
                <w:szCs w:val="22"/>
              </w:rPr>
            </w:pPr>
            <w:r>
              <w:rPr>
                <w:rFonts w:ascii="Times New Roman" w:hAnsi="Times New Roman"/>
                <w:sz w:val="22"/>
                <w:szCs w:val="22"/>
              </w:rPr>
              <w:t>CAU/UF</w:t>
            </w:r>
          </w:p>
        </w:tc>
      </w:tr>
      <w:tr w:rsidR="006B314B" w:rsidRPr="006C4C53" w14:paraId="232C083C" w14:textId="77777777" w:rsidTr="006E3BF7">
        <w:tc>
          <w:tcPr>
            <w:tcW w:w="1985" w:type="dxa"/>
            <w:tcBorders>
              <w:top w:val="single" w:sz="4" w:space="0" w:color="A6A6A6"/>
              <w:bottom w:val="single" w:sz="4" w:space="0" w:color="A6A6A6"/>
            </w:tcBorders>
            <w:shd w:val="clear" w:color="auto" w:fill="D9D9D9"/>
            <w:vAlign w:val="center"/>
          </w:tcPr>
          <w:p w14:paraId="5194D48E" w14:textId="77777777" w:rsidR="006B314B" w:rsidRPr="00B20695" w:rsidRDefault="006B314B" w:rsidP="006E3BF7">
            <w:pPr>
              <w:rPr>
                <w:rFonts w:ascii="Times New Roman" w:hAnsi="Times New Roman"/>
                <w:b/>
                <w:sz w:val="22"/>
                <w:szCs w:val="22"/>
              </w:rPr>
            </w:pPr>
            <w:r w:rsidRPr="00B20695">
              <w:rPr>
                <w:rFonts w:ascii="Times New Roman" w:hAnsi="Times New Roman"/>
                <w:b/>
                <w:sz w:val="22"/>
                <w:szCs w:val="22"/>
              </w:rPr>
              <w:t xml:space="preserve">Relator </w:t>
            </w:r>
          </w:p>
        </w:tc>
        <w:tc>
          <w:tcPr>
            <w:tcW w:w="7087" w:type="dxa"/>
            <w:tcBorders>
              <w:top w:val="single" w:sz="4" w:space="0" w:color="A6A6A6"/>
              <w:bottom w:val="single" w:sz="4" w:space="0" w:color="A6A6A6"/>
            </w:tcBorders>
            <w:vAlign w:val="center"/>
          </w:tcPr>
          <w:p w14:paraId="55AB2EB7" w14:textId="77777777" w:rsidR="006B314B" w:rsidRPr="006C4C53" w:rsidRDefault="006B314B" w:rsidP="006E3BF7">
            <w:pPr>
              <w:rPr>
                <w:rFonts w:ascii="Times New Roman" w:hAnsi="Times New Roman"/>
                <w:sz w:val="22"/>
                <w:szCs w:val="22"/>
              </w:rPr>
            </w:pPr>
            <w:r>
              <w:rPr>
                <w:rFonts w:ascii="Times New Roman" w:hAnsi="Times New Roman"/>
                <w:sz w:val="22"/>
                <w:szCs w:val="22"/>
              </w:rPr>
              <w:t>CEF-CAU/BR</w:t>
            </w:r>
          </w:p>
        </w:tc>
      </w:tr>
      <w:tr w:rsidR="006B314B" w:rsidRPr="006C4C53" w14:paraId="3E3E9D8E" w14:textId="77777777" w:rsidTr="006E3BF7">
        <w:tc>
          <w:tcPr>
            <w:tcW w:w="1985" w:type="dxa"/>
            <w:tcBorders>
              <w:top w:val="single" w:sz="4" w:space="0" w:color="A6A6A6"/>
              <w:bottom w:val="single" w:sz="4" w:space="0" w:color="A6A6A6"/>
            </w:tcBorders>
            <w:shd w:val="clear" w:color="auto" w:fill="D9D9D9"/>
            <w:vAlign w:val="center"/>
          </w:tcPr>
          <w:p w14:paraId="35C9EF7C" w14:textId="032F32F9" w:rsidR="006B314B" w:rsidRPr="00B20695" w:rsidRDefault="006B314B" w:rsidP="006E3BF7">
            <w:pPr>
              <w:rPr>
                <w:rFonts w:ascii="Times New Roman" w:hAnsi="Times New Roman"/>
                <w:b/>
                <w:sz w:val="22"/>
                <w:szCs w:val="22"/>
              </w:rPr>
            </w:pPr>
            <w:r>
              <w:rPr>
                <w:rFonts w:ascii="Times New Roman" w:hAnsi="Times New Roman"/>
                <w:b/>
                <w:sz w:val="22"/>
                <w:szCs w:val="22"/>
              </w:rPr>
              <w:t>Encaminhamento</w:t>
            </w:r>
          </w:p>
        </w:tc>
        <w:tc>
          <w:tcPr>
            <w:tcW w:w="7087" w:type="dxa"/>
            <w:tcBorders>
              <w:top w:val="single" w:sz="4" w:space="0" w:color="A6A6A6"/>
              <w:bottom w:val="single" w:sz="4" w:space="0" w:color="A6A6A6"/>
            </w:tcBorders>
            <w:vAlign w:val="center"/>
          </w:tcPr>
          <w:p w14:paraId="78D3CD14" w14:textId="63E3BCCC" w:rsidR="00431A19" w:rsidRDefault="00431A19" w:rsidP="00431A19">
            <w:pPr>
              <w:jc w:val="both"/>
              <w:rPr>
                <w:rFonts w:ascii="Times New Roman" w:hAnsi="Times New Roman"/>
                <w:b/>
                <w:sz w:val="22"/>
                <w:szCs w:val="22"/>
              </w:rPr>
            </w:pPr>
            <w:r>
              <w:rPr>
                <w:rFonts w:ascii="Times New Roman" w:hAnsi="Times New Roman"/>
                <w:b/>
                <w:sz w:val="22"/>
                <w:szCs w:val="22"/>
              </w:rPr>
              <w:t xml:space="preserve">Pela </w:t>
            </w:r>
            <w:r w:rsidRPr="00CF616B">
              <w:rPr>
                <w:rFonts w:ascii="Times New Roman" w:hAnsi="Times New Roman"/>
                <w:b/>
                <w:sz w:val="22"/>
                <w:szCs w:val="22"/>
              </w:rPr>
              <w:t>Deliberação nº 0</w:t>
            </w:r>
            <w:r>
              <w:rPr>
                <w:rFonts w:ascii="Times New Roman" w:hAnsi="Times New Roman"/>
                <w:b/>
                <w:sz w:val="22"/>
                <w:szCs w:val="22"/>
              </w:rPr>
              <w:t>4</w:t>
            </w:r>
            <w:r w:rsidR="00381CD9">
              <w:rPr>
                <w:rFonts w:ascii="Times New Roman" w:hAnsi="Times New Roman"/>
                <w:b/>
                <w:sz w:val="22"/>
                <w:szCs w:val="22"/>
              </w:rPr>
              <w:t>9</w:t>
            </w:r>
            <w:r w:rsidRPr="00CF616B">
              <w:rPr>
                <w:rFonts w:ascii="Times New Roman" w:hAnsi="Times New Roman"/>
                <w:b/>
                <w:sz w:val="22"/>
                <w:szCs w:val="22"/>
              </w:rPr>
              <w:t>/</w:t>
            </w:r>
            <w:r>
              <w:rPr>
                <w:rFonts w:ascii="Times New Roman" w:hAnsi="Times New Roman"/>
                <w:b/>
                <w:sz w:val="22"/>
                <w:szCs w:val="22"/>
              </w:rPr>
              <w:t>2021 CEF-CAU/BR:</w:t>
            </w:r>
          </w:p>
          <w:p w14:paraId="32CED984" w14:textId="447B7D03" w:rsidR="00381CD9" w:rsidRDefault="00381CD9" w:rsidP="00431A19">
            <w:pPr>
              <w:jc w:val="both"/>
              <w:rPr>
                <w:rFonts w:ascii="Times New Roman" w:hAnsi="Times New Roman"/>
                <w:b/>
                <w:sz w:val="22"/>
                <w:szCs w:val="22"/>
              </w:rPr>
            </w:pPr>
          </w:p>
          <w:p w14:paraId="740D44B1" w14:textId="77777777" w:rsidR="00381CD9" w:rsidRDefault="00381CD9" w:rsidP="00381CD9">
            <w:pPr>
              <w:jc w:val="both"/>
              <w:rPr>
                <w:rFonts w:ascii="Times New Roman" w:eastAsia="Times New Roman" w:hAnsi="Times New Roman"/>
                <w:b/>
                <w:sz w:val="22"/>
                <w:szCs w:val="22"/>
                <w:lang w:eastAsia="pt-BR"/>
              </w:rPr>
            </w:pPr>
            <w:r>
              <w:rPr>
                <w:rFonts w:ascii="Times New Roman" w:eastAsia="Times New Roman" w:hAnsi="Times New Roman"/>
                <w:b/>
                <w:sz w:val="22"/>
                <w:szCs w:val="22"/>
                <w:lang w:eastAsia="pt-BR"/>
              </w:rPr>
              <w:t>DELIBERA:</w:t>
            </w:r>
          </w:p>
          <w:p w14:paraId="3C111EC8" w14:textId="77777777" w:rsidR="00381CD9" w:rsidRDefault="00381CD9" w:rsidP="00381CD9">
            <w:pPr>
              <w:jc w:val="both"/>
              <w:rPr>
                <w:rFonts w:ascii="Times New Roman" w:eastAsia="Times New Roman" w:hAnsi="Times New Roman"/>
                <w:sz w:val="22"/>
                <w:szCs w:val="22"/>
                <w:lang w:eastAsia="pt-BR"/>
              </w:rPr>
            </w:pPr>
          </w:p>
          <w:p w14:paraId="77D6A875" w14:textId="77777777" w:rsidR="00381CD9" w:rsidRDefault="00381CD9" w:rsidP="00381CD9">
            <w:pPr>
              <w:pStyle w:val="PargrafodaLista"/>
              <w:numPr>
                <w:ilvl w:val="0"/>
                <w:numId w:val="9"/>
              </w:numPr>
              <w:jc w:val="both"/>
              <w:rPr>
                <w:rFonts w:ascii="Times New Roman" w:eastAsia="Times New Roman" w:hAnsi="Times New Roman"/>
                <w:noProof/>
                <w:sz w:val="22"/>
                <w:szCs w:val="22"/>
                <w:lang w:eastAsia="pt-BR"/>
              </w:rPr>
            </w:pPr>
            <w:r>
              <w:rPr>
                <w:rFonts w:ascii="Times New Roman" w:eastAsia="Times New Roman" w:hAnsi="Times New Roman"/>
                <w:noProof/>
                <w:sz w:val="22"/>
                <w:szCs w:val="22"/>
                <w:lang w:eastAsia="pt-BR"/>
              </w:rPr>
              <w:t xml:space="preserve">Não homologar o registro profissional definitivo de </w:t>
            </w:r>
            <w:r>
              <w:rPr>
                <w:rFonts w:ascii="Times New Roman" w:eastAsia="Times New Roman" w:hAnsi="Times New Roman"/>
                <w:bCs/>
                <w:sz w:val="22"/>
                <w:szCs w:val="22"/>
                <w:lang w:eastAsia="pt-BR"/>
              </w:rPr>
              <w:t xml:space="preserve">Israel Otano Castillo e </w:t>
            </w:r>
            <w:r>
              <w:rPr>
                <w:rFonts w:ascii="Times New Roman" w:eastAsia="Times New Roman" w:hAnsi="Times New Roman"/>
                <w:noProof/>
                <w:sz w:val="22"/>
                <w:szCs w:val="22"/>
                <w:lang w:eastAsia="pt-BR"/>
              </w:rPr>
              <w:t xml:space="preserve">restituir os autos ao CAU/PR para que o mesmo proceda às diligências necessárias à correção dos vícios procedimentais em observância ao disposto na Resolução CAU/BR nº 26/2012, com a complementação do diploma da universidade estrangeira devidamente legalizado no país de origem. </w:t>
            </w:r>
          </w:p>
          <w:p w14:paraId="01098D7D" w14:textId="77777777" w:rsidR="00381CD9" w:rsidRDefault="00381CD9" w:rsidP="00381CD9">
            <w:pPr>
              <w:pStyle w:val="PargrafodaLista"/>
              <w:jc w:val="both"/>
              <w:rPr>
                <w:rFonts w:ascii="Times New Roman" w:eastAsia="Times New Roman" w:hAnsi="Times New Roman"/>
                <w:noProof/>
                <w:sz w:val="22"/>
                <w:szCs w:val="22"/>
                <w:lang w:eastAsia="pt-BR"/>
              </w:rPr>
            </w:pPr>
          </w:p>
          <w:p w14:paraId="6685A6FC" w14:textId="77777777" w:rsidR="00381CD9" w:rsidRDefault="00381CD9" w:rsidP="00381CD9">
            <w:pPr>
              <w:pStyle w:val="PargrafodaLista"/>
              <w:numPr>
                <w:ilvl w:val="0"/>
                <w:numId w:val="9"/>
              </w:numPr>
              <w:jc w:val="both"/>
              <w:rPr>
                <w:rFonts w:ascii="Times New Roman" w:eastAsia="Times New Roman" w:hAnsi="Times New Roman"/>
                <w:noProof/>
                <w:sz w:val="22"/>
                <w:szCs w:val="22"/>
                <w:lang w:eastAsia="pt-BR"/>
              </w:rPr>
            </w:pPr>
            <w:r>
              <w:rPr>
                <w:rFonts w:ascii="Times New Roman" w:eastAsia="Times New Roman" w:hAnsi="Times New Roman"/>
                <w:noProof/>
                <w:sz w:val="22"/>
                <w:szCs w:val="22"/>
                <w:lang w:eastAsia="pt-BR"/>
              </w:rPr>
              <w:t xml:space="preserve">Não homologar o registro profissional definitivo de </w:t>
            </w:r>
            <w:r>
              <w:rPr>
                <w:rFonts w:ascii="Times New Roman" w:eastAsia="Times New Roman" w:hAnsi="Times New Roman"/>
                <w:bCs/>
                <w:sz w:val="22"/>
                <w:szCs w:val="22"/>
                <w:lang w:eastAsia="pt-BR"/>
              </w:rPr>
              <w:t xml:space="preserve">Diego Aquino Pelágio Gondim e </w:t>
            </w:r>
            <w:r>
              <w:rPr>
                <w:rFonts w:ascii="Times New Roman" w:eastAsia="Times New Roman" w:hAnsi="Times New Roman"/>
                <w:noProof/>
                <w:sz w:val="22"/>
                <w:szCs w:val="22"/>
                <w:lang w:eastAsia="pt-BR"/>
              </w:rPr>
              <w:t xml:space="preserve">restituir os autos ao CAU/DF para que o mesmo proceda às diligências necessárias à correção dos vícios procedimentais em observancia ao disposto na Resolução CAU/BR nº 26/2012, solicitando ao requerente a apresentação da certidão de quitação eleitoral, da certidão de quitação com o serviço militar e apostilamentos que se refiram aos documentos estrangeiros ou documento que confirme o vínculo do apostilamento apresentado com os documentos estrangeiros. </w:t>
            </w:r>
          </w:p>
          <w:p w14:paraId="306402B1" w14:textId="77777777" w:rsidR="00381CD9" w:rsidRDefault="00381CD9" w:rsidP="00381CD9">
            <w:pPr>
              <w:pStyle w:val="PargrafodaLista"/>
              <w:rPr>
                <w:rFonts w:ascii="Times New Roman" w:eastAsia="Times New Roman" w:hAnsi="Times New Roman"/>
                <w:noProof/>
                <w:sz w:val="22"/>
                <w:szCs w:val="22"/>
                <w:lang w:eastAsia="pt-BR"/>
              </w:rPr>
            </w:pPr>
          </w:p>
          <w:p w14:paraId="07C809E2" w14:textId="77777777" w:rsidR="00381CD9" w:rsidRDefault="00381CD9" w:rsidP="00381CD9">
            <w:pPr>
              <w:pStyle w:val="PargrafodaLista"/>
              <w:numPr>
                <w:ilvl w:val="0"/>
                <w:numId w:val="9"/>
              </w:numPr>
              <w:jc w:val="both"/>
              <w:rPr>
                <w:rFonts w:ascii="Times New Roman" w:eastAsia="Times New Roman" w:hAnsi="Times New Roman"/>
                <w:noProof/>
                <w:sz w:val="22"/>
                <w:szCs w:val="22"/>
                <w:lang w:eastAsia="pt-BR"/>
              </w:rPr>
            </w:pPr>
            <w:r>
              <w:rPr>
                <w:rFonts w:ascii="Times New Roman" w:eastAsia="Times New Roman" w:hAnsi="Times New Roman"/>
                <w:noProof/>
                <w:sz w:val="22"/>
                <w:szCs w:val="22"/>
                <w:lang w:eastAsia="pt-BR"/>
              </w:rPr>
              <w:t>Encaminhar esta deliberação para verificação e tomada das seguintes providências, observado e cumprido o fluxo e prazos a seguir:</w:t>
            </w:r>
          </w:p>
          <w:p w14:paraId="202FE4D1" w14:textId="77777777" w:rsidR="00381CD9" w:rsidRDefault="00381CD9" w:rsidP="00381CD9">
            <w:pPr>
              <w:jc w:val="both"/>
              <w:rPr>
                <w:rFonts w:ascii="Times New Roman" w:eastAsia="Times New Roman" w:hAnsi="Times New Roman"/>
                <w:noProof/>
                <w:sz w:val="22"/>
                <w:szCs w:val="22"/>
                <w:lang w:eastAsia="pt-BR"/>
              </w:rPr>
            </w:pPr>
          </w:p>
          <w:tbl>
            <w:tblPr>
              <w:tblStyle w:val="Tabelacomgrade"/>
              <w:tblW w:w="6967" w:type="dxa"/>
              <w:tblInd w:w="0" w:type="dxa"/>
              <w:tblLayout w:type="fixed"/>
              <w:tblLook w:val="04A0" w:firstRow="1" w:lastRow="0" w:firstColumn="1" w:lastColumn="0" w:noHBand="0" w:noVBand="1"/>
            </w:tblPr>
            <w:tblGrid>
              <w:gridCol w:w="421"/>
              <w:gridCol w:w="1018"/>
              <w:gridCol w:w="4536"/>
              <w:gridCol w:w="992"/>
            </w:tblGrid>
            <w:tr w:rsidR="00381CD9" w14:paraId="73B7F43E" w14:textId="77777777" w:rsidTr="00381CD9">
              <w:tc>
                <w:tcPr>
                  <w:tcW w:w="421" w:type="dxa"/>
                  <w:tcBorders>
                    <w:top w:val="single" w:sz="4" w:space="0" w:color="auto"/>
                    <w:left w:val="single" w:sz="4" w:space="0" w:color="auto"/>
                    <w:bottom w:val="single" w:sz="4" w:space="0" w:color="auto"/>
                    <w:right w:val="single" w:sz="4" w:space="0" w:color="auto"/>
                  </w:tcBorders>
                </w:tcPr>
                <w:p w14:paraId="6869E4DD" w14:textId="77777777" w:rsidR="00381CD9" w:rsidRDefault="00381CD9" w:rsidP="00381CD9">
                  <w:pPr>
                    <w:jc w:val="both"/>
                    <w:rPr>
                      <w:rFonts w:ascii="Times New Roman" w:eastAsia="Times New Roman" w:hAnsi="Times New Roman"/>
                      <w:sz w:val="22"/>
                      <w:szCs w:val="22"/>
                      <w:lang w:eastAsia="pt-BR"/>
                    </w:rPr>
                  </w:pPr>
                </w:p>
              </w:tc>
              <w:tc>
                <w:tcPr>
                  <w:tcW w:w="1018" w:type="dxa"/>
                  <w:tcBorders>
                    <w:top w:val="single" w:sz="4" w:space="0" w:color="auto"/>
                    <w:left w:val="single" w:sz="4" w:space="0" w:color="auto"/>
                    <w:bottom w:val="single" w:sz="4" w:space="0" w:color="auto"/>
                    <w:right w:val="single" w:sz="4" w:space="0" w:color="auto"/>
                  </w:tcBorders>
                  <w:hideMark/>
                </w:tcPr>
                <w:p w14:paraId="417DE24E" w14:textId="77777777" w:rsidR="00381CD9" w:rsidRDefault="00381CD9" w:rsidP="00381CD9">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SETOR</w:t>
                  </w:r>
                </w:p>
              </w:tc>
              <w:tc>
                <w:tcPr>
                  <w:tcW w:w="4536" w:type="dxa"/>
                  <w:tcBorders>
                    <w:top w:val="single" w:sz="4" w:space="0" w:color="auto"/>
                    <w:left w:val="single" w:sz="4" w:space="0" w:color="auto"/>
                    <w:bottom w:val="single" w:sz="4" w:space="0" w:color="auto"/>
                    <w:right w:val="single" w:sz="4" w:space="0" w:color="auto"/>
                  </w:tcBorders>
                  <w:hideMark/>
                </w:tcPr>
                <w:p w14:paraId="155F9305" w14:textId="77777777" w:rsidR="00381CD9" w:rsidRDefault="00381CD9" w:rsidP="00381CD9">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DEMANDA</w:t>
                  </w:r>
                </w:p>
              </w:tc>
              <w:tc>
                <w:tcPr>
                  <w:tcW w:w="992" w:type="dxa"/>
                  <w:tcBorders>
                    <w:top w:val="single" w:sz="4" w:space="0" w:color="auto"/>
                    <w:left w:val="single" w:sz="4" w:space="0" w:color="auto"/>
                    <w:bottom w:val="single" w:sz="4" w:space="0" w:color="auto"/>
                    <w:right w:val="single" w:sz="4" w:space="0" w:color="auto"/>
                  </w:tcBorders>
                  <w:hideMark/>
                </w:tcPr>
                <w:p w14:paraId="0E97E1A3" w14:textId="77777777" w:rsidR="00381CD9" w:rsidRDefault="00381CD9" w:rsidP="00381CD9">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PRAZO</w:t>
                  </w:r>
                </w:p>
              </w:tc>
            </w:tr>
            <w:tr w:rsidR="00381CD9" w14:paraId="368272AC" w14:textId="77777777" w:rsidTr="00381CD9">
              <w:tc>
                <w:tcPr>
                  <w:tcW w:w="421" w:type="dxa"/>
                  <w:tcBorders>
                    <w:top w:val="single" w:sz="4" w:space="0" w:color="auto"/>
                    <w:left w:val="single" w:sz="4" w:space="0" w:color="auto"/>
                    <w:bottom w:val="single" w:sz="4" w:space="0" w:color="auto"/>
                    <w:right w:val="single" w:sz="4" w:space="0" w:color="auto"/>
                  </w:tcBorders>
                  <w:hideMark/>
                </w:tcPr>
                <w:p w14:paraId="7321DA0B" w14:textId="77777777" w:rsidR="00381CD9" w:rsidRDefault="00381CD9" w:rsidP="00381CD9">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1</w:t>
                  </w:r>
                </w:p>
              </w:tc>
              <w:tc>
                <w:tcPr>
                  <w:tcW w:w="1018" w:type="dxa"/>
                  <w:tcBorders>
                    <w:top w:val="single" w:sz="4" w:space="0" w:color="auto"/>
                    <w:left w:val="single" w:sz="4" w:space="0" w:color="auto"/>
                    <w:bottom w:val="single" w:sz="4" w:space="0" w:color="auto"/>
                    <w:right w:val="single" w:sz="4" w:space="0" w:color="auto"/>
                  </w:tcBorders>
                  <w:hideMark/>
                </w:tcPr>
                <w:p w14:paraId="74B6CB02" w14:textId="77777777" w:rsidR="00381CD9" w:rsidRDefault="00381CD9" w:rsidP="00381CD9">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SGM</w:t>
                  </w:r>
                </w:p>
              </w:tc>
              <w:tc>
                <w:tcPr>
                  <w:tcW w:w="4536" w:type="dxa"/>
                  <w:tcBorders>
                    <w:top w:val="single" w:sz="4" w:space="0" w:color="auto"/>
                    <w:left w:val="single" w:sz="4" w:space="0" w:color="auto"/>
                    <w:bottom w:val="single" w:sz="4" w:space="0" w:color="auto"/>
                    <w:right w:val="single" w:sz="4" w:space="0" w:color="auto"/>
                  </w:tcBorders>
                  <w:hideMark/>
                </w:tcPr>
                <w:p w14:paraId="2397050A" w14:textId="77777777" w:rsidR="00381CD9" w:rsidRDefault="00381CD9" w:rsidP="00381CD9">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 xml:space="preserve">Encaminhar os autos à Presidência </w:t>
                  </w:r>
                </w:p>
              </w:tc>
              <w:tc>
                <w:tcPr>
                  <w:tcW w:w="992" w:type="dxa"/>
                  <w:tcBorders>
                    <w:top w:val="single" w:sz="4" w:space="0" w:color="auto"/>
                    <w:left w:val="single" w:sz="4" w:space="0" w:color="auto"/>
                    <w:bottom w:val="single" w:sz="4" w:space="0" w:color="auto"/>
                    <w:right w:val="single" w:sz="4" w:space="0" w:color="auto"/>
                  </w:tcBorders>
                  <w:hideMark/>
                </w:tcPr>
                <w:p w14:paraId="73A9071A" w14:textId="77777777" w:rsidR="00381CD9" w:rsidRDefault="00381CD9" w:rsidP="00381CD9">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5 dias</w:t>
                  </w:r>
                </w:p>
              </w:tc>
            </w:tr>
            <w:tr w:rsidR="00381CD9" w14:paraId="05B6E3E6" w14:textId="77777777" w:rsidTr="00381CD9">
              <w:tc>
                <w:tcPr>
                  <w:tcW w:w="421" w:type="dxa"/>
                  <w:tcBorders>
                    <w:top w:val="single" w:sz="4" w:space="0" w:color="auto"/>
                    <w:left w:val="single" w:sz="4" w:space="0" w:color="auto"/>
                    <w:bottom w:val="single" w:sz="4" w:space="0" w:color="auto"/>
                    <w:right w:val="single" w:sz="4" w:space="0" w:color="auto"/>
                  </w:tcBorders>
                  <w:hideMark/>
                </w:tcPr>
                <w:p w14:paraId="4575FEA2" w14:textId="77777777" w:rsidR="00381CD9" w:rsidRDefault="00381CD9" w:rsidP="00381CD9">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2</w:t>
                  </w:r>
                </w:p>
              </w:tc>
              <w:tc>
                <w:tcPr>
                  <w:tcW w:w="1018" w:type="dxa"/>
                  <w:tcBorders>
                    <w:top w:val="single" w:sz="4" w:space="0" w:color="auto"/>
                    <w:left w:val="single" w:sz="4" w:space="0" w:color="auto"/>
                    <w:bottom w:val="single" w:sz="4" w:space="0" w:color="auto"/>
                    <w:right w:val="single" w:sz="4" w:space="0" w:color="auto"/>
                  </w:tcBorders>
                  <w:hideMark/>
                </w:tcPr>
                <w:p w14:paraId="5AB677FF" w14:textId="77777777" w:rsidR="00381CD9" w:rsidRDefault="00381CD9" w:rsidP="00381CD9">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Gabinete</w:t>
                  </w:r>
                </w:p>
              </w:tc>
              <w:tc>
                <w:tcPr>
                  <w:tcW w:w="4536" w:type="dxa"/>
                  <w:tcBorders>
                    <w:top w:val="single" w:sz="4" w:space="0" w:color="auto"/>
                    <w:left w:val="single" w:sz="4" w:space="0" w:color="auto"/>
                    <w:bottom w:val="single" w:sz="4" w:space="0" w:color="auto"/>
                    <w:right w:val="single" w:sz="4" w:space="0" w:color="auto"/>
                  </w:tcBorders>
                  <w:hideMark/>
                </w:tcPr>
                <w:p w14:paraId="2526681A" w14:textId="77777777" w:rsidR="00381CD9" w:rsidRDefault="00381CD9" w:rsidP="00381CD9">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Encaminhar os autos aos CAU/UF para providências</w:t>
                  </w:r>
                </w:p>
              </w:tc>
              <w:tc>
                <w:tcPr>
                  <w:tcW w:w="992" w:type="dxa"/>
                  <w:tcBorders>
                    <w:top w:val="single" w:sz="4" w:space="0" w:color="auto"/>
                    <w:left w:val="single" w:sz="4" w:space="0" w:color="auto"/>
                    <w:bottom w:val="single" w:sz="4" w:space="0" w:color="auto"/>
                    <w:right w:val="single" w:sz="4" w:space="0" w:color="auto"/>
                  </w:tcBorders>
                  <w:hideMark/>
                </w:tcPr>
                <w:p w14:paraId="4D746797" w14:textId="77777777" w:rsidR="00381CD9" w:rsidRDefault="00381CD9" w:rsidP="00381CD9">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10 dias</w:t>
                  </w:r>
                </w:p>
              </w:tc>
            </w:tr>
          </w:tbl>
          <w:p w14:paraId="5451B270" w14:textId="77777777" w:rsidR="00381CD9" w:rsidRDefault="00381CD9" w:rsidP="00381CD9">
            <w:pPr>
              <w:pStyle w:val="PargrafodaLista"/>
              <w:rPr>
                <w:rFonts w:ascii="Times New Roman" w:eastAsia="Times New Roman" w:hAnsi="Times New Roman"/>
                <w:noProof/>
                <w:sz w:val="22"/>
                <w:szCs w:val="22"/>
                <w:lang w:eastAsia="pt-BR"/>
              </w:rPr>
            </w:pPr>
          </w:p>
          <w:p w14:paraId="5D376241" w14:textId="77777777" w:rsidR="00381CD9" w:rsidRDefault="00381CD9" w:rsidP="00381CD9">
            <w:pPr>
              <w:pStyle w:val="PargrafodaLista"/>
              <w:numPr>
                <w:ilvl w:val="0"/>
                <w:numId w:val="9"/>
              </w:numPr>
              <w:spacing w:before="240"/>
              <w:jc w:val="both"/>
              <w:rPr>
                <w:rFonts w:ascii="Times New Roman" w:eastAsia="Times New Roman" w:hAnsi="Times New Roman"/>
                <w:noProof/>
                <w:sz w:val="22"/>
                <w:szCs w:val="22"/>
                <w:lang w:eastAsia="pt-BR"/>
              </w:rPr>
            </w:pPr>
            <w:r>
              <w:rPr>
                <w:rFonts w:ascii="Times New Roman" w:eastAsia="Times New Roman" w:hAnsi="Times New Roman"/>
                <w:noProof/>
                <w:sz w:val="22"/>
                <w:szCs w:val="22"/>
                <w:lang w:eastAsia="pt-BR"/>
              </w:rPr>
              <w:lastRenderedPageBreak/>
              <w:t>Solicitar a observação dos temas contidos nesta deliberação pelos demais setores e órgãos colegiados que possuem convergência com o assunto.</w:t>
            </w:r>
          </w:p>
          <w:p w14:paraId="1EF52950" w14:textId="428C0EC2" w:rsidR="00427670" w:rsidRPr="00381CD9" w:rsidRDefault="00427670" w:rsidP="00381CD9">
            <w:pPr>
              <w:spacing w:after="200"/>
              <w:jc w:val="both"/>
              <w:rPr>
                <w:rFonts w:ascii="Times New Roman" w:hAnsi="Times New Roman"/>
                <w:sz w:val="22"/>
                <w:szCs w:val="22"/>
                <w:lang w:eastAsia="pt-BR"/>
              </w:rPr>
            </w:pPr>
          </w:p>
        </w:tc>
      </w:tr>
    </w:tbl>
    <w:p w14:paraId="6B44B2E5" w14:textId="77777777" w:rsidR="006B314B" w:rsidRDefault="006B314B" w:rsidP="006B314B">
      <w:pPr>
        <w:tabs>
          <w:tab w:val="left" w:pos="484"/>
          <w:tab w:val="left" w:pos="2249"/>
        </w:tabs>
        <w:rPr>
          <w:rFonts w:ascii="Times New Roman" w:hAnsi="Times New Roman"/>
          <w:b/>
          <w:sz w:val="22"/>
          <w:szCs w:val="22"/>
          <w:highlight w:val="yellow"/>
        </w:rPr>
      </w:pPr>
    </w:p>
    <w:p w14:paraId="458FF7DF" w14:textId="77777777" w:rsidR="006B314B" w:rsidRPr="00BF749E" w:rsidRDefault="006B314B" w:rsidP="006B314B">
      <w:pPr>
        <w:shd w:val="clear" w:color="auto" w:fill="D9D9D9"/>
        <w:rPr>
          <w:rFonts w:ascii="Times New Roman" w:eastAsia="MS Mincho" w:hAnsi="Times New Roman"/>
          <w:i/>
          <w:iCs/>
          <w:smallCaps/>
          <w:sz w:val="22"/>
          <w:szCs w:val="22"/>
          <w14:shadow w14:blurRad="50800" w14:dist="38100" w14:dir="2700000" w14:sx="100000" w14:sy="100000" w14:kx="0" w14:ky="0" w14:algn="tl">
            <w14:srgbClr w14:val="000000">
              <w14:alpha w14:val="60000"/>
            </w14:srgbClr>
          </w14:shadow>
        </w:rPr>
      </w:pPr>
      <w:r w:rsidRPr="00BF749E">
        <w:rPr>
          <w:rStyle w:val="nfaseSutil"/>
          <w:rFonts w:ascii="Times New Roman" w:hAnsi="Times New Roman"/>
          <w:i w:val="0"/>
          <w:iCs w:val="0"/>
          <w:sz w:val="22"/>
          <w:szCs w:val="22"/>
        </w:rPr>
        <w:t>EXTRAPAUTA</w:t>
      </w:r>
    </w:p>
    <w:p w14:paraId="3F250971" w14:textId="77777777" w:rsidR="006B314B" w:rsidRDefault="006B314B" w:rsidP="006B314B">
      <w:pPr>
        <w:tabs>
          <w:tab w:val="left" w:pos="484"/>
          <w:tab w:val="left" w:pos="2249"/>
        </w:tabs>
        <w:jc w:val="center"/>
        <w:rPr>
          <w:rFonts w:ascii="Times New Roman" w:hAnsi="Times New Roman"/>
          <w:b/>
          <w:noProof/>
          <w:sz w:val="18"/>
          <w:szCs w:val="18"/>
        </w:rPr>
      </w:pPr>
    </w:p>
    <w:tbl>
      <w:tblPr>
        <w:tblW w:w="9072" w:type="dxa"/>
        <w:tblLayout w:type="fixed"/>
        <w:tblLook w:val="04A0" w:firstRow="1" w:lastRow="0" w:firstColumn="1" w:lastColumn="0" w:noHBand="0" w:noVBand="1"/>
      </w:tblPr>
      <w:tblGrid>
        <w:gridCol w:w="1985"/>
        <w:gridCol w:w="7087"/>
      </w:tblGrid>
      <w:tr w:rsidR="006B314B" w:rsidRPr="00850524" w14:paraId="389EA4D0" w14:textId="77777777" w:rsidTr="006E3BF7">
        <w:tc>
          <w:tcPr>
            <w:tcW w:w="1985" w:type="dxa"/>
            <w:tcBorders>
              <w:top w:val="single" w:sz="4" w:space="0" w:color="A6A6A6"/>
              <w:bottom w:val="single" w:sz="4" w:space="0" w:color="A6A6A6"/>
            </w:tcBorders>
            <w:shd w:val="clear" w:color="auto" w:fill="D9D9D9"/>
            <w:vAlign w:val="center"/>
          </w:tcPr>
          <w:p w14:paraId="0AE80F51" w14:textId="77777777" w:rsidR="006B314B" w:rsidRPr="00850524" w:rsidRDefault="006B314B" w:rsidP="006E3BF7">
            <w:pPr>
              <w:rPr>
                <w:rFonts w:ascii="Times New Roman" w:hAnsi="Times New Roman"/>
                <w:b/>
                <w:sz w:val="22"/>
                <w:szCs w:val="22"/>
              </w:rPr>
            </w:pPr>
            <w:r>
              <w:rPr>
                <w:rFonts w:ascii="Times New Roman" w:hAnsi="Times New Roman"/>
                <w:b/>
                <w:sz w:val="22"/>
                <w:szCs w:val="22"/>
              </w:rPr>
              <w:t>10</w:t>
            </w:r>
          </w:p>
        </w:tc>
        <w:tc>
          <w:tcPr>
            <w:tcW w:w="7087" w:type="dxa"/>
            <w:tcBorders>
              <w:top w:val="single" w:sz="4" w:space="0" w:color="A6A6A6"/>
              <w:bottom w:val="single" w:sz="4" w:space="0" w:color="A6A6A6"/>
            </w:tcBorders>
            <w:vAlign w:val="center"/>
          </w:tcPr>
          <w:p w14:paraId="03A0530C" w14:textId="77777777" w:rsidR="006B314B" w:rsidRPr="00850524" w:rsidRDefault="006B314B" w:rsidP="006E3BF7">
            <w:pPr>
              <w:jc w:val="both"/>
              <w:rPr>
                <w:rFonts w:ascii="Times New Roman" w:hAnsi="Times New Roman"/>
                <w:b/>
                <w:sz w:val="22"/>
                <w:szCs w:val="22"/>
              </w:rPr>
            </w:pPr>
            <w:r w:rsidRPr="007F2116">
              <w:rPr>
                <w:rFonts w:ascii="Times New Roman" w:hAnsi="Times New Roman"/>
                <w:b/>
                <w:sz w:val="22"/>
                <w:szCs w:val="22"/>
              </w:rPr>
              <w:t>“Planejamento Estratégico da Gestão”,</w:t>
            </w:r>
          </w:p>
        </w:tc>
      </w:tr>
      <w:tr w:rsidR="006B314B" w:rsidRPr="006C4C53" w14:paraId="14F3384F" w14:textId="77777777" w:rsidTr="006E3BF7">
        <w:tc>
          <w:tcPr>
            <w:tcW w:w="1985" w:type="dxa"/>
            <w:tcBorders>
              <w:top w:val="single" w:sz="4" w:space="0" w:color="A6A6A6"/>
              <w:bottom w:val="single" w:sz="4" w:space="0" w:color="A6A6A6"/>
            </w:tcBorders>
            <w:shd w:val="clear" w:color="auto" w:fill="D9D9D9"/>
            <w:vAlign w:val="center"/>
          </w:tcPr>
          <w:p w14:paraId="392594E8" w14:textId="77777777" w:rsidR="006B314B" w:rsidRPr="00B20695" w:rsidRDefault="006B314B" w:rsidP="006E3BF7">
            <w:pPr>
              <w:rPr>
                <w:rFonts w:ascii="Times New Roman" w:hAnsi="Times New Roman"/>
                <w:b/>
                <w:sz w:val="22"/>
                <w:szCs w:val="22"/>
              </w:rPr>
            </w:pPr>
            <w:r w:rsidRPr="00B20695">
              <w:rPr>
                <w:rFonts w:ascii="Times New Roman" w:hAnsi="Times New Roman"/>
                <w:b/>
                <w:sz w:val="22"/>
                <w:szCs w:val="22"/>
              </w:rPr>
              <w:t>Fonte</w:t>
            </w:r>
          </w:p>
        </w:tc>
        <w:tc>
          <w:tcPr>
            <w:tcW w:w="7087" w:type="dxa"/>
            <w:tcBorders>
              <w:top w:val="single" w:sz="4" w:space="0" w:color="A6A6A6"/>
              <w:bottom w:val="single" w:sz="4" w:space="0" w:color="A6A6A6"/>
            </w:tcBorders>
            <w:vAlign w:val="center"/>
          </w:tcPr>
          <w:p w14:paraId="71CE5DD9" w14:textId="77777777" w:rsidR="006B314B" w:rsidRPr="006C4C53" w:rsidRDefault="006B314B" w:rsidP="006E3BF7">
            <w:pPr>
              <w:rPr>
                <w:rFonts w:ascii="Times New Roman" w:hAnsi="Times New Roman"/>
                <w:sz w:val="22"/>
                <w:szCs w:val="22"/>
              </w:rPr>
            </w:pPr>
            <w:r>
              <w:rPr>
                <w:rFonts w:ascii="Times New Roman" w:hAnsi="Times New Roman"/>
                <w:sz w:val="22"/>
                <w:szCs w:val="22"/>
              </w:rPr>
              <w:t>Presidência CAU/BR</w:t>
            </w:r>
          </w:p>
        </w:tc>
      </w:tr>
      <w:tr w:rsidR="006B314B" w:rsidRPr="006C4C53" w14:paraId="432358DD" w14:textId="77777777" w:rsidTr="006E3BF7">
        <w:tc>
          <w:tcPr>
            <w:tcW w:w="1985" w:type="dxa"/>
            <w:tcBorders>
              <w:top w:val="single" w:sz="4" w:space="0" w:color="A6A6A6"/>
              <w:bottom w:val="single" w:sz="4" w:space="0" w:color="A6A6A6"/>
            </w:tcBorders>
            <w:shd w:val="clear" w:color="auto" w:fill="D9D9D9"/>
            <w:vAlign w:val="center"/>
          </w:tcPr>
          <w:p w14:paraId="51C3E685" w14:textId="77777777" w:rsidR="006B314B" w:rsidRPr="00B20695" w:rsidRDefault="006B314B" w:rsidP="006E3BF7">
            <w:pPr>
              <w:rPr>
                <w:rFonts w:ascii="Times New Roman" w:hAnsi="Times New Roman"/>
                <w:b/>
                <w:sz w:val="22"/>
                <w:szCs w:val="22"/>
              </w:rPr>
            </w:pPr>
            <w:r w:rsidRPr="00B20695">
              <w:rPr>
                <w:rFonts w:ascii="Times New Roman" w:hAnsi="Times New Roman"/>
                <w:b/>
                <w:sz w:val="22"/>
                <w:szCs w:val="22"/>
              </w:rPr>
              <w:t xml:space="preserve">Relator </w:t>
            </w:r>
          </w:p>
        </w:tc>
        <w:tc>
          <w:tcPr>
            <w:tcW w:w="7087" w:type="dxa"/>
            <w:tcBorders>
              <w:top w:val="single" w:sz="4" w:space="0" w:color="A6A6A6"/>
              <w:bottom w:val="single" w:sz="4" w:space="0" w:color="A6A6A6"/>
            </w:tcBorders>
            <w:vAlign w:val="center"/>
          </w:tcPr>
          <w:p w14:paraId="636F6284" w14:textId="1E1F93C2" w:rsidR="006B314B" w:rsidRPr="006C4C53" w:rsidRDefault="006E7A69" w:rsidP="006E3BF7">
            <w:pPr>
              <w:rPr>
                <w:rFonts w:ascii="Times New Roman" w:hAnsi="Times New Roman"/>
                <w:sz w:val="22"/>
                <w:szCs w:val="22"/>
              </w:rPr>
            </w:pPr>
            <w:r>
              <w:rPr>
                <w:rFonts w:ascii="Times New Roman" w:hAnsi="Times New Roman"/>
                <w:sz w:val="22"/>
                <w:szCs w:val="22"/>
              </w:rPr>
              <w:t>CEF-CAU/BR</w:t>
            </w:r>
          </w:p>
        </w:tc>
      </w:tr>
      <w:tr w:rsidR="006B314B" w:rsidRPr="006C4C53" w14:paraId="723F0FAE" w14:textId="77777777" w:rsidTr="006E3BF7">
        <w:tc>
          <w:tcPr>
            <w:tcW w:w="1985" w:type="dxa"/>
            <w:tcBorders>
              <w:top w:val="single" w:sz="4" w:space="0" w:color="A6A6A6"/>
              <w:bottom w:val="single" w:sz="4" w:space="0" w:color="A6A6A6"/>
            </w:tcBorders>
            <w:shd w:val="clear" w:color="auto" w:fill="D9D9D9"/>
            <w:vAlign w:val="center"/>
          </w:tcPr>
          <w:p w14:paraId="4B1105D9" w14:textId="78497CBF" w:rsidR="006B314B" w:rsidRPr="00B20695" w:rsidRDefault="006B314B" w:rsidP="006E3BF7">
            <w:pPr>
              <w:rPr>
                <w:rFonts w:ascii="Times New Roman" w:hAnsi="Times New Roman"/>
                <w:b/>
                <w:sz w:val="22"/>
                <w:szCs w:val="22"/>
              </w:rPr>
            </w:pPr>
            <w:r>
              <w:rPr>
                <w:rFonts w:ascii="Times New Roman" w:hAnsi="Times New Roman"/>
                <w:b/>
                <w:sz w:val="22"/>
                <w:szCs w:val="22"/>
              </w:rPr>
              <w:t>Encaminhamento</w:t>
            </w:r>
          </w:p>
        </w:tc>
        <w:tc>
          <w:tcPr>
            <w:tcW w:w="7087" w:type="dxa"/>
            <w:tcBorders>
              <w:top w:val="single" w:sz="4" w:space="0" w:color="A6A6A6"/>
              <w:bottom w:val="single" w:sz="4" w:space="0" w:color="A6A6A6"/>
            </w:tcBorders>
            <w:vAlign w:val="center"/>
          </w:tcPr>
          <w:p w14:paraId="671A2D0C" w14:textId="5C7EFFDA" w:rsidR="006B314B" w:rsidRPr="006C4C53" w:rsidRDefault="006E7A69" w:rsidP="006E7A69">
            <w:pPr>
              <w:jc w:val="both"/>
              <w:rPr>
                <w:rFonts w:ascii="Times New Roman" w:hAnsi="Times New Roman"/>
                <w:sz w:val="22"/>
                <w:szCs w:val="22"/>
              </w:rPr>
            </w:pPr>
            <w:r>
              <w:rPr>
                <w:rFonts w:ascii="Times New Roman" w:hAnsi="Times New Roman"/>
                <w:sz w:val="22"/>
                <w:szCs w:val="22"/>
              </w:rPr>
              <w:t>Após a apresentação da área de planejamento estratégico do CAU, a CEF se comprometeu em agendar reunião extraordinária para tratar do planejamento de 2022.</w:t>
            </w:r>
          </w:p>
        </w:tc>
      </w:tr>
    </w:tbl>
    <w:p w14:paraId="725F44E9" w14:textId="555C7082" w:rsidR="001D683B" w:rsidRDefault="001D683B" w:rsidP="001D683B">
      <w:pPr>
        <w:tabs>
          <w:tab w:val="left" w:pos="484"/>
          <w:tab w:val="left" w:pos="2249"/>
        </w:tabs>
        <w:rPr>
          <w:rFonts w:ascii="Times New Roman" w:hAnsi="Times New Roman"/>
          <w:sz w:val="22"/>
          <w:szCs w:val="22"/>
        </w:rPr>
      </w:pPr>
    </w:p>
    <w:p w14:paraId="4180318F" w14:textId="77777777" w:rsidR="0023081F" w:rsidRPr="001D353C" w:rsidRDefault="0023081F" w:rsidP="0023081F">
      <w:pPr>
        <w:jc w:val="center"/>
        <w:rPr>
          <w:rFonts w:ascii="Times New Roman" w:eastAsia="Times New Roman" w:hAnsi="Times New Roman"/>
          <w:sz w:val="22"/>
          <w:szCs w:val="22"/>
          <w:lang w:eastAsia="pt-BR"/>
        </w:rPr>
      </w:pPr>
      <w:r w:rsidRPr="001D353C">
        <w:rPr>
          <w:rFonts w:ascii="Times New Roman" w:eastAsia="Times New Roman" w:hAnsi="Times New Roman"/>
          <w:sz w:val="22"/>
          <w:szCs w:val="22"/>
          <w:lang w:eastAsia="pt-BR"/>
        </w:rPr>
        <w:t xml:space="preserve">Brasília, </w:t>
      </w:r>
      <w:r>
        <w:rPr>
          <w:rFonts w:ascii="Times New Roman" w:eastAsia="Times New Roman" w:hAnsi="Times New Roman"/>
          <w:sz w:val="22"/>
          <w:szCs w:val="22"/>
          <w:lang w:eastAsia="pt-BR"/>
        </w:rPr>
        <w:t>4</w:t>
      </w:r>
      <w:r w:rsidRPr="001D353C">
        <w:rPr>
          <w:rFonts w:ascii="Times New Roman" w:eastAsia="Times New Roman" w:hAnsi="Times New Roman"/>
          <w:sz w:val="22"/>
          <w:szCs w:val="22"/>
          <w:lang w:eastAsia="pt-BR"/>
        </w:rPr>
        <w:t xml:space="preserve"> de </w:t>
      </w:r>
      <w:r>
        <w:rPr>
          <w:rFonts w:ascii="Times New Roman" w:eastAsia="Times New Roman" w:hAnsi="Times New Roman"/>
          <w:sz w:val="22"/>
          <w:szCs w:val="22"/>
          <w:lang w:eastAsia="pt-BR"/>
        </w:rPr>
        <w:t>novembro</w:t>
      </w:r>
      <w:r w:rsidRPr="001D353C">
        <w:rPr>
          <w:rFonts w:ascii="Times New Roman" w:eastAsia="Times New Roman" w:hAnsi="Times New Roman"/>
          <w:sz w:val="22"/>
          <w:szCs w:val="22"/>
          <w:lang w:eastAsia="pt-BR"/>
        </w:rPr>
        <w:t xml:space="preserve"> de 2021.</w:t>
      </w:r>
    </w:p>
    <w:p w14:paraId="6DFA0DD1" w14:textId="77777777" w:rsidR="0023081F" w:rsidRPr="001D353C" w:rsidRDefault="0023081F" w:rsidP="0023081F">
      <w:pPr>
        <w:jc w:val="both"/>
        <w:rPr>
          <w:rFonts w:ascii="Times New Roman" w:hAnsi="Times New Roman"/>
          <w:b/>
          <w:sz w:val="22"/>
          <w:szCs w:val="22"/>
          <w:lang w:eastAsia="pt-BR"/>
        </w:rPr>
      </w:pPr>
    </w:p>
    <w:p w14:paraId="2CF10715" w14:textId="77777777" w:rsidR="0023081F" w:rsidRPr="007C1825" w:rsidRDefault="0023081F" w:rsidP="0023081F">
      <w:pPr>
        <w:jc w:val="both"/>
        <w:rPr>
          <w:rFonts w:ascii="Times New Roman" w:eastAsia="Times New Roman" w:hAnsi="Times New Roman"/>
          <w:b/>
          <w:bCs/>
          <w:sz w:val="22"/>
          <w:szCs w:val="22"/>
          <w:lang w:eastAsia="pt-BR"/>
        </w:rPr>
      </w:pPr>
      <w:r w:rsidRPr="001D353C">
        <w:rPr>
          <w:rFonts w:ascii="Times New Roman" w:eastAsia="Times New Roman" w:hAnsi="Times New Roman"/>
          <w:sz w:val="22"/>
          <w:szCs w:val="22"/>
          <w:lang w:eastAsia="pt-BR"/>
        </w:rPr>
        <w:t xml:space="preserve">Considerando a Deliberação Plenária DPOBR Nº 0100-01/2020, que trata sobre a realização de reuniões virtuais, e a necessidade de ações cautelosas em defesa da saúde dos membros do Plenário, convidados e colaboradores do Conselho, </w:t>
      </w:r>
      <w:r w:rsidRPr="007C1825">
        <w:rPr>
          <w:rFonts w:ascii="Times New Roman" w:eastAsia="Times New Roman" w:hAnsi="Times New Roman"/>
          <w:b/>
          <w:bCs/>
          <w:sz w:val="22"/>
          <w:szCs w:val="22"/>
          <w:lang w:eastAsia="pt-BR"/>
        </w:rPr>
        <w:t>atesto a veracidade e a autenticidade das informações prestadas.</w:t>
      </w:r>
    </w:p>
    <w:p w14:paraId="35A989B8" w14:textId="77777777" w:rsidR="0023081F" w:rsidRPr="007C1825" w:rsidRDefault="0023081F" w:rsidP="0023081F">
      <w:pPr>
        <w:jc w:val="both"/>
        <w:rPr>
          <w:rFonts w:ascii="Times New Roman" w:eastAsia="Times New Roman" w:hAnsi="Times New Roman"/>
          <w:b/>
          <w:bCs/>
          <w:sz w:val="22"/>
          <w:szCs w:val="22"/>
          <w:lang w:eastAsia="pt-BR"/>
        </w:rPr>
      </w:pPr>
    </w:p>
    <w:p w14:paraId="4415308F" w14:textId="77777777" w:rsidR="0023081F" w:rsidRDefault="0023081F" w:rsidP="0023081F">
      <w:pPr>
        <w:jc w:val="both"/>
        <w:rPr>
          <w:rFonts w:ascii="Times New Roman" w:eastAsia="Times New Roman" w:hAnsi="Times New Roman"/>
          <w:sz w:val="22"/>
          <w:szCs w:val="22"/>
          <w:lang w:eastAsia="pt-BR"/>
        </w:rPr>
      </w:pPr>
      <w:r w:rsidRPr="001D353C">
        <w:rPr>
          <w:rFonts w:ascii="Times New Roman" w:hAnsi="Times New Roman"/>
          <w:noProof/>
          <w:sz w:val="22"/>
          <w:szCs w:val="22"/>
        </w:rPr>
        <mc:AlternateContent>
          <mc:Choice Requires="wps">
            <w:drawing>
              <wp:anchor distT="0" distB="0" distL="114300" distR="114300" simplePos="0" relativeHeight="251659264" behindDoc="0" locked="0" layoutInCell="1" allowOverlap="1" wp14:anchorId="47BC8A1C" wp14:editId="270B2B51">
                <wp:simplePos x="0" y="0"/>
                <wp:positionH relativeFrom="margin">
                  <wp:align>center</wp:align>
                </wp:positionH>
                <wp:positionV relativeFrom="paragraph">
                  <wp:posOffset>3175</wp:posOffset>
                </wp:positionV>
                <wp:extent cx="2160000" cy="720000"/>
                <wp:effectExtent l="0" t="0" r="12065" b="23495"/>
                <wp:wrapNone/>
                <wp:docPr id="1" name="Retângulo 1"/>
                <wp:cNvGraphicFramePr/>
                <a:graphic xmlns:a="http://schemas.openxmlformats.org/drawingml/2006/main">
                  <a:graphicData uri="http://schemas.microsoft.com/office/word/2010/wordprocessingShape">
                    <wps:wsp>
                      <wps:cNvSpPr/>
                      <wps:spPr>
                        <a:xfrm>
                          <a:off x="0" y="0"/>
                          <a:ext cx="2160000" cy="720000"/>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A4072" id="Retângulo 1" o:spid="_x0000_s1026" style="position:absolute;margin-left:0;margin-top:.25pt;width:170.1pt;height:56.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" filled="f" strokecolor="#d8d8d8 [2732]" strokeweight="1pt">
                <w10:wrap anchorx="margin"/>
              </v:rect>
            </w:pict>
          </mc:Fallback>
        </mc:AlternateContent>
      </w:r>
    </w:p>
    <w:p w14:paraId="7BF4BA2F" w14:textId="77777777" w:rsidR="0023081F" w:rsidRPr="001D353C" w:rsidRDefault="0023081F" w:rsidP="0023081F">
      <w:pPr>
        <w:jc w:val="both"/>
        <w:rPr>
          <w:rFonts w:ascii="Times New Roman" w:eastAsia="Times New Roman" w:hAnsi="Times New Roman"/>
          <w:sz w:val="22"/>
          <w:szCs w:val="22"/>
          <w:lang w:eastAsia="pt-BR"/>
        </w:rPr>
      </w:pPr>
    </w:p>
    <w:p w14:paraId="76978DEA" w14:textId="77777777" w:rsidR="0023081F" w:rsidRPr="001D353C" w:rsidRDefault="0023081F" w:rsidP="0023081F">
      <w:pPr>
        <w:jc w:val="center"/>
        <w:rPr>
          <w:rFonts w:ascii="Times New Roman" w:hAnsi="Times New Roman"/>
          <w:sz w:val="22"/>
          <w:szCs w:val="22"/>
        </w:rPr>
      </w:pPr>
    </w:p>
    <w:p w14:paraId="2F2C3921" w14:textId="77777777" w:rsidR="0023081F" w:rsidRPr="001D353C" w:rsidRDefault="0023081F" w:rsidP="0023081F">
      <w:pPr>
        <w:jc w:val="center"/>
        <w:rPr>
          <w:rFonts w:ascii="Times New Roman" w:hAnsi="Times New Roman"/>
          <w:sz w:val="22"/>
          <w:szCs w:val="22"/>
        </w:rPr>
      </w:pPr>
    </w:p>
    <w:p w14:paraId="4E9868DA" w14:textId="77777777" w:rsidR="0023081F" w:rsidRPr="001D353C" w:rsidRDefault="0023081F" w:rsidP="0023081F">
      <w:pPr>
        <w:jc w:val="center"/>
        <w:rPr>
          <w:rFonts w:ascii="Times New Roman" w:hAnsi="Times New Roman"/>
          <w:sz w:val="22"/>
          <w:szCs w:val="22"/>
        </w:rPr>
      </w:pPr>
    </w:p>
    <w:p w14:paraId="47FB4012" w14:textId="77777777" w:rsidR="0023081F" w:rsidRPr="001D353C" w:rsidRDefault="0023081F" w:rsidP="0023081F">
      <w:pPr>
        <w:jc w:val="center"/>
        <w:rPr>
          <w:rFonts w:ascii="Times New Roman" w:hAnsi="Times New Roman"/>
          <w:b/>
          <w:sz w:val="22"/>
          <w:szCs w:val="22"/>
        </w:rPr>
      </w:pPr>
      <w:r w:rsidRPr="00A75845">
        <w:rPr>
          <w:rFonts w:ascii="Times New Roman" w:hAnsi="Times New Roman"/>
          <w:b/>
          <w:noProof/>
          <w:sz w:val="22"/>
          <w:szCs w:val="22"/>
        </w:rPr>
        <w:t>VALTER LUIS CALDANA JUNIOR</w:t>
      </w:r>
    </w:p>
    <w:p w14:paraId="0CD5DA51" w14:textId="77777777" w:rsidR="0023081F" w:rsidRDefault="0023081F" w:rsidP="0023081F">
      <w:pPr>
        <w:jc w:val="center"/>
        <w:rPr>
          <w:rFonts w:ascii="Times New Roman" w:hAnsi="Times New Roman"/>
          <w:sz w:val="22"/>
          <w:szCs w:val="22"/>
        </w:rPr>
      </w:pPr>
      <w:r w:rsidRPr="001D353C">
        <w:rPr>
          <w:rFonts w:ascii="Times New Roman" w:hAnsi="Times New Roman"/>
          <w:sz w:val="22"/>
          <w:szCs w:val="22"/>
        </w:rPr>
        <w:t>Coordenador</w:t>
      </w:r>
      <w:r>
        <w:rPr>
          <w:rFonts w:ascii="Times New Roman" w:hAnsi="Times New Roman"/>
          <w:sz w:val="22"/>
          <w:szCs w:val="22"/>
        </w:rPr>
        <w:t xml:space="preserve"> da CEF-CAU/BR</w:t>
      </w:r>
    </w:p>
    <w:p w14:paraId="03251EDC" w14:textId="6F15326E" w:rsidR="0023081F" w:rsidRDefault="0023081F" w:rsidP="0023081F">
      <w:pPr>
        <w:jc w:val="center"/>
        <w:rPr>
          <w:rFonts w:ascii="Times New Roman" w:hAnsi="Times New Roman"/>
          <w:sz w:val="22"/>
          <w:szCs w:val="22"/>
        </w:rPr>
      </w:pPr>
    </w:p>
    <w:p w14:paraId="1B3CAABD" w14:textId="016EC30B" w:rsidR="0023081F" w:rsidRDefault="0023081F" w:rsidP="0023081F">
      <w:pPr>
        <w:jc w:val="center"/>
        <w:rPr>
          <w:rFonts w:ascii="Times New Roman" w:hAnsi="Times New Roman"/>
          <w:sz w:val="22"/>
          <w:szCs w:val="22"/>
        </w:rPr>
      </w:pPr>
    </w:p>
    <w:p w14:paraId="113D412F" w14:textId="75FA66CA" w:rsidR="0023081F" w:rsidRDefault="0023081F" w:rsidP="0023081F">
      <w:pPr>
        <w:jc w:val="center"/>
        <w:rPr>
          <w:rFonts w:ascii="Times New Roman" w:hAnsi="Times New Roman"/>
          <w:sz w:val="22"/>
          <w:szCs w:val="22"/>
        </w:rPr>
      </w:pPr>
    </w:p>
    <w:p w14:paraId="22463A00" w14:textId="7B2BCF5D" w:rsidR="0023081F" w:rsidRDefault="0023081F" w:rsidP="0023081F">
      <w:pPr>
        <w:jc w:val="center"/>
        <w:rPr>
          <w:rFonts w:ascii="Times New Roman" w:hAnsi="Times New Roman"/>
          <w:sz w:val="22"/>
          <w:szCs w:val="22"/>
        </w:rPr>
      </w:pPr>
    </w:p>
    <w:p w14:paraId="5ABF19EB" w14:textId="70524561" w:rsidR="0023081F" w:rsidRDefault="0023081F" w:rsidP="0023081F">
      <w:pPr>
        <w:jc w:val="center"/>
        <w:rPr>
          <w:rFonts w:ascii="Times New Roman" w:hAnsi="Times New Roman"/>
          <w:sz w:val="22"/>
          <w:szCs w:val="22"/>
        </w:rPr>
      </w:pPr>
    </w:p>
    <w:p w14:paraId="1F3C817E" w14:textId="6F407DEF" w:rsidR="0023081F" w:rsidRDefault="0023081F" w:rsidP="0023081F">
      <w:pPr>
        <w:jc w:val="center"/>
        <w:rPr>
          <w:rFonts w:ascii="Times New Roman" w:hAnsi="Times New Roman"/>
          <w:sz w:val="22"/>
          <w:szCs w:val="22"/>
        </w:rPr>
      </w:pPr>
    </w:p>
    <w:p w14:paraId="182C3EC0" w14:textId="74700837" w:rsidR="0023081F" w:rsidRDefault="0023081F" w:rsidP="0023081F">
      <w:pPr>
        <w:jc w:val="center"/>
        <w:rPr>
          <w:rFonts w:ascii="Times New Roman" w:hAnsi="Times New Roman"/>
          <w:sz w:val="22"/>
          <w:szCs w:val="22"/>
        </w:rPr>
      </w:pPr>
    </w:p>
    <w:p w14:paraId="08F8163A" w14:textId="30796672" w:rsidR="0023081F" w:rsidRDefault="0023081F" w:rsidP="0023081F">
      <w:pPr>
        <w:jc w:val="center"/>
        <w:rPr>
          <w:rFonts w:ascii="Times New Roman" w:hAnsi="Times New Roman"/>
          <w:sz w:val="22"/>
          <w:szCs w:val="22"/>
        </w:rPr>
      </w:pPr>
    </w:p>
    <w:p w14:paraId="3C5BDFCF" w14:textId="2BA5CB1D" w:rsidR="0023081F" w:rsidRDefault="0023081F" w:rsidP="0023081F">
      <w:pPr>
        <w:jc w:val="center"/>
        <w:rPr>
          <w:rFonts w:ascii="Times New Roman" w:hAnsi="Times New Roman"/>
          <w:sz w:val="22"/>
          <w:szCs w:val="22"/>
        </w:rPr>
      </w:pPr>
    </w:p>
    <w:p w14:paraId="126DD2E2" w14:textId="1A3FD62F" w:rsidR="0023081F" w:rsidRDefault="0023081F" w:rsidP="0023081F">
      <w:pPr>
        <w:jc w:val="center"/>
        <w:rPr>
          <w:rFonts w:ascii="Times New Roman" w:hAnsi="Times New Roman"/>
          <w:sz w:val="22"/>
          <w:szCs w:val="22"/>
        </w:rPr>
      </w:pPr>
    </w:p>
    <w:p w14:paraId="1E0897C0" w14:textId="4AB26FF3" w:rsidR="0023081F" w:rsidRDefault="0023081F" w:rsidP="0023081F">
      <w:pPr>
        <w:jc w:val="center"/>
        <w:rPr>
          <w:rFonts w:ascii="Times New Roman" w:hAnsi="Times New Roman"/>
          <w:sz w:val="22"/>
          <w:szCs w:val="22"/>
        </w:rPr>
      </w:pPr>
    </w:p>
    <w:p w14:paraId="3A7D96E4" w14:textId="7F128BF4" w:rsidR="0023081F" w:rsidRDefault="0023081F" w:rsidP="0023081F">
      <w:pPr>
        <w:jc w:val="center"/>
        <w:rPr>
          <w:rFonts w:ascii="Times New Roman" w:hAnsi="Times New Roman"/>
          <w:sz w:val="22"/>
          <w:szCs w:val="22"/>
        </w:rPr>
      </w:pPr>
    </w:p>
    <w:p w14:paraId="05901BC3" w14:textId="0485AEBB" w:rsidR="0023081F" w:rsidRDefault="0023081F" w:rsidP="0023081F">
      <w:pPr>
        <w:jc w:val="center"/>
        <w:rPr>
          <w:rFonts w:ascii="Times New Roman" w:hAnsi="Times New Roman"/>
          <w:sz w:val="22"/>
          <w:szCs w:val="22"/>
        </w:rPr>
      </w:pPr>
    </w:p>
    <w:p w14:paraId="178CF9D4" w14:textId="1658EED8" w:rsidR="0023081F" w:rsidRDefault="0023081F" w:rsidP="0023081F">
      <w:pPr>
        <w:jc w:val="center"/>
        <w:rPr>
          <w:rFonts w:ascii="Times New Roman" w:hAnsi="Times New Roman"/>
          <w:sz w:val="22"/>
          <w:szCs w:val="22"/>
        </w:rPr>
      </w:pPr>
    </w:p>
    <w:p w14:paraId="6CCF8A1D" w14:textId="70F27CD5" w:rsidR="0023081F" w:rsidRDefault="0023081F" w:rsidP="0023081F">
      <w:pPr>
        <w:jc w:val="center"/>
        <w:rPr>
          <w:rFonts w:ascii="Times New Roman" w:hAnsi="Times New Roman"/>
          <w:sz w:val="22"/>
          <w:szCs w:val="22"/>
        </w:rPr>
      </w:pPr>
    </w:p>
    <w:p w14:paraId="21ABF2CA" w14:textId="5C8DE927" w:rsidR="0023081F" w:rsidRDefault="0023081F" w:rsidP="0023081F">
      <w:pPr>
        <w:jc w:val="center"/>
        <w:rPr>
          <w:rFonts w:ascii="Times New Roman" w:hAnsi="Times New Roman"/>
          <w:sz w:val="22"/>
          <w:szCs w:val="22"/>
        </w:rPr>
      </w:pPr>
    </w:p>
    <w:p w14:paraId="4B3658BB" w14:textId="7EF6D66C" w:rsidR="0023081F" w:rsidRDefault="0023081F" w:rsidP="0023081F">
      <w:pPr>
        <w:jc w:val="center"/>
        <w:rPr>
          <w:rFonts w:ascii="Times New Roman" w:hAnsi="Times New Roman"/>
          <w:sz w:val="22"/>
          <w:szCs w:val="22"/>
        </w:rPr>
      </w:pPr>
    </w:p>
    <w:p w14:paraId="5E8CDAEE" w14:textId="5CB7B34D" w:rsidR="0023081F" w:rsidRDefault="0023081F" w:rsidP="0023081F">
      <w:pPr>
        <w:jc w:val="center"/>
        <w:rPr>
          <w:rFonts w:ascii="Times New Roman" w:hAnsi="Times New Roman"/>
          <w:sz w:val="22"/>
          <w:szCs w:val="22"/>
        </w:rPr>
      </w:pPr>
    </w:p>
    <w:p w14:paraId="0E667ED2" w14:textId="0D1BFCB5" w:rsidR="0023081F" w:rsidRDefault="0023081F" w:rsidP="0023081F">
      <w:pPr>
        <w:jc w:val="center"/>
        <w:rPr>
          <w:rFonts w:ascii="Times New Roman" w:hAnsi="Times New Roman"/>
          <w:sz w:val="22"/>
          <w:szCs w:val="22"/>
        </w:rPr>
      </w:pPr>
    </w:p>
    <w:p w14:paraId="05BA6AFF" w14:textId="5BA777CD" w:rsidR="0023081F" w:rsidRDefault="0023081F" w:rsidP="0023081F">
      <w:pPr>
        <w:jc w:val="center"/>
        <w:rPr>
          <w:rFonts w:ascii="Times New Roman" w:hAnsi="Times New Roman"/>
          <w:sz w:val="22"/>
          <w:szCs w:val="22"/>
        </w:rPr>
      </w:pPr>
    </w:p>
    <w:p w14:paraId="42ABD208" w14:textId="54A55F96" w:rsidR="0023081F" w:rsidRDefault="0023081F" w:rsidP="0023081F">
      <w:pPr>
        <w:jc w:val="center"/>
        <w:rPr>
          <w:rFonts w:ascii="Times New Roman" w:hAnsi="Times New Roman"/>
          <w:sz w:val="22"/>
          <w:szCs w:val="22"/>
        </w:rPr>
      </w:pPr>
    </w:p>
    <w:p w14:paraId="6750DFCC" w14:textId="24A67AF0" w:rsidR="0023081F" w:rsidRDefault="0023081F" w:rsidP="0023081F">
      <w:pPr>
        <w:jc w:val="center"/>
        <w:rPr>
          <w:rFonts w:ascii="Times New Roman" w:hAnsi="Times New Roman"/>
          <w:sz w:val="22"/>
          <w:szCs w:val="22"/>
        </w:rPr>
      </w:pPr>
    </w:p>
    <w:p w14:paraId="21C71D42" w14:textId="6EBA3F2C" w:rsidR="0023081F" w:rsidRDefault="0023081F" w:rsidP="0023081F">
      <w:pPr>
        <w:jc w:val="center"/>
        <w:rPr>
          <w:rFonts w:ascii="Times New Roman" w:hAnsi="Times New Roman"/>
          <w:sz w:val="22"/>
          <w:szCs w:val="22"/>
        </w:rPr>
      </w:pPr>
    </w:p>
    <w:p w14:paraId="7A165EC9" w14:textId="473F4320" w:rsidR="0023081F" w:rsidRDefault="0023081F" w:rsidP="0023081F">
      <w:pPr>
        <w:jc w:val="center"/>
        <w:rPr>
          <w:rFonts w:ascii="Times New Roman" w:hAnsi="Times New Roman"/>
          <w:sz w:val="22"/>
          <w:szCs w:val="22"/>
        </w:rPr>
      </w:pPr>
    </w:p>
    <w:p w14:paraId="60FEF113" w14:textId="77777777" w:rsidR="0023081F" w:rsidRDefault="0023081F" w:rsidP="0023081F">
      <w:pPr>
        <w:jc w:val="center"/>
        <w:rPr>
          <w:rFonts w:ascii="Times New Roman" w:hAnsi="Times New Roman"/>
          <w:sz w:val="22"/>
          <w:szCs w:val="22"/>
        </w:rPr>
      </w:pPr>
    </w:p>
    <w:p w14:paraId="421D91B3" w14:textId="77777777" w:rsidR="0023081F" w:rsidRPr="00A75845" w:rsidRDefault="0023081F" w:rsidP="0023081F">
      <w:pPr>
        <w:jc w:val="center"/>
        <w:rPr>
          <w:rFonts w:ascii="Times New Roman" w:eastAsia="Calibri" w:hAnsi="Times New Roman"/>
          <w:b/>
          <w:sz w:val="22"/>
          <w:szCs w:val="22"/>
        </w:rPr>
      </w:pPr>
      <w:r>
        <w:rPr>
          <w:rFonts w:ascii="Times New Roman" w:eastAsia="Calibri" w:hAnsi="Times New Roman"/>
          <w:b/>
          <w:sz w:val="22"/>
          <w:szCs w:val="22"/>
        </w:rPr>
        <w:lastRenderedPageBreak/>
        <w:t>109</w:t>
      </w:r>
      <w:r w:rsidRPr="004E2D4A">
        <w:rPr>
          <w:rFonts w:ascii="Times New Roman" w:eastAsia="Calibri" w:hAnsi="Times New Roman"/>
          <w:b/>
          <w:sz w:val="22"/>
          <w:szCs w:val="22"/>
        </w:rPr>
        <w:t xml:space="preserve">ª </w:t>
      </w:r>
      <w:r w:rsidRPr="00A75845">
        <w:rPr>
          <w:rFonts w:ascii="Times New Roman" w:eastAsia="Calibri" w:hAnsi="Times New Roman"/>
          <w:b/>
          <w:sz w:val="22"/>
          <w:szCs w:val="22"/>
        </w:rPr>
        <w:t>REUNIÃO ORDINÁRIA DA CEF-CAU/BR</w:t>
      </w:r>
    </w:p>
    <w:p w14:paraId="036B4737" w14:textId="77777777" w:rsidR="0023081F" w:rsidRPr="00B270CE" w:rsidRDefault="0023081F" w:rsidP="0023081F">
      <w:pPr>
        <w:tabs>
          <w:tab w:val="center" w:pos="4252"/>
          <w:tab w:val="right" w:pos="8504"/>
        </w:tabs>
        <w:jc w:val="center"/>
        <w:rPr>
          <w:rFonts w:ascii="Times New Roman" w:eastAsia="Calibri" w:hAnsi="Times New Roman"/>
          <w:sz w:val="22"/>
          <w:szCs w:val="22"/>
        </w:rPr>
      </w:pPr>
      <w:r w:rsidRPr="00A75845">
        <w:rPr>
          <w:rFonts w:ascii="Times New Roman" w:eastAsia="Calibri" w:hAnsi="Times New Roman"/>
          <w:sz w:val="22"/>
          <w:szCs w:val="22"/>
        </w:rPr>
        <w:t>Videoconferência</w:t>
      </w:r>
    </w:p>
    <w:p w14:paraId="4597C286" w14:textId="77777777" w:rsidR="0023081F" w:rsidRPr="00B270CE" w:rsidRDefault="0023081F" w:rsidP="0023081F">
      <w:pPr>
        <w:tabs>
          <w:tab w:val="center" w:pos="4252"/>
          <w:tab w:val="right" w:pos="8504"/>
        </w:tabs>
        <w:jc w:val="center"/>
        <w:rPr>
          <w:rFonts w:ascii="Times New Roman" w:eastAsia="Calibri" w:hAnsi="Times New Roman"/>
          <w:sz w:val="22"/>
          <w:szCs w:val="22"/>
        </w:rPr>
      </w:pPr>
    </w:p>
    <w:p w14:paraId="6A0E7BB3" w14:textId="77777777" w:rsidR="0023081F" w:rsidRPr="00B270CE" w:rsidRDefault="0023081F" w:rsidP="0023081F">
      <w:pPr>
        <w:tabs>
          <w:tab w:val="center" w:pos="4252"/>
          <w:tab w:val="right" w:pos="8504"/>
        </w:tabs>
        <w:rPr>
          <w:rFonts w:ascii="Times New Roman" w:eastAsia="Calibri" w:hAnsi="Times New Roman"/>
          <w:b/>
          <w:sz w:val="22"/>
          <w:szCs w:val="22"/>
        </w:rPr>
      </w:pPr>
    </w:p>
    <w:p w14:paraId="48AC66E1" w14:textId="77777777" w:rsidR="0023081F" w:rsidRDefault="0023081F" w:rsidP="0023081F">
      <w:pPr>
        <w:jc w:val="center"/>
        <w:rPr>
          <w:rFonts w:ascii="Times New Roman" w:hAnsi="Times New Roman"/>
          <w:b/>
          <w:sz w:val="22"/>
          <w:szCs w:val="22"/>
          <w:lang w:eastAsia="pt-BR"/>
        </w:rPr>
      </w:pPr>
      <w:r w:rsidRPr="00B270CE">
        <w:rPr>
          <w:rFonts w:ascii="Times New Roman" w:hAnsi="Times New Roman"/>
          <w:b/>
          <w:sz w:val="22"/>
          <w:szCs w:val="22"/>
          <w:lang w:eastAsia="pt-BR"/>
        </w:rPr>
        <w:t>Folha de Votação</w:t>
      </w:r>
    </w:p>
    <w:tbl>
      <w:tblPr>
        <w:tblW w:w="103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268"/>
        <w:gridCol w:w="3801"/>
        <w:gridCol w:w="709"/>
        <w:gridCol w:w="851"/>
        <w:gridCol w:w="708"/>
        <w:gridCol w:w="1305"/>
      </w:tblGrid>
      <w:tr w:rsidR="0023081F" w:rsidRPr="00B270CE" w14:paraId="1A0074ED" w14:textId="77777777" w:rsidTr="00CD6D25">
        <w:tc>
          <w:tcPr>
            <w:tcW w:w="738" w:type="dxa"/>
            <w:vMerge w:val="restart"/>
            <w:tcBorders>
              <w:top w:val="single" w:sz="4" w:space="0" w:color="auto"/>
              <w:left w:val="single" w:sz="4" w:space="0" w:color="auto"/>
              <w:bottom w:val="single" w:sz="4" w:space="0" w:color="auto"/>
              <w:right w:val="single" w:sz="4" w:space="0" w:color="auto"/>
            </w:tcBorders>
            <w:vAlign w:val="center"/>
            <w:hideMark/>
          </w:tcPr>
          <w:p w14:paraId="18F3B250" w14:textId="77777777" w:rsidR="0023081F" w:rsidRPr="00B270CE" w:rsidRDefault="0023081F" w:rsidP="00CD6D25">
            <w:pPr>
              <w:ind w:left="-56" w:right="-108"/>
              <w:jc w:val="center"/>
              <w:rPr>
                <w:rFonts w:ascii="Times New Roman" w:hAnsi="Times New Roman"/>
                <w:sz w:val="22"/>
                <w:szCs w:val="22"/>
                <w:lang w:eastAsia="pt-BR"/>
              </w:rPr>
            </w:pPr>
            <w:r w:rsidRPr="00B270CE">
              <w:rPr>
                <w:rFonts w:ascii="Times New Roman" w:hAnsi="Times New Roman"/>
                <w:b/>
                <w:sz w:val="22"/>
                <w:szCs w:val="22"/>
                <w:lang w:eastAsia="pt-BR"/>
              </w:rPr>
              <w:t>UF</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580C621B" w14:textId="77777777" w:rsidR="0023081F" w:rsidRPr="00B270CE" w:rsidRDefault="0023081F" w:rsidP="00CD6D25">
            <w:pPr>
              <w:ind w:left="-56" w:right="-108"/>
              <w:jc w:val="center"/>
              <w:rPr>
                <w:rFonts w:ascii="Times New Roman" w:hAnsi="Times New Roman"/>
                <w:b/>
                <w:sz w:val="22"/>
                <w:szCs w:val="22"/>
                <w:lang w:eastAsia="pt-BR"/>
              </w:rPr>
            </w:pPr>
            <w:r w:rsidRPr="00B270CE">
              <w:rPr>
                <w:rFonts w:ascii="Times New Roman" w:hAnsi="Times New Roman"/>
                <w:b/>
                <w:sz w:val="22"/>
                <w:szCs w:val="22"/>
                <w:lang w:eastAsia="pt-BR"/>
              </w:rPr>
              <w:t>Função</w:t>
            </w:r>
          </w:p>
        </w:tc>
        <w:tc>
          <w:tcPr>
            <w:tcW w:w="3801" w:type="dxa"/>
            <w:vMerge w:val="restart"/>
            <w:tcBorders>
              <w:top w:val="single" w:sz="4" w:space="0" w:color="auto"/>
              <w:left w:val="single" w:sz="4" w:space="0" w:color="auto"/>
              <w:bottom w:val="single" w:sz="4" w:space="0" w:color="auto"/>
              <w:right w:val="single" w:sz="4" w:space="0" w:color="auto"/>
            </w:tcBorders>
            <w:vAlign w:val="center"/>
            <w:hideMark/>
          </w:tcPr>
          <w:p w14:paraId="6E1C84BE" w14:textId="77777777" w:rsidR="0023081F" w:rsidRPr="00B270CE" w:rsidRDefault="0023081F" w:rsidP="00CD6D25">
            <w:pPr>
              <w:jc w:val="center"/>
              <w:rPr>
                <w:rFonts w:ascii="Times New Roman" w:hAnsi="Times New Roman"/>
                <w:b/>
                <w:sz w:val="22"/>
                <w:szCs w:val="22"/>
                <w:lang w:eastAsia="pt-BR"/>
              </w:rPr>
            </w:pPr>
            <w:r w:rsidRPr="00B270CE">
              <w:rPr>
                <w:rFonts w:ascii="Times New Roman" w:hAnsi="Times New Roman"/>
                <w:b/>
                <w:sz w:val="22"/>
                <w:szCs w:val="22"/>
                <w:lang w:eastAsia="pt-BR"/>
              </w:rPr>
              <w:t>Nome</w:t>
            </w:r>
          </w:p>
        </w:tc>
        <w:tc>
          <w:tcPr>
            <w:tcW w:w="3573" w:type="dxa"/>
            <w:gridSpan w:val="4"/>
            <w:tcBorders>
              <w:top w:val="single" w:sz="4" w:space="0" w:color="auto"/>
              <w:left w:val="single" w:sz="4" w:space="0" w:color="auto"/>
              <w:bottom w:val="single" w:sz="4" w:space="0" w:color="auto"/>
              <w:right w:val="single" w:sz="4" w:space="0" w:color="auto"/>
            </w:tcBorders>
            <w:hideMark/>
          </w:tcPr>
          <w:p w14:paraId="571D4C2E" w14:textId="77777777" w:rsidR="0023081F" w:rsidRPr="00B270CE" w:rsidRDefault="0023081F" w:rsidP="00CD6D25">
            <w:pPr>
              <w:jc w:val="center"/>
              <w:rPr>
                <w:rFonts w:ascii="Times New Roman" w:hAnsi="Times New Roman"/>
                <w:b/>
                <w:sz w:val="22"/>
                <w:szCs w:val="22"/>
                <w:lang w:eastAsia="pt-BR"/>
              </w:rPr>
            </w:pPr>
            <w:r w:rsidRPr="00B270CE">
              <w:rPr>
                <w:rFonts w:ascii="Times New Roman" w:hAnsi="Times New Roman"/>
                <w:b/>
                <w:sz w:val="22"/>
                <w:szCs w:val="22"/>
                <w:lang w:eastAsia="pt-BR"/>
              </w:rPr>
              <w:t>Votação</w:t>
            </w:r>
          </w:p>
        </w:tc>
      </w:tr>
      <w:tr w:rsidR="0023081F" w:rsidRPr="00B270CE" w14:paraId="7EF87BB7" w14:textId="77777777" w:rsidTr="00CD6D25">
        <w:trPr>
          <w:trHeight w:val="70"/>
        </w:trPr>
        <w:tc>
          <w:tcPr>
            <w:tcW w:w="738" w:type="dxa"/>
            <w:vMerge/>
            <w:tcBorders>
              <w:top w:val="single" w:sz="4" w:space="0" w:color="auto"/>
              <w:left w:val="single" w:sz="4" w:space="0" w:color="auto"/>
              <w:bottom w:val="single" w:sz="4" w:space="0" w:color="auto"/>
              <w:right w:val="single" w:sz="4" w:space="0" w:color="auto"/>
            </w:tcBorders>
            <w:vAlign w:val="center"/>
            <w:hideMark/>
          </w:tcPr>
          <w:p w14:paraId="1E927760" w14:textId="77777777" w:rsidR="0023081F" w:rsidRPr="00B270CE" w:rsidRDefault="0023081F" w:rsidP="00CD6D25">
            <w:pPr>
              <w:rPr>
                <w:rFonts w:ascii="Times New Roman" w:hAnsi="Times New Roman"/>
                <w:sz w:val="22"/>
                <w:szCs w:val="22"/>
                <w:lang w:eastAsia="pt-BR"/>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3FA5817" w14:textId="77777777" w:rsidR="0023081F" w:rsidRPr="00B270CE" w:rsidRDefault="0023081F" w:rsidP="00CD6D25">
            <w:pPr>
              <w:rPr>
                <w:rFonts w:ascii="Times New Roman" w:hAnsi="Times New Roman"/>
                <w:b/>
                <w:sz w:val="22"/>
                <w:szCs w:val="22"/>
                <w:lang w:eastAsia="pt-BR"/>
              </w:rPr>
            </w:pPr>
          </w:p>
        </w:tc>
        <w:tc>
          <w:tcPr>
            <w:tcW w:w="3801" w:type="dxa"/>
            <w:vMerge/>
            <w:tcBorders>
              <w:top w:val="single" w:sz="4" w:space="0" w:color="auto"/>
              <w:left w:val="single" w:sz="4" w:space="0" w:color="auto"/>
              <w:bottom w:val="single" w:sz="4" w:space="0" w:color="auto"/>
              <w:right w:val="single" w:sz="4" w:space="0" w:color="auto"/>
            </w:tcBorders>
            <w:vAlign w:val="center"/>
            <w:hideMark/>
          </w:tcPr>
          <w:p w14:paraId="66126FBA" w14:textId="77777777" w:rsidR="0023081F" w:rsidRPr="00B270CE" w:rsidRDefault="0023081F" w:rsidP="00CD6D25">
            <w:pPr>
              <w:rPr>
                <w:rFonts w:ascii="Times New Roman" w:hAnsi="Times New Roman"/>
                <w:b/>
                <w:sz w:val="22"/>
                <w:szCs w:val="22"/>
                <w:lang w:eastAsia="pt-BR"/>
              </w:rPr>
            </w:pPr>
          </w:p>
        </w:tc>
        <w:tc>
          <w:tcPr>
            <w:tcW w:w="709" w:type="dxa"/>
            <w:tcBorders>
              <w:top w:val="single" w:sz="4" w:space="0" w:color="auto"/>
              <w:left w:val="single" w:sz="4" w:space="0" w:color="auto"/>
              <w:bottom w:val="single" w:sz="4" w:space="0" w:color="auto"/>
              <w:right w:val="single" w:sz="4" w:space="0" w:color="auto"/>
            </w:tcBorders>
            <w:hideMark/>
          </w:tcPr>
          <w:p w14:paraId="6C5518B2" w14:textId="77777777" w:rsidR="0023081F" w:rsidRPr="00B270CE" w:rsidRDefault="0023081F" w:rsidP="00CD6D25">
            <w:pPr>
              <w:jc w:val="center"/>
              <w:rPr>
                <w:rFonts w:ascii="Times New Roman" w:hAnsi="Times New Roman"/>
                <w:b/>
                <w:sz w:val="22"/>
                <w:szCs w:val="22"/>
                <w:lang w:eastAsia="pt-BR"/>
              </w:rPr>
            </w:pPr>
            <w:r w:rsidRPr="00B270CE">
              <w:rPr>
                <w:rFonts w:ascii="Times New Roman" w:hAnsi="Times New Roman"/>
                <w:b/>
                <w:sz w:val="22"/>
                <w:szCs w:val="22"/>
                <w:lang w:eastAsia="pt-BR"/>
              </w:rPr>
              <w:t>Sim</w:t>
            </w:r>
          </w:p>
        </w:tc>
        <w:tc>
          <w:tcPr>
            <w:tcW w:w="851" w:type="dxa"/>
            <w:tcBorders>
              <w:top w:val="single" w:sz="4" w:space="0" w:color="auto"/>
              <w:left w:val="single" w:sz="4" w:space="0" w:color="auto"/>
              <w:bottom w:val="single" w:sz="4" w:space="0" w:color="auto"/>
              <w:right w:val="single" w:sz="4" w:space="0" w:color="auto"/>
            </w:tcBorders>
            <w:hideMark/>
          </w:tcPr>
          <w:p w14:paraId="17A1549C" w14:textId="77777777" w:rsidR="0023081F" w:rsidRPr="00B270CE" w:rsidRDefault="0023081F" w:rsidP="00CD6D25">
            <w:pPr>
              <w:ind w:left="-53" w:right="-44"/>
              <w:jc w:val="center"/>
              <w:rPr>
                <w:rFonts w:ascii="Times New Roman" w:hAnsi="Times New Roman"/>
                <w:b/>
                <w:sz w:val="22"/>
                <w:szCs w:val="22"/>
                <w:lang w:eastAsia="pt-BR"/>
              </w:rPr>
            </w:pPr>
            <w:r w:rsidRPr="00B270CE">
              <w:rPr>
                <w:rFonts w:ascii="Times New Roman" w:hAnsi="Times New Roman"/>
                <w:b/>
                <w:sz w:val="22"/>
                <w:szCs w:val="22"/>
                <w:lang w:eastAsia="pt-BR"/>
              </w:rPr>
              <w:t>Não</w:t>
            </w:r>
          </w:p>
        </w:tc>
        <w:tc>
          <w:tcPr>
            <w:tcW w:w="708" w:type="dxa"/>
            <w:tcBorders>
              <w:top w:val="single" w:sz="4" w:space="0" w:color="auto"/>
              <w:left w:val="single" w:sz="4" w:space="0" w:color="auto"/>
              <w:bottom w:val="single" w:sz="4" w:space="0" w:color="auto"/>
              <w:right w:val="single" w:sz="4" w:space="0" w:color="auto"/>
            </w:tcBorders>
            <w:hideMark/>
          </w:tcPr>
          <w:p w14:paraId="2337A689" w14:textId="77777777" w:rsidR="0023081F" w:rsidRPr="00B270CE" w:rsidRDefault="0023081F" w:rsidP="00CD6D25">
            <w:pPr>
              <w:jc w:val="center"/>
              <w:rPr>
                <w:rFonts w:ascii="Times New Roman" w:hAnsi="Times New Roman"/>
                <w:b/>
                <w:sz w:val="22"/>
                <w:szCs w:val="22"/>
                <w:lang w:eastAsia="pt-BR"/>
              </w:rPr>
            </w:pPr>
            <w:r w:rsidRPr="00B270CE">
              <w:rPr>
                <w:rFonts w:ascii="Times New Roman" w:hAnsi="Times New Roman"/>
                <w:b/>
                <w:sz w:val="22"/>
                <w:szCs w:val="22"/>
                <w:lang w:eastAsia="pt-BR"/>
              </w:rPr>
              <w:t>Abst</w:t>
            </w:r>
          </w:p>
        </w:tc>
        <w:tc>
          <w:tcPr>
            <w:tcW w:w="1305" w:type="dxa"/>
            <w:tcBorders>
              <w:top w:val="single" w:sz="4" w:space="0" w:color="auto"/>
              <w:left w:val="single" w:sz="4" w:space="0" w:color="auto"/>
              <w:bottom w:val="single" w:sz="4" w:space="0" w:color="auto"/>
              <w:right w:val="single" w:sz="4" w:space="0" w:color="auto"/>
            </w:tcBorders>
            <w:hideMark/>
          </w:tcPr>
          <w:p w14:paraId="28FCA2A6" w14:textId="77777777" w:rsidR="0023081F" w:rsidRPr="00B270CE" w:rsidRDefault="0023081F" w:rsidP="00CD6D25">
            <w:pPr>
              <w:jc w:val="center"/>
              <w:rPr>
                <w:rFonts w:ascii="Times New Roman" w:hAnsi="Times New Roman"/>
                <w:b/>
                <w:sz w:val="22"/>
                <w:szCs w:val="22"/>
                <w:lang w:eastAsia="pt-BR"/>
              </w:rPr>
            </w:pPr>
            <w:r w:rsidRPr="00B270CE">
              <w:rPr>
                <w:rFonts w:ascii="Times New Roman" w:hAnsi="Times New Roman"/>
                <w:b/>
                <w:sz w:val="22"/>
                <w:szCs w:val="22"/>
                <w:lang w:eastAsia="pt-BR"/>
              </w:rPr>
              <w:t>Ausên</w:t>
            </w:r>
          </w:p>
        </w:tc>
      </w:tr>
      <w:tr w:rsidR="0023081F" w:rsidRPr="00B270CE" w14:paraId="7AEF8599" w14:textId="77777777" w:rsidTr="00CD6D25">
        <w:trPr>
          <w:trHeight w:val="28"/>
        </w:trPr>
        <w:tc>
          <w:tcPr>
            <w:tcW w:w="738" w:type="dxa"/>
            <w:tcBorders>
              <w:top w:val="single" w:sz="4" w:space="0" w:color="auto"/>
              <w:left w:val="single" w:sz="4" w:space="0" w:color="auto"/>
              <w:bottom w:val="single" w:sz="4" w:space="0" w:color="auto"/>
              <w:right w:val="single" w:sz="4" w:space="0" w:color="auto"/>
            </w:tcBorders>
            <w:vAlign w:val="center"/>
          </w:tcPr>
          <w:p w14:paraId="1DAF0B47" w14:textId="77777777" w:rsidR="0023081F" w:rsidRPr="00B270CE" w:rsidRDefault="0023081F" w:rsidP="00CD6D25">
            <w:pPr>
              <w:ind w:left="-56" w:right="-108"/>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IES</w:t>
            </w:r>
          </w:p>
        </w:tc>
        <w:tc>
          <w:tcPr>
            <w:tcW w:w="2268" w:type="dxa"/>
            <w:tcBorders>
              <w:top w:val="single" w:sz="4" w:space="0" w:color="auto"/>
              <w:left w:val="single" w:sz="4" w:space="0" w:color="auto"/>
              <w:bottom w:val="single" w:sz="4" w:space="0" w:color="auto"/>
              <w:right w:val="single" w:sz="4" w:space="0" w:color="auto"/>
            </w:tcBorders>
            <w:hideMark/>
          </w:tcPr>
          <w:p w14:paraId="5F505691" w14:textId="77777777" w:rsidR="0023081F" w:rsidRPr="00B270CE" w:rsidRDefault="0023081F" w:rsidP="00CD6D25">
            <w:pPr>
              <w:rPr>
                <w:rFonts w:ascii="Times New Roman" w:hAnsi="Times New Roman"/>
                <w:sz w:val="22"/>
                <w:szCs w:val="22"/>
                <w:lang w:eastAsia="pt-BR"/>
              </w:rPr>
            </w:pPr>
            <w:r w:rsidRPr="00B270CE">
              <w:rPr>
                <w:rFonts w:ascii="Times New Roman" w:hAnsi="Times New Roman"/>
                <w:sz w:val="22"/>
                <w:szCs w:val="22"/>
                <w:lang w:eastAsia="pt-BR"/>
              </w:rPr>
              <w:t>Coordenador</w:t>
            </w:r>
          </w:p>
        </w:tc>
        <w:tc>
          <w:tcPr>
            <w:tcW w:w="3801" w:type="dxa"/>
            <w:tcBorders>
              <w:top w:val="single" w:sz="4" w:space="0" w:color="auto"/>
              <w:left w:val="single" w:sz="4" w:space="0" w:color="auto"/>
              <w:bottom w:val="single" w:sz="4" w:space="0" w:color="auto"/>
              <w:right w:val="single" w:sz="4" w:space="0" w:color="auto"/>
            </w:tcBorders>
            <w:vAlign w:val="center"/>
          </w:tcPr>
          <w:p w14:paraId="2815E639" w14:textId="77777777" w:rsidR="0023081F" w:rsidRPr="00E8080D" w:rsidRDefault="0023081F" w:rsidP="00CD6D25">
            <w:pPr>
              <w:rPr>
                <w:rFonts w:ascii="Times New Roman" w:hAnsi="Times New Roman"/>
                <w:color w:val="000000"/>
                <w:sz w:val="22"/>
                <w:szCs w:val="22"/>
              </w:rPr>
            </w:pPr>
            <w:r w:rsidRPr="00E8080D">
              <w:rPr>
                <w:rFonts w:ascii="Times New Roman" w:eastAsia="Times New Roman" w:hAnsi="Times New Roman"/>
                <w:spacing w:val="4"/>
                <w:sz w:val="22"/>
                <w:szCs w:val="22"/>
              </w:rPr>
              <w:t>Valter Luis Caldana Junior</w:t>
            </w:r>
          </w:p>
        </w:tc>
        <w:tc>
          <w:tcPr>
            <w:tcW w:w="709" w:type="dxa"/>
            <w:tcBorders>
              <w:top w:val="single" w:sz="4" w:space="0" w:color="auto"/>
              <w:left w:val="single" w:sz="4" w:space="0" w:color="auto"/>
              <w:bottom w:val="single" w:sz="4" w:space="0" w:color="auto"/>
              <w:right w:val="single" w:sz="4" w:space="0" w:color="auto"/>
            </w:tcBorders>
          </w:tcPr>
          <w:p w14:paraId="6B2DE19C" w14:textId="77777777" w:rsidR="0023081F" w:rsidRPr="00E8080D" w:rsidRDefault="0023081F" w:rsidP="00CD6D25">
            <w:pPr>
              <w:jc w:val="center"/>
              <w:rPr>
                <w:rFonts w:ascii="Times New Roman" w:hAnsi="Times New Roman"/>
                <w:sz w:val="22"/>
                <w:szCs w:val="22"/>
                <w:lang w:eastAsia="pt-BR"/>
              </w:rPr>
            </w:pPr>
            <w:r w:rsidRPr="00E8080D">
              <w:rPr>
                <w:rFonts w:ascii="Times New Roman" w:hAnsi="Times New Roman"/>
                <w:sz w:val="22"/>
                <w:szCs w:val="22"/>
                <w:lang w:eastAsia="pt-BR"/>
              </w:rPr>
              <w:t>X</w:t>
            </w:r>
          </w:p>
        </w:tc>
        <w:tc>
          <w:tcPr>
            <w:tcW w:w="851" w:type="dxa"/>
            <w:tcBorders>
              <w:top w:val="single" w:sz="4" w:space="0" w:color="auto"/>
              <w:left w:val="single" w:sz="4" w:space="0" w:color="auto"/>
              <w:bottom w:val="single" w:sz="4" w:space="0" w:color="auto"/>
              <w:right w:val="single" w:sz="4" w:space="0" w:color="auto"/>
            </w:tcBorders>
          </w:tcPr>
          <w:p w14:paraId="5A3513C2" w14:textId="77777777" w:rsidR="0023081F" w:rsidRPr="00B270CE" w:rsidRDefault="0023081F" w:rsidP="00CD6D25">
            <w:pPr>
              <w:jc w:val="center"/>
              <w:rPr>
                <w:rFonts w:ascii="Times New Roman" w:hAnsi="Times New Roman"/>
                <w:sz w:val="22"/>
                <w:szCs w:val="22"/>
                <w:lang w:eastAsia="pt-BR"/>
              </w:rPr>
            </w:pPr>
          </w:p>
        </w:tc>
        <w:tc>
          <w:tcPr>
            <w:tcW w:w="708" w:type="dxa"/>
            <w:tcBorders>
              <w:top w:val="single" w:sz="4" w:space="0" w:color="auto"/>
              <w:left w:val="single" w:sz="4" w:space="0" w:color="auto"/>
              <w:bottom w:val="single" w:sz="4" w:space="0" w:color="auto"/>
              <w:right w:val="single" w:sz="4" w:space="0" w:color="auto"/>
            </w:tcBorders>
          </w:tcPr>
          <w:p w14:paraId="4143DD82" w14:textId="77777777" w:rsidR="0023081F" w:rsidRPr="00B270CE" w:rsidRDefault="0023081F" w:rsidP="00CD6D25">
            <w:pPr>
              <w:jc w:val="center"/>
              <w:rPr>
                <w:rFonts w:ascii="Times New Roman" w:hAnsi="Times New Roman"/>
                <w:sz w:val="22"/>
                <w:szCs w:val="22"/>
                <w:lang w:eastAsia="pt-BR"/>
              </w:rPr>
            </w:pPr>
          </w:p>
        </w:tc>
        <w:tc>
          <w:tcPr>
            <w:tcW w:w="1305" w:type="dxa"/>
            <w:tcBorders>
              <w:top w:val="single" w:sz="4" w:space="0" w:color="auto"/>
              <w:left w:val="single" w:sz="4" w:space="0" w:color="auto"/>
              <w:bottom w:val="single" w:sz="4" w:space="0" w:color="auto"/>
              <w:right w:val="single" w:sz="4" w:space="0" w:color="auto"/>
            </w:tcBorders>
          </w:tcPr>
          <w:p w14:paraId="63958A82" w14:textId="77777777" w:rsidR="0023081F" w:rsidRPr="00B270CE" w:rsidRDefault="0023081F" w:rsidP="00CD6D25">
            <w:pPr>
              <w:jc w:val="center"/>
              <w:rPr>
                <w:rFonts w:ascii="Times New Roman" w:hAnsi="Times New Roman"/>
                <w:sz w:val="22"/>
                <w:szCs w:val="22"/>
                <w:lang w:eastAsia="pt-BR"/>
              </w:rPr>
            </w:pPr>
          </w:p>
        </w:tc>
      </w:tr>
      <w:tr w:rsidR="0023081F" w:rsidRPr="00B270CE" w14:paraId="356A230C" w14:textId="77777777" w:rsidTr="00CD6D25">
        <w:trPr>
          <w:trHeight w:val="28"/>
        </w:trPr>
        <w:tc>
          <w:tcPr>
            <w:tcW w:w="738" w:type="dxa"/>
            <w:tcBorders>
              <w:top w:val="single" w:sz="4" w:space="0" w:color="auto"/>
              <w:left w:val="single" w:sz="4" w:space="0" w:color="auto"/>
              <w:bottom w:val="single" w:sz="4" w:space="0" w:color="auto"/>
              <w:right w:val="single" w:sz="4" w:space="0" w:color="auto"/>
            </w:tcBorders>
            <w:vAlign w:val="center"/>
          </w:tcPr>
          <w:p w14:paraId="51E53FC2" w14:textId="77777777" w:rsidR="0023081F" w:rsidRPr="00B270CE" w:rsidRDefault="0023081F" w:rsidP="00CD6D25">
            <w:pPr>
              <w:ind w:left="-56" w:right="-108"/>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CE</w:t>
            </w:r>
          </w:p>
        </w:tc>
        <w:tc>
          <w:tcPr>
            <w:tcW w:w="2268" w:type="dxa"/>
            <w:tcBorders>
              <w:top w:val="single" w:sz="4" w:space="0" w:color="auto"/>
              <w:left w:val="single" w:sz="4" w:space="0" w:color="auto"/>
              <w:bottom w:val="single" w:sz="4" w:space="0" w:color="auto"/>
              <w:right w:val="single" w:sz="4" w:space="0" w:color="auto"/>
            </w:tcBorders>
            <w:hideMark/>
          </w:tcPr>
          <w:p w14:paraId="62CBD502" w14:textId="77777777" w:rsidR="0023081F" w:rsidRPr="00B270CE" w:rsidRDefault="0023081F" w:rsidP="00CD6D25">
            <w:pPr>
              <w:rPr>
                <w:rFonts w:ascii="Times New Roman" w:hAnsi="Times New Roman"/>
                <w:sz w:val="22"/>
                <w:szCs w:val="22"/>
                <w:lang w:eastAsia="pt-BR"/>
              </w:rPr>
            </w:pPr>
            <w:r w:rsidRPr="00B270CE">
              <w:rPr>
                <w:rFonts w:ascii="Times New Roman" w:hAnsi="Times New Roman"/>
                <w:sz w:val="22"/>
                <w:szCs w:val="22"/>
                <w:lang w:eastAsia="pt-BR"/>
              </w:rPr>
              <w:t>Coordenador</w:t>
            </w:r>
            <w:r>
              <w:rPr>
                <w:rFonts w:ascii="Times New Roman" w:hAnsi="Times New Roman"/>
                <w:sz w:val="22"/>
                <w:szCs w:val="22"/>
                <w:lang w:eastAsia="pt-BR"/>
              </w:rPr>
              <w:t>a</w:t>
            </w:r>
            <w:r w:rsidRPr="00B270CE">
              <w:rPr>
                <w:rFonts w:ascii="Times New Roman" w:hAnsi="Times New Roman"/>
                <w:sz w:val="22"/>
                <w:szCs w:val="22"/>
                <w:lang w:eastAsia="pt-BR"/>
              </w:rPr>
              <w:t>-</w:t>
            </w:r>
            <w:r>
              <w:rPr>
                <w:rFonts w:ascii="Times New Roman" w:hAnsi="Times New Roman"/>
                <w:sz w:val="22"/>
                <w:szCs w:val="22"/>
                <w:lang w:eastAsia="pt-BR"/>
              </w:rPr>
              <w:t>a</w:t>
            </w:r>
            <w:r w:rsidRPr="00B270CE">
              <w:rPr>
                <w:rFonts w:ascii="Times New Roman" w:hAnsi="Times New Roman"/>
                <w:sz w:val="22"/>
                <w:szCs w:val="22"/>
                <w:lang w:eastAsia="pt-BR"/>
              </w:rPr>
              <w:t>djunt</w:t>
            </w:r>
            <w:r>
              <w:rPr>
                <w:rFonts w:ascii="Times New Roman" w:hAnsi="Times New Roman"/>
                <w:sz w:val="22"/>
                <w:szCs w:val="22"/>
                <w:lang w:eastAsia="pt-BR"/>
              </w:rPr>
              <w:t>a</w:t>
            </w:r>
          </w:p>
        </w:tc>
        <w:tc>
          <w:tcPr>
            <w:tcW w:w="3801" w:type="dxa"/>
            <w:tcBorders>
              <w:top w:val="single" w:sz="4" w:space="0" w:color="auto"/>
              <w:left w:val="single" w:sz="4" w:space="0" w:color="auto"/>
              <w:bottom w:val="single" w:sz="4" w:space="0" w:color="auto"/>
              <w:right w:val="single" w:sz="4" w:space="0" w:color="auto"/>
            </w:tcBorders>
            <w:vAlign w:val="center"/>
          </w:tcPr>
          <w:p w14:paraId="40B79E45" w14:textId="77777777" w:rsidR="0023081F" w:rsidRPr="00E8080D" w:rsidRDefault="0023081F" w:rsidP="00CD6D25">
            <w:pPr>
              <w:rPr>
                <w:rFonts w:ascii="Times New Roman" w:hAnsi="Times New Roman"/>
                <w:color w:val="000000"/>
                <w:sz w:val="22"/>
                <w:szCs w:val="22"/>
              </w:rPr>
            </w:pPr>
            <w:r w:rsidRPr="00E8080D">
              <w:rPr>
                <w:rFonts w:ascii="Times New Roman" w:eastAsia="Times New Roman" w:hAnsi="Times New Roman"/>
                <w:spacing w:val="4"/>
                <w:sz w:val="22"/>
                <w:szCs w:val="22"/>
              </w:rPr>
              <w:t>Cláudia Sales de Alcântara</w:t>
            </w:r>
          </w:p>
        </w:tc>
        <w:tc>
          <w:tcPr>
            <w:tcW w:w="709" w:type="dxa"/>
            <w:tcBorders>
              <w:top w:val="single" w:sz="4" w:space="0" w:color="auto"/>
              <w:left w:val="single" w:sz="4" w:space="0" w:color="auto"/>
              <w:bottom w:val="single" w:sz="4" w:space="0" w:color="auto"/>
              <w:right w:val="single" w:sz="4" w:space="0" w:color="auto"/>
            </w:tcBorders>
          </w:tcPr>
          <w:p w14:paraId="5F3F9029" w14:textId="77777777" w:rsidR="0023081F" w:rsidRPr="00E8080D" w:rsidRDefault="0023081F" w:rsidP="00CD6D25">
            <w:pPr>
              <w:jc w:val="center"/>
              <w:rPr>
                <w:rFonts w:ascii="Times New Roman" w:hAnsi="Times New Roman"/>
                <w:sz w:val="22"/>
                <w:szCs w:val="22"/>
                <w:lang w:eastAsia="pt-BR"/>
              </w:rPr>
            </w:pPr>
            <w:r w:rsidRPr="00E8080D">
              <w:rPr>
                <w:rFonts w:ascii="Times New Roman" w:hAnsi="Times New Roman"/>
                <w:sz w:val="22"/>
                <w:szCs w:val="22"/>
                <w:lang w:eastAsia="pt-BR"/>
              </w:rPr>
              <w:t>X</w:t>
            </w:r>
          </w:p>
        </w:tc>
        <w:tc>
          <w:tcPr>
            <w:tcW w:w="851" w:type="dxa"/>
            <w:tcBorders>
              <w:top w:val="single" w:sz="4" w:space="0" w:color="auto"/>
              <w:left w:val="single" w:sz="4" w:space="0" w:color="auto"/>
              <w:bottom w:val="single" w:sz="4" w:space="0" w:color="auto"/>
              <w:right w:val="single" w:sz="4" w:space="0" w:color="auto"/>
            </w:tcBorders>
          </w:tcPr>
          <w:p w14:paraId="248A5F98" w14:textId="77777777" w:rsidR="0023081F" w:rsidRPr="00B270CE" w:rsidRDefault="0023081F" w:rsidP="00CD6D25">
            <w:pPr>
              <w:jc w:val="center"/>
              <w:rPr>
                <w:rFonts w:ascii="Times New Roman" w:hAnsi="Times New Roman"/>
                <w:sz w:val="22"/>
                <w:szCs w:val="22"/>
                <w:lang w:eastAsia="pt-BR"/>
              </w:rPr>
            </w:pPr>
          </w:p>
        </w:tc>
        <w:tc>
          <w:tcPr>
            <w:tcW w:w="708" w:type="dxa"/>
            <w:tcBorders>
              <w:top w:val="single" w:sz="4" w:space="0" w:color="auto"/>
              <w:left w:val="single" w:sz="4" w:space="0" w:color="auto"/>
              <w:bottom w:val="single" w:sz="4" w:space="0" w:color="auto"/>
              <w:right w:val="single" w:sz="4" w:space="0" w:color="auto"/>
            </w:tcBorders>
          </w:tcPr>
          <w:p w14:paraId="6B8216DE" w14:textId="77777777" w:rsidR="0023081F" w:rsidRPr="00B270CE" w:rsidRDefault="0023081F" w:rsidP="00CD6D25">
            <w:pPr>
              <w:jc w:val="center"/>
              <w:rPr>
                <w:rFonts w:ascii="Times New Roman" w:hAnsi="Times New Roman"/>
                <w:sz w:val="22"/>
                <w:szCs w:val="22"/>
                <w:lang w:eastAsia="pt-BR"/>
              </w:rPr>
            </w:pPr>
          </w:p>
        </w:tc>
        <w:tc>
          <w:tcPr>
            <w:tcW w:w="1305" w:type="dxa"/>
            <w:tcBorders>
              <w:top w:val="single" w:sz="4" w:space="0" w:color="auto"/>
              <w:left w:val="single" w:sz="4" w:space="0" w:color="auto"/>
              <w:bottom w:val="single" w:sz="4" w:space="0" w:color="auto"/>
              <w:right w:val="single" w:sz="4" w:space="0" w:color="auto"/>
            </w:tcBorders>
          </w:tcPr>
          <w:p w14:paraId="78B43BE1" w14:textId="77777777" w:rsidR="0023081F" w:rsidRPr="00B270CE" w:rsidRDefault="0023081F" w:rsidP="00CD6D25">
            <w:pPr>
              <w:jc w:val="center"/>
              <w:rPr>
                <w:rFonts w:ascii="Times New Roman" w:hAnsi="Times New Roman"/>
                <w:sz w:val="22"/>
                <w:szCs w:val="22"/>
                <w:lang w:eastAsia="pt-BR"/>
              </w:rPr>
            </w:pPr>
          </w:p>
        </w:tc>
      </w:tr>
      <w:tr w:rsidR="0023081F" w:rsidRPr="00B270CE" w14:paraId="238AD8A8" w14:textId="77777777" w:rsidTr="00CD6D25">
        <w:trPr>
          <w:trHeight w:val="28"/>
        </w:trPr>
        <w:tc>
          <w:tcPr>
            <w:tcW w:w="738" w:type="dxa"/>
            <w:tcBorders>
              <w:top w:val="single" w:sz="4" w:space="0" w:color="auto"/>
              <w:left w:val="single" w:sz="4" w:space="0" w:color="auto"/>
              <w:bottom w:val="single" w:sz="4" w:space="0" w:color="auto"/>
              <w:right w:val="single" w:sz="4" w:space="0" w:color="auto"/>
            </w:tcBorders>
            <w:vAlign w:val="center"/>
          </w:tcPr>
          <w:p w14:paraId="43CF4406" w14:textId="77777777" w:rsidR="0023081F" w:rsidRPr="00B270CE" w:rsidRDefault="0023081F" w:rsidP="00CD6D25">
            <w:pPr>
              <w:ind w:right="-108"/>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AC</w:t>
            </w:r>
          </w:p>
        </w:tc>
        <w:tc>
          <w:tcPr>
            <w:tcW w:w="2268" w:type="dxa"/>
            <w:tcBorders>
              <w:top w:val="single" w:sz="4" w:space="0" w:color="auto"/>
              <w:left w:val="single" w:sz="4" w:space="0" w:color="auto"/>
              <w:bottom w:val="single" w:sz="4" w:space="0" w:color="auto"/>
              <w:right w:val="single" w:sz="4" w:space="0" w:color="auto"/>
            </w:tcBorders>
            <w:hideMark/>
          </w:tcPr>
          <w:p w14:paraId="01716AA8" w14:textId="77777777" w:rsidR="0023081F" w:rsidRPr="00B270CE" w:rsidRDefault="0023081F" w:rsidP="00CD6D25">
            <w:pPr>
              <w:rPr>
                <w:rFonts w:ascii="Times New Roman" w:hAnsi="Times New Roman"/>
                <w:sz w:val="22"/>
                <w:szCs w:val="22"/>
                <w:lang w:eastAsia="pt-BR"/>
              </w:rPr>
            </w:pPr>
            <w:r w:rsidRPr="00B270CE">
              <w:rPr>
                <w:rFonts w:ascii="Times New Roman" w:hAnsi="Times New Roman"/>
                <w:sz w:val="22"/>
                <w:szCs w:val="22"/>
                <w:lang w:eastAsia="pt-BR"/>
              </w:rPr>
              <w:t>Membro</w:t>
            </w:r>
          </w:p>
        </w:tc>
        <w:tc>
          <w:tcPr>
            <w:tcW w:w="3801" w:type="dxa"/>
            <w:tcBorders>
              <w:top w:val="single" w:sz="4" w:space="0" w:color="auto"/>
              <w:left w:val="single" w:sz="4" w:space="0" w:color="auto"/>
              <w:bottom w:val="single" w:sz="4" w:space="0" w:color="auto"/>
              <w:right w:val="single" w:sz="4" w:space="0" w:color="auto"/>
            </w:tcBorders>
            <w:vAlign w:val="center"/>
          </w:tcPr>
          <w:p w14:paraId="771565A7" w14:textId="77777777" w:rsidR="0023081F" w:rsidRPr="00E8080D" w:rsidRDefault="0023081F" w:rsidP="00CD6D25">
            <w:pPr>
              <w:rPr>
                <w:rFonts w:ascii="Times New Roman" w:hAnsi="Times New Roman"/>
                <w:color w:val="000000"/>
                <w:sz w:val="22"/>
                <w:szCs w:val="22"/>
              </w:rPr>
            </w:pPr>
            <w:r w:rsidRPr="00E8080D">
              <w:rPr>
                <w:rFonts w:ascii="Times New Roman" w:eastAsia="Times New Roman" w:hAnsi="Times New Roman"/>
                <w:spacing w:val="4"/>
                <w:sz w:val="22"/>
                <w:szCs w:val="22"/>
              </w:rPr>
              <w:t>Daniela Bezerra Kipper</w:t>
            </w:r>
          </w:p>
        </w:tc>
        <w:tc>
          <w:tcPr>
            <w:tcW w:w="709" w:type="dxa"/>
            <w:tcBorders>
              <w:top w:val="single" w:sz="4" w:space="0" w:color="auto"/>
              <w:left w:val="single" w:sz="4" w:space="0" w:color="auto"/>
              <w:bottom w:val="single" w:sz="4" w:space="0" w:color="auto"/>
              <w:right w:val="single" w:sz="4" w:space="0" w:color="auto"/>
            </w:tcBorders>
          </w:tcPr>
          <w:p w14:paraId="0AE9A179" w14:textId="77777777" w:rsidR="0023081F" w:rsidRPr="00E8080D" w:rsidRDefault="0023081F" w:rsidP="00CD6D25">
            <w:pPr>
              <w:jc w:val="center"/>
              <w:rPr>
                <w:rFonts w:ascii="Times New Roman" w:hAnsi="Times New Roman"/>
                <w:sz w:val="22"/>
                <w:szCs w:val="22"/>
                <w:lang w:eastAsia="pt-BR"/>
              </w:rPr>
            </w:pPr>
          </w:p>
        </w:tc>
        <w:tc>
          <w:tcPr>
            <w:tcW w:w="851" w:type="dxa"/>
            <w:tcBorders>
              <w:top w:val="single" w:sz="4" w:space="0" w:color="auto"/>
              <w:left w:val="single" w:sz="4" w:space="0" w:color="auto"/>
              <w:bottom w:val="single" w:sz="4" w:space="0" w:color="auto"/>
              <w:right w:val="single" w:sz="4" w:space="0" w:color="auto"/>
            </w:tcBorders>
          </w:tcPr>
          <w:p w14:paraId="3FE449E4" w14:textId="77777777" w:rsidR="0023081F" w:rsidRPr="00B270CE" w:rsidRDefault="0023081F" w:rsidP="00CD6D25">
            <w:pPr>
              <w:jc w:val="center"/>
              <w:rPr>
                <w:rFonts w:ascii="Times New Roman" w:hAnsi="Times New Roman"/>
                <w:sz w:val="22"/>
                <w:szCs w:val="22"/>
                <w:lang w:eastAsia="pt-BR"/>
              </w:rPr>
            </w:pPr>
          </w:p>
        </w:tc>
        <w:tc>
          <w:tcPr>
            <w:tcW w:w="708" w:type="dxa"/>
            <w:tcBorders>
              <w:top w:val="single" w:sz="4" w:space="0" w:color="auto"/>
              <w:left w:val="single" w:sz="4" w:space="0" w:color="auto"/>
              <w:bottom w:val="single" w:sz="4" w:space="0" w:color="auto"/>
              <w:right w:val="single" w:sz="4" w:space="0" w:color="auto"/>
            </w:tcBorders>
          </w:tcPr>
          <w:p w14:paraId="33F38CBE" w14:textId="77777777" w:rsidR="0023081F" w:rsidRPr="00B270CE" w:rsidRDefault="0023081F" w:rsidP="00CD6D25">
            <w:pPr>
              <w:jc w:val="center"/>
              <w:rPr>
                <w:rFonts w:ascii="Times New Roman" w:hAnsi="Times New Roman"/>
                <w:sz w:val="22"/>
                <w:szCs w:val="22"/>
                <w:lang w:eastAsia="pt-BR"/>
              </w:rPr>
            </w:pPr>
          </w:p>
        </w:tc>
        <w:tc>
          <w:tcPr>
            <w:tcW w:w="1305" w:type="dxa"/>
            <w:tcBorders>
              <w:top w:val="single" w:sz="4" w:space="0" w:color="auto"/>
              <w:left w:val="single" w:sz="4" w:space="0" w:color="auto"/>
              <w:bottom w:val="single" w:sz="4" w:space="0" w:color="auto"/>
              <w:right w:val="single" w:sz="4" w:space="0" w:color="auto"/>
            </w:tcBorders>
          </w:tcPr>
          <w:p w14:paraId="216B117E" w14:textId="77777777" w:rsidR="0023081F" w:rsidRPr="00B270CE" w:rsidRDefault="0023081F" w:rsidP="00CD6D25">
            <w:pPr>
              <w:jc w:val="center"/>
              <w:rPr>
                <w:rFonts w:ascii="Times New Roman" w:hAnsi="Times New Roman"/>
                <w:sz w:val="22"/>
                <w:szCs w:val="22"/>
                <w:lang w:eastAsia="pt-BR"/>
              </w:rPr>
            </w:pPr>
            <w:r>
              <w:rPr>
                <w:rFonts w:ascii="Times New Roman" w:hAnsi="Times New Roman"/>
                <w:sz w:val="22"/>
                <w:szCs w:val="22"/>
                <w:lang w:eastAsia="pt-BR"/>
              </w:rPr>
              <w:t>X</w:t>
            </w:r>
          </w:p>
        </w:tc>
      </w:tr>
      <w:tr w:rsidR="0023081F" w:rsidRPr="00B270CE" w14:paraId="18F56B3B" w14:textId="77777777" w:rsidTr="00CD6D25">
        <w:trPr>
          <w:trHeight w:val="28"/>
        </w:trPr>
        <w:tc>
          <w:tcPr>
            <w:tcW w:w="738" w:type="dxa"/>
            <w:tcBorders>
              <w:top w:val="single" w:sz="4" w:space="0" w:color="auto"/>
              <w:left w:val="single" w:sz="4" w:space="0" w:color="auto"/>
              <w:bottom w:val="single" w:sz="4" w:space="0" w:color="auto"/>
              <w:right w:val="single" w:sz="4" w:space="0" w:color="auto"/>
            </w:tcBorders>
            <w:vAlign w:val="center"/>
          </w:tcPr>
          <w:p w14:paraId="20A65C41" w14:textId="77777777" w:rsidR="0023081F" w:rsidRPr="00B270CE" w:rsidRDefault="0023081F" w:rsidP="00CD6D25">
            <w:pPr>
              <w:ind w:left="-56" w:right="-108"/>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AP</w:t>
            </w:r>
          </w:p>
        </w:tc>
        <w:tc>
          <w:tcPr>
            <w:tcW w:w="2268" w:type="dxa"/>
            <w:tcBorders>
              <w:top w:val="single" w:sz="4" w:space="0" w:color="auto"/>
              <w:left w:val="single" w:sz="4" w:space="0" w:color="auto"/>
              <w:bottom w:val="single" w:sz="4" w:space="0" w:color="auto"/>
              <w:right w:val="single" w:sz="4" w:space="0" w:color="auto"/>
            </w:tcBorders>
            <w:hideMark/>
          </w:tcPr>
          <w:p w14:paraId="292DFE6F" w14:textId="77777777" w:rsidR="0023081F" w:rsidRPr="00B270CE" w:rsidRDefault="0023081F" w:rsidP="00CD6D25">
            <w:pPr>
              <w:rPr>
                <w:rFonts w:ascii="Times New Roman" w:hAnsi="Times New Roman"/>
                <w:sz w:val="22"/>
                <w:szCs w:val="22"/>
                <w:lang w:eastAsia="pt-BR"/>
              </w:rPr>
            </w:pPr>
            <w:r w:rsidRPr="00B270CE">
              <w:rPr>
                <w:rFonts w:ascii="Times New Roman" w:hAnsi="Times New Roman"/>
                <w:sz w:val="22"/>
                <w:szCs w:val="22"/>
                <w:lang w:eastAsia="pt-BR"/>
              </w:rPr>
              <w:t>Membro</w:t>
            </w:r>
          </w:p>
        </w:tc>
        <w:tc>
          <w:tcPr>
            <w:tcW w:w="3801" w:type="dxa"/>
            <w:tcBorders>
              <w:top w:val="single" w:sz="4" w:space="0" w:color="auto"/>
              <w:left w:val="single" w:sz="4" w:space="0" w:color="auto"/>
              <w:bottom w:val="single" w:sz="4" w:space="0" w:color="auto"/>
              <w:right w:val="single" w:sz="4" w:space="0" w:color="auto"/>
            </w:tcBorders>
            <w:vAlign w:val="center"/>
          </w:tcPr>
          <w:p w14:paraId="6486B37A" w14:textId="77777777" w:rsidR="0023081F" w:rsidRPr="00E8080D" w:rsidRDefault="0023081F" w:rsidP="00CD6D25">
            <w:pPr>
              <w:rPr>
                <w:rFonts w:ascii="Times New Roman" w:hAnsi="Times New Roman"/>
                <w:color w:val="000000"/>
                <w:sz w:val="22"/>
                <w:szCs w:val="22"/>
              </w:rPr>
            </w:pPr>
            <w:r w:rsidRPr="00E8080D">
              <w:rPr>
                <w:rFonts w:ascii="Times New Roman" w:eastAsia="Times New Roman" w:hAnsi="Times New Roman"/>
                <w:spacing w:val="4"/>
                <w:sz w:val="22"/>
                <w:szCs w:val="22"/>
              </w:rPr>
              <w:t>Humberto Mauro Andrade Cruz</w:t>
            </w:r>
          </w:p>
        </w:tc>
        <w:tc>
          <w:tcPr>
            <w:tcW w:w="709" w:type="dxa"/>
            <w:tcBorders>
              <w:top w:val="single" w:sz="4" w:space="0" w:color="auto"/>
              <w:left w:val="single" w:sz="4" w:space="0" w:color="auto"/>
              <w:bottom w:val="single" w:sz="4" w:space="0" w:color="auto"/>
              <w:right w:val="single" w:sz="4" w:space="0" w:color="auto"/>
            </w:tcBorders>
          </w:tcPr>
          <w:p w14:paraId="1EA03048" w14:textId="77777777" w:rsidR="0023081F" w:rsidRPr="00E8080D" w:rsidRDefault="0023081F" w:rsidP="00CD6D25">
            <w:pPr>
              <w:jc w:val="center"/>
              <w:rPr>
                <w:rFonts w:ascii="Times New Roman" w:hAnsi="Times New Roman"/>
                <w:sz w:val="22"/>
                <w:szCs w:val="22"/>
                <w:lang w:eastAsia="pt-BR"/>
              </w:rPr>
            </w:pPr>
            <w:r w:rsidRPr="00E8080D">
              <w:rPr>
                <w:rFonts w:ascii="Times New Roman" w:hAnsi="Times New Roman"/>
                <w:sz w:val="22"/>
                <w:szCs w:val="22"/>
                <w:lang w:eastAsia="pt-BR"/>
              </w:rPr>
              <w:t>X</w:t>
            </w:r>
          </w:p>
        </w:tc>
        <w:tc>
          <w:tcPr>
            <w:tcW w:w="851" w:type="dxa"/>
            <w:tcBorders>
              <w:top w:val="single" w:sz="4" w:space="0" w:color="auto"/>
              <w:left w:val="single" w:sz="4" w:space="0" w:color="auto"/>
              <w:bottom w:val="single" w:sz="4" w:space="0" w:color="auto"/>
              <w:right w:val="single" w:sz="4" w:space="0" w:color="auto"/>
            </w:tcBorders>
          </w:tcPr>
          <w:p w14:paraId="0268EF49" w14:textId="77777777" w:rsidR="0023081F" w:rsidRPr="00B270CE" w:rsidRDefault="0023081F" w:rsidP="00CD6D25">
            <w:pPr>
              <w:jc w:val="center"/>
              <w:rPr>
                <w:rFonts w:ascii="Times New Roman" w:hAnsi="Times New Roman"/>
                <w:sz w:val="22"/>
                <w:szCs w:val="22"/>
                <w:lang w:eastAsia="pt-BR"/>
              </w:rPr>
            </w:pPr>
          </w:p>
        </w:tc>
        <w:tc>
          <w:tcPr>
            <w:tcW w:w="708" w:type="dxa"/>
            <w:tcBorders>
              <w:top w:val="single" w:sz="4" w:space="0" w:color="auto"/>
              <w:left w:val="single" w:sz="4" w:space="0" w:color="auto"/>
              <w:bottom w:val="single" w:sz="4" w:space="0" w:color="auto"/>
              <w:right w:val="single" w:sz="4" w:space="0" w:color="auto"/>
            </w:tcBorders>
          </w:tcPr>
          <w:p w14:paraId="0EB06EAE" w14:textId="77777777" w:rsidR="0023081F" w:rsidRPr="00B270CE" w:rsidRDefault="0023081F" w:rsidP="00CD6D25">
            <w:pPr>
              <w:jc w:val="center"/>
              <w:rPr>
                <w:rFonts w:ascii="Times New Roman" w:hAnsi="Times New Roman"/>
                <w:sz w:val="22"/>
                <w:szCs w:val="22"/>
                <w:lang w:eastAsia="pt-BR"/>
              </w:rPr>
            </w:pPr>
          </w:p>
        </w:tc>
        <w:tc>
          <w:tcPr>
            <w:tcW w:w="1305" w:type="dxa"/>
            <w:tcBorders>
              <w:top w:val="single" w:sz="4" w:space="0" w:color="auto"/>
              <w:left w:val="single" w:sz="4" w:space="0" w:color="auto"/>
              <w:bottom w:val="single" w:sz="4" w:space="0" w:color="auto"/>
              <w:right w:val="single" w:sz="4" w:space="0" w:color="auto"/>
            </w:tcBorders>
          </w:tcPr>
          <w:p w14:paraId="2192D4AB" w14:textId="77777777" w:rsidR="0023081F" w:rsidRPr="00B270CE" w:rsidRDefault="0023081F" w:rsidP="00CD6D25">
            <w:pPr>
              <w:jc w:val="center"/>
              <w:rPr>
                <w:rFonts w:ascii="Times New Roman" w:hAnsi="Times New Roman"/>
                <w:sz w:val="22"/>
                <w:szCs w:val="22"/>
                <w:lang w:eastAsia="pt-BR"/>
              </w:rPr>
            </w:pPr>
          </w:p>
        </w:tc>
      </w:tr>
      <w:tr w:rsidR="0023081F" w:rsidRPr="00B270CE" w14:paraId="0C8422AE" w14:textId="77777777" w:rsidTr="00CD6D25">
        <w:trPr>
          <w:trHeight w:val="28"/>
        </w:trPr>
        <w:tc>
          <w:tcPr>
            <w:tcW w:w="738" w:type="dxa"/>
            <w:tcBorders>
              <w:top w:val="single" w:sz="4" w:space="0" w:color="auto"/>
              <w:left w:val="single" w:sz="4" w:space="0" w:color="auto"/>
              <w:bottom w:val="single" w:sz="4" w:space="0" w:color="auto"/>
              <w:right w:val="single" w:sz="4" w:space="0" w:color="auto"/>
            </w:tcBorders>
            <w:vAlign w:val="center"/>
          </w:tcPr>
          <w:p w14:paraId="1A1F7860" w14:textId="77777777" w:rsidR="0023081F" w:rsidRPr="00B270CE" w:rsidRDefault="0023081F" w:rsidP="00CD6D25">
            <w:pPr>
              <w:ind w:left="-56" w:right="-108"/>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MA</w:t>
            </w:r>
          </w:p>
        </w:tc>
        <w:tc>
          <w:tcPr>
            <w:tcW w:w="2268" w:type="dxa"/>
            <w:tcBorders>
              <w:top w:val="single" w:sz="4" w:space="0" w:color="auto"/>
              <w:left w:val="single" w:sz="4" w:space="0" w:color="auto"/>
              <w:bottom w:val="single" w:sz="4" w:space="0" w:color="auto"/>
              <w:right w:val="single" w:sz="4" w:space="0" w:color="auto"/>
            </w:tcBorders>
            <w:hideMark/>
          </w:tcPr>
          <w:p w14:paraId="4459A85B" w14:textId="77777777" w:rsidR="0023081F" w:rsidRPr="00B270CE" w:rsidRDefault="0023081F" w:rsidP="00CD6D25">
            <w:pPr>
              <w:rPr>
                <w:rFonts w:ascii="Times New Roman" w:hAnsi="Times New Roman"/>
                <w:sz w:val="22"/>
                <w:szCs w:val="22"/>
                <w:lang w:eastAsia="pt-BR"/>
              </w:rPr>
            </w:pPr>
            <w:r w:rsidRPr="00B270CE">
              <w:rPr>
                <w:rFonts w:ascii="Times New Roman" w:hAnsi="Times New Roman"/>
                <w:sz w:val="22"/>
                <w:szCs w:val="22"/>
                <w:lang w:eastAsia="pt-BR"/>
              </w:rPr>
              <w:t>Membro</w:t>
            </w:r>
          </w:p>
        </w:tc>
        <w:tc>
          <w:tcPr>
            <w:tcW w:w="3801" w:type="dxa"/>
            <w:tcBorders>
              <w:top w:val="single" w:sz="4" w:space="0" w:color="auto"/>
              <w:left w:val="single" w:sz="4" w:space="0" w:color="auto"/>
              <w:bottom w:val="single" w:sz="4" w:space="0" w:color="auto"/>
              <w:right w:val="single" w:sz="4" w:space="0" w:color="auto"/>
            </w:tcBorders>
            <w:vAlign w:val="center"/>
          </w:tcPr>
          <w:p w14:paraId="3E9C8EB7" w14:textId="77777777" w:rsidR="0023081F" w:rsidRPr="00E8080D" w:rsidRDefault="0023081F" w:rsidP="00CD6D25">
            <w:pPr>
              <w:rPr>
                <w:rFonts w:ascii="Times New Roman" w:hAnsi="Times New Roman"/>
                <w:color w:val="000000"/>
                <w:sz w:val="22"/>
                <w:szCs w:val="22"/>
                <w:shd w:val="clear" w:color="auto" w:fill="FFFFFF"/>
              </w:rPr>
            </w:pPr>
            <w:r w:rsidRPr="00E8080D">
              <w:rPr>
                <w:rFonts w:ascii="Times New Roman" w:eastAsia="Times New Roman" w:hAnsi="Times New Roman"/>
                <w:spacing w:val="4"/>
                <w:sz w:val="22"/>
                <w:szCs w:val="22"/>
              </w:rPr>
              <w:t>Grete Soares Pflueger</w:t>
            </w:r>
          </w:p>
        </w:tc>
        <w:tc>
          <w:tcPr>
            <w:tcW w:w="709" w:type="dxa"/>
            <w:tcBorders>
              <w:top w:val="single" w:sz="4" w:space="0" w:color="auto"/>
              <w:left w:val="single" w:sz="4" w:space="0" w:color="auto"/>
              <w:bottom w:val="single" w:sz="4" w:space="0" w:color="auto"/>
              <w:right w:val="single" w:sz="4" w:space="0" w:color="auto"/>
            </w:tcBorders>
          </w:tcPr>
          <w:p w14:paraId="171BCC4A" w14:textId="77777777" w:rsidR="0023081F" w:rsidRPr="00E8080D" w:rsidRDefault="0023081F" w:rsidP="00CD6D25">
            <w:pPr>
              <w:jc w:val="center"/>
              <w:rPr>
                <w:rFonts w:ascii="Times New Roman" w:hAnsi="Times New Roman"/>
                <w:sz w:val="22"/>
                <w:szCs w:val="22"/>
                <w:lang w:eastAsia="pt-BR"/>
              </w:rPr>
            </w:pPr>
          </w:p>
        </w:tc>
        <w:tc>
          <w:tcPr>
            <w:tcW w:w="851" w:type="dxa"/>
            <w:tcBorders>
              <w:top w:val="single" w:sz="4" w:space="0" w:color="auto"/>
              <w:left w:val="single" w:sz="4" w:space="0" w:color="auto"/>
              <w:bottom w:val="single" w:sz="4" w:space="0" w:color="auto"/>
              <w:right w:val="single" w:sz="4" w:space="0" w:color="auto"/>
            </w:tcBorders>
          </w:tcPr>
          <w:p w14:paraId="2078E324" w14:textId="77777777" w:rsidR="0023081F" w:rsidRPr="00B270CE" w:rsidRDefault="0023081F" w:rsidP="00CD6D25">
            <w:pPr>
              <w:jc w:val="center"/>
              <w:rPr>
                <w:rFonts w:ascii="Times New Roman" w:hAnsi="Times New Roman"/>
                <w:sz w:val="22"/>
                <w:szCs w:val="22"/>
                <w:lang w:eastAsia="pt-BR"/>
              </w:rPr>
            </w:pPr>
          </w:p>
        </w:tc>
        <w:tc>
          <w:tcPr>
            <w:tcW w:w="708" w:type="dxa"/>
            <w:tcBorders>
              <w:top w:val="single" w:sz="4" w:space="0" w:color="auto"/>
              <w:left w:val="single" w:sz="4" w:space="0" w:color="auto"/>
              <w:bottom w:val="single" w:sz="4" w:space="0" w:color="auto"/>
              <w:right w:val="single" w:sz="4" w:space="0" w:color="auto"/>
            </w:tcBorders>
          </w:tcPr>
          <w:p w14:paraId="58AE8EA7" w14:textId="77777777" w:rsidR="0023081F" w:rsidRPr="00B270CE" w:rsidRDefault="0023081F" w:rsidP="00CD6D25">
            <w:pPr>
              <w:jc w:val="center"/>
              <w:rPr>
                <w:rFonts w:ascii="Times New Roman" w:hAnsi="Times New Roman"/>
                <w:sz w:val="22"/>
                <w:szCs w:val="22"/>
                <w:lang w:eastAsia="pt-BR"/>
              </w:rPr>
            </w:pPr>
          </w:p>
        </w:tc>
        <w:tc>
          <w:tcPr>
            <w:tcW w:w="1305" w:type="dxa"/>
            <w:tcBorders>
              <w:top w:val="single" w:sz="4" w:space="0" w:color="auto"/>
              <w:left w:val="single" w:sz="4" w:space="0" w:color="auto"/>
              <w:bottom w:val="single" w:sz="4" w:space="0" w:color="auto"/>
              <w:right w:val="single" w:sz="4" w:space="0" w:color="auto"/>
            </w:tcBorders>
          </w:tcPr>
          <w:p w14:paraId="3BA38DCF" w14:textId="77777777" w:rsidR="0023081F" w:rsidRPr="00B270CE" w:rsidRDefault="0023081F" w:rsidP="00CD6D25">
            <w:pPr>
              <w:jc w:val="center"/>
              <w:rPr>
                <w:rFonts w:ascii="Times New Roman" w:hAnsi="Times New Roman"/>
                <w:sz w:val="22"/>
                <w:szCs w:val="22"/>
                <w:lang w:eastAsia="pt-BR"/>
              </w:rPr>
            </w:pPr>
            <w:r>
              <w:rPr>
                <w:rFonts w:ascii="Times New Roman" w:hAnsi="Times New Roman"/>
                <w:sz w:val="22"/>
                <w:szCs w:val="22"/>
                <w:lang w:eastAsia="pt-BR"/>
              </w:rPr>
              <w:t>X</w:t>
            </w:r>
          </w:p>
        </w:tc>
      </w:tr>
      <w:tr w:rsidR="0023081F" w:rsidRPr="00B270CE" w14:paraId="63AC589D" w14:textId="77777777" w:rsidTr="00CD6D25">
        <w:trPr>
          <w:trHeight w:val="28"/>
        </w:trPr>
        <w:tc>
          <w:tcPr>
            <w:tcW w:w="738" w:type="dxa"/>
            <w:tcBorders>
              <w:top w:val="single" w:sz="4" w:space="0" w:color="auto"/>
              <w:left w:val="single" w:sz="4" w:space="0" w:color="auto"/>
              <w:bottom w:val="single" w:sz="4" w:space="0" w:color="auto"/>
              <w:right w:val="single" w:sz="4" w:space="0" w:color="auto"/>
            </w:tcBorders>
            <w:vAlign w:val="center"/>
          </w:tcPr>
          <w:p w14:paraId="443336F1" w14:textId="77777777" w:rsidR="0023081F" w:rsidRPr="00B270CE" w:rsidRDefault="0023081F" w:rsidP="00CD6D25">
            <w:pPr>
              <w:ind w:left="-56" w:right="-108"/>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SE</w:t>
            </w:r>
          </w:p>
        </w:tc>
        <w:tc>
          <w:tcPr>
            <w:tcW w:w="2268" w:type="dxa"/>
            <w:tcBorders>
              <w:top w:val="single" w:sz="4" w:space="0" w:color="auto"/>
              <w:left w:val="single" w:sz="4" w:space="0" w:color="auto"/>
              <w:bottom w:val="single" w:sz="4" w:space="0" w:color="auto"/>
              <w:right w:val="single" w:sz="4" w:space="0" w:color="auto"/>
            </w:tcBorders>
            <w:hideMark/>
          </w:tcPr>
          <w:p w14:paraId="7BCF8B32" w14:textId="77777777" w:rsidR="0023081F" w:rsidRPr="00B270CE" w:rsidRDefault="0023081F" w:rsidP="00CD6D25">
            <w:pPr>
              <w:rPr>
                <w:rFonts w:ascii="Times New Roman" w:hAnsi="Times New Roman"/>
                <w:sz w:val="22"/>
                <w:szCs w:val="22"/>
                <w:lang w:eastAsia="pt-BR"/>
              </w:rPr>
            </w:pPr>
            <w:r w:rsidRPr="00B270CE">
              <w:rPr>
                <w:rFonts w:ascii="Times New Roman" w:hAnsi="Times New Roman"/>
                <w:sz w:val="22"/>
                <w:szCs w:val="22"/>
                <w:lang w:eastAsia="pt-BR"/>
              </w:rPr>
              <w:t>Membro</w:t>
            </w:r>
          </w:p>
        </w:tc>
        <w:tc>
          <w:tcPr>
            <w:tcW w:w="3801" w:type="dxa"/>
            <w:tcBorders>
              <w:top w:val="single" w:sz="4" w:space="0" w:color="auto"/>
              <w:left w:val="single" w:sz="4" w:space="0" w:color="auto"/>
              <w:bottom w:val="single" w:sz="4" w:space="0" w:color="auto"/>
              <w:right w:val="single" w:sz="4" w:space="0" w:color="auto"/>
            </w:tcBorders>
            <w:vAlign w:val="center"/>
          </w:tcPr>
          <w:p w14:paraId="641C0096" w14:textId="77777777" w:rsidR="0023081F" w:rsidRPr="00E8080D" w:rsidRDefault="0023081F" w:rsidP="00CD6D25">
            <w:pPr>
              <w:rPr>
                <w:rFonts w:ascii="Times New Roman" w:hAnsi="Times New Roman"/>
                <w:color w:val="000000"/>
                <w:sz w:val="22"/>
                <w:szCs w:val="22"/>
                <w:shd w:val="clear" w:color="auto" w:fill="FFFFFF"/>
              </w:rPr>
            </w:pPr>
            <w:r w:rsidRPr="00E8080D">
              <w:rPr>
                <w:rFonts w:ascii="Times New Roman" w:eastAsia="Times New Roman" w:hAnsi="Times New Roman"/>
                <w:spacing w:val="4"/>
                <w:sz w:val="22"/>
                <w:szCs w:val="22"/>
              </w:rPr>
              <w:t>Ricardo Soares Mascarello</w:t>
            </w:r>
          </w:p>
        </w:tc>
        <w:tc>
          <w:tcPr>
            <w:tcW w:w="709" w:type="dxa"/>
            <w:tcBorders>
              <w:top w:val="single" w:sz="4" w:space="0" w:color="auto"/>
              <w:left w:val="single" w:sz="4" w:space="0" w:color="auto"/>
              <w:bottom w:val="single" w:sz="4" w:space="0" w:color="auto"/>
              <w:right w:val="single" w:sz="4" w:space="0" w:color="auto"/>
            </w:tcBorders>
          </w:tcPr>
          <w:p w14:paraId="214F6B69" w14:textId="77777777" w:rsidR="0023081F" w:rsidRPr="00E8080D" w:rsidRDefault="0023081F" w:rsidP="00CD6D25">
            <w:pPr>
              <w:jc w:val="center"/>
              <w:rPr>
                <w:rFonts w:ascii="Times New Roman" w:hAnsi="Times New Roman"/>
                <w:sz w:val="22"/>
                <w:szCs w:val="22"/>
                <w:lang w:eastAsia="pt-BR"/>
              </w:rPr>
            </w:pPr>
            <w:r w:rsidRPr="00E8080D">
              <w:rPr>
                <w:rFonts w:ascii="Times New Roman" w:hAnsi="Times New Roman"/>
                <w:sz w:val="22"/>
                <w:szCs w:val="22"/>
                <w:lang w:eastAsia="pt-BR"/>
              </w:rPr>
              <w:t>X</w:t>
            </w:r>
          </w:p>
        </w:tc>
        <w:tc>
          <w:tcPr>
            <w:tcW w:w="851" w:type="dxa"/>
            <w:tcBorders>
              <w:top w:val="single" w:sz="4" w:space="0" w:color="auto"/>
              <w:left w:val="single" w:sz="4" w:space="0" w:color="auto"/>
              <w:bottom w:val="single" w:sz="4" w:space="0" w:color="auto"/>
              <w:right w:val="single" w:sz="4" w:space="0" w:color="auto"/>
            </w:tcBorders>
          </w:tcPr>
          <w:p w14:paraId="7ED86AB7" w14:textId="77777777" w:rsidR="0023081F" w:rsidRPr="00B270CE" w:rsidRDefault="0023081F" w:rsidP="00CD6D25">
            <w:pPr>
              <w:jc w:val="center"/>
              <w:rPr>
                <w:rFonts w:ascii="Times New Roman" w:hAnsi="Times New Roman"/>
                <w:sz w:val="22"/>
                <w:szCs w:val="22"/>
                <w:lang w:eastAsia="pt-BR"/>
              </w:rPr>
            </w:pPr>
          </w:p>
        </w:tc>
        <w:tc>
          <w:tcPr>
            <w:tcW w:w="708" w:type="dxa"/>
            <w:tcBorders>
              <w:top w:val="single" w:sz="4" w:space="0" w:color="auto"/>
              <w:left w:val="single" w:sz="4" w:space="0" w:color="auto"/>
              <w:bottom w:val="single" w:sz="4" w:space="0" w:color="auto"/>
              <w:right w:val="single" w:sz="4" w:space="0" w:color="auto"/>
            </w:tcBorders>
          </w:tcPr>
          <w:p w14:paraId="4F82EAF0" w14:textId="77777777" w:rsidR="0023081F" w:rsidRPr="00B270CE" w:rsidRDefault="0023081F" w:rsidP="00CD6D25">
            <w:pPr>
              <w:jc w:val="center"/>
              <w:rPr>
                <w:rFonts w:ascii="Times New Roman" w:hAnsi="Times New Roman"/>
                <w:sz w:val="22"/>
                <w:szCs w:val="22"/>
                <w:lang w:eastAsia="pt-BR"/>
              </w:rPr>
            </w:pPr>
          </w:p>
        </w:tc>
        <w:tc>
          <w:tcPr>
            <w:tcW w:w="1305" w:type="dxa"/>
            <w:tcBorders>
              <w:top w:val="single" w:sz="4" w:space="0" w:color="auto"/>
              <w:left w:val="single" w:sz="4" w:space="0" w:color="auto"/>
              <w:bottom w:val="single" w:sz="4" w:space="0" w:color="auto"/>
              <w:right w:val="single" w:sz="4" w:space="0" w:color="auto"/>
            </w:tcBorders>
            <w:hideMark/>
          </w:tcPr>
          <w:p w14:paraId="6C7BC7C9" w14:textId="77777777" w:rsidR="0023081F" w:rsidRPr="00B270CE" w:rsidRDefault="0023081F" w:rsidP="00CD6D25">
            <w:pPr>
              <w:jc w:val="center"/>
              <w:rPr>
                <w:rFonts w:ascii="Times New Roman" w:hAnsi="Times New Roman"/>
                <w:sz w:val="22"/>
                <w:szCs w:val="22"/>
                <w:lang w:eastAsia="pt-BR"/>
              </w:rPr>
            </w:pPr>
          </w:p>
        </w:tc>
      </w:tr>
    </w:tbl>
    <w:p w14:paraId="65D05CC5" w14:textId="77777777" w:rsidR="0023081F" w:rsidRDefault="0023081F" w:rsidP="0023081F">
      <w:pPr>
        <w:jc w:val="center"/>
        <w:rPr>
          <w:rFonts w:ascii="Times New Roman" w:hAnsi="Times New Roman"/>
          <w:b/>
          <w:sz w:val="22"/>
          <w:szCs w:val="22"/>
          <w:lang w:eastAsia="pt-BR"/>
        </w:rPr>
      </w:pPr>
    </w:p>
    <w:tbl>
      <w:tblPr>
        <w:tblW w:w="103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80"/>
      </w:tblGrid>
      <w:tr w:rsidR="0023081F" w:rsidRPr="00B270CE" w14:paraId="35B1A866" w14:textId="77777777" w:rsidTr="00CD6D25">
        <w:trPr>
          <w:trHeight w:val="3186"/>
        </w:trPr>
        <w:tc>
          <w:tcPr>
            <w:tcW w:w="10380" w:type="dxa"/>
            <w:tcBorders>
              <w:top w:val="single" w:sz="4" w:space="0" w:color="auto"/>
              <w:left w:val="single" w:sz="4" w:space="0" w:color="auto"/>
              <w:bottom w:val="single" w:sz="4" w:space="0" w:color="auto"/>
              <w:right w:val="single" w:sz="4" w:space="0" w:color="auto"/>
            </w:tcBorders>
            <w:shd w:val="clear" w:color="auto" w:fill="D9D9FF"/>
          </w:tcPr>
          <w:p w14:paraId="0583D453" w14:textId="77777777" w:rsidR="0023081F" w:rsidRPr="00B270CE" w:rsidRDefault="0023081F" w:rsidP="00CD6D25">
            <w:pPr>
              <w:rPr>
                <w:rFonts w:ascii="Times New Roman" w:hAnsi="Times New Roman"/>
                <w:b/>
                <w:sz w:val="22"/>
                <w:szCs w:val="22"/>
                <w:lang w:eastAsia="pt-BR"/>
              </w:rPr>
            </w:pPr>
            <w:r w:rsidRPr="00B270CE">
              <w:rPr>
                <w:rFonts w:ascii="Times New Roman" w:hAnsi="Times New Roman"/>
                <w:b/>
                <w:sz w:val="22"/>
                <w:szCs w:val="22"/>
                <w:lang w:eastAsia="pt-BR"/>
              </w:rPr>
              <w:t>Histórico da votação:</w:t>
            </w:r>
          </w:p>
          <w:p w14:paraId="2D753711" w14:textId="77777777" w:rsidR="0023081F" w:rsidRPr="00B270CE" w:rsidRDefault="0023081F" w:rsidP="00CD6D25">
            <w:pPr>
              <w:rPr>
                <w:rFonts w:ascii="Times New Roman" w:hAnsi="Times New Roman"/>
                <w:b/>
                <w:sz w:val="22"/>
                <w:szCs w:val="22"/>
                <w:lang w:eastAsia="pt-BR"/>
              </w:rPr>
            </w:pPr>
          </w:p>
          <w:p w14:paraId="04CE4286" w14:textId="77777777" w:rsidR="0023081F" w:rsidRPr="00E8080D" w:rsidRDefault="0023081F" w:rsidP="00CD6D25">
            <w:pPr>
              <w:rPr>
                <w:rFonts w:ascii="Times New Roman" w:hAnsi="Times New Roman"/>
                <w:b/>
                <w:sz w:val="22"/>
                <w:szCs w:val="22"/>
                <w:lang w:eastAsia="pt-BR"/>
              </w:rPr>
            </w:pPr>
            <w:r w:rsidRPr="00E8080D">
              <w:rPr>
                <w:rFonts w:ascii="Times New Roman" w:hAnsi="Times New Roman"/>
                <w:b/>
                <w:sz w:val="22"/>
                <w:szCs w:val="22"/>
                <w:lang w:eastAsia="pt-BR"/>
              </w:rPr>
              <w:t xml:space="preserve">109ª REUNIÃO </w:t>
            </w:r>
            <w:r w:rsidRPr="00E8080D">
              <w:rPr>
                <w:rFonts w:ascii="Times New Roman" w:eastAsia="Calibri" w:hAnsi="Times New Roman"/>
                <w:b/>
                <w:sz w:val="22"/>
                <w:szCs w:val="22"/>
              </w:rPr>
              <w:t>ORDINÁRIA DA CEF-CAU/BR</w:t>
            </w:r>
          </w:p>
          <w:p w14:paraId="77DABCC2" w14:textId="77777777" w:rsidR="0023081F" w:rsidRPr="00E8080D" w:rsidRDefault="0023081F" w:rsidP="00CD6D25">
            <w:pPr>
              <w:rPr>
                <w:rFonts w:ascii="Times New Roman" w:hAnsi="Times New Roman"/>
                <w:b/>
                <w:sz w:val="22"/>
                <w:szCs w:val="22"/>
                <w:lang w:eastAsia="pt-BR"/>
              </w:rPr>
            </w:pPr>
          </w:p>
          <w:p w14:paraId="1D885384" w14:textId="77777777" w:rsidR="0023081F" w:rsidRPr="00B270CE" w:rsidRDefault="0023081F" w:rsidP="00CD6D25">
            <w:pPr>
              <w:rPr>
                <w:rFonts w:ascii="Times New Roman" w:hAnsi="Times New Roman"/>
                <w:sz w:val="22"/>
                <w:szCs w:val="22"/>
                <w:lang w:eastAsia="pt-BR"/>
              </w:rPr>
            </w:pPr>
            <w:r w:rsidRPr="00E8080D">
              <w:rPr>
                <w:rFonts w:ascii="Times New Roman" w:hAnsi="Times New Roman"/>
                <w:b/>
                <w:sz w:val="22"/>
                <w:szCs w:val="22"/>
                <w:lang w:eastAsia="pt-BR"/>
              </w:rPr>
              <w:t xml:space="preserve">Data: </w:t>
            </w:r>
            <w:r w:rsidRPr="00E8080D">
              <w:rPr>
                <w:rFonts w:ascii="Times New Roman" w:hAnsi="Times New Roman"/>
                <w:sz w:val="22"/>
                <w:szCs w:val="22"/>
                <w:lang w:eastAsia="pt-BR"/>
              </w:rPr>
              <w:t>04/11/2021</w:t>
            </w:r>
          </w:p>
          <w:p w14:paraId="11F8BE4E" w14:textId="77777777" w:rsidR="0023081F" w:rsidRPr="00B270CE" w:rsidRDefault="0023081F" w:rsidP="00CD6D25">
            <w:pPr>
              <w:rPr>
                <w:rFonts w:ascii="Times New Roman" w:hAnsi="Times New Roman"/>
                <w:b/>
                <w:sz w:val="22"/>
                <w:szCs w:val="22"/>
                <w:lang w:eastAsia="pt-BR"/>
              </w:rPr>
            </w:pPr>
          </w:p>
          <w:p w14:paraId="0EA97787" w14:textId="33EA6C25" w:rsidR="0023081F" w:rsidRPr="00B270CE" w:rsidRDefault="0023081F" w:rsidP="00CD6D25">
            <w:pPr>
              <w:jc w:val="both"/>
              <w:rPr>
                <w:rFonts w:ascii="Times New Roman" w:hAnsi="Times New Roman"/>
                <w:sz w:val="22"/>
                <w:szCs w:val="22"/>
                <w:lang w:eastAsia="pt-BR"/>
              </w:rPr>
            </w:pPr>
            <w:r w:rsidRPr="00B270CE">
              <w:rPr>
                <w:rFonts w:ascii="Times New Roman" w:hAnsi="Times New Roman"/>
                <w:b/>
                <w:sz w:val="22"/>
                <w:szCs w:val="22"/>
                <w:lang w:eastAsia="pt-BR"/>
              </w:rPr>
              <w:t xml:space="preserve">Matéria em votação: </w:t>
            </w:r>
            <w:r w:rsidRPr="001D353C">
              <w:rPr>
                <w:rFonts w:ascii="Times New Roman" w:eastAsia="Times New Roman" w:hAnsi="Times New Roman"/>
                <w:bCs/>
                <w:sz w:val="22"/>
                <w:szCs w:val="22"/>
                <w:lang w:eastAsia="pt-BR"/>
              </w:rPr>
              <w:t xml:space="preserve">Aprovação da </w:t>
            </w:r>
            <w:r>
              <w:rPr>
                <w:rFonts w:ascii="Times New Roman" w:eastAsia="Times New Roman" w:hAnsi="Times New Roman"/>
                <w:bCs/>
                <w:sz w:val="22"/>
                <w:szCs w:val="22"/>
                <w:lang w:eastAsia="pt-BR"/>
              </w:rPr>
              <w:t>s</w:t>
            </w:r>
            <w:r w:rsidRPr="001D353C">
              <w:rPr>
                <w:rFonts w:ascii="Times New Roman" w:eastAsia="Times New Roman" w:hAnsi="Times New Roman"/>
                <w:bCs/>
                <w:sz w:val="22"/>
                <w:szCs w:val="22"/>
                <w:lang w:eastAsia="pt-BR"/>
              </w:rPr>
              <w:t xml:space="preserve">úmula da </w:t>
            </w:r>
            <w:r>
              <w:rPr>
                <w:rFonts w:ascii="Times New Roman" w:eastAsia="Times New Roman" w:hAnsi="Times New Roman"/>
                <w:bCs/>
                <w:sz w:val="22"/>
                <w:szCs w:val="22"/>
                <w:lang w:eastAsia="pt-BR"/>
              </w:rPr>
              <w:t>108</w:t>
            </w:r>
            <w:r w:rsidRPr="00C66E30">
              <w:rPr>
                <w:rFonts w:ascii="Times New Roman" w:eastAsia="Times New Roman" w:hAnsi="Times New Roman"/>
                <w:bCs/>
                <w:sz w:val="22"/>
                <w:szCs w:val="22"/>
                <w:lang w:eastAsia="pt-BR"/>
              </w:rPr>
              <w:t xml:space="preserve">ª </w:t>
            </w:r>
            <w:r w:rsidRPr="00642C6F">
              <w:rPr>
                <w:rFonts w:ascii="Times New Roman" w:eastAsia="Times New Roman" w:hAnsi="Times New Roman"/>
                <w:bCs/>
                <w:sz w:val="22"/>
                <w:szCs w:val="22"/>
                <w:lang w:eastAsia="pt-BR"/>
              </w:rPr>
              <w:t xml:space="preserve">Reunião </w:t>
            </w:r>
            <w:r>
              <w:rPr>
                <w:rFonts w:ascii="Times New Roman" w:eastAsia="Times New Roman" w:hAnsi="Times New Roman"/>
                <w:bCs/>
                <w:sz w:val="22"/>
                <w:szCs w:val="22"/>
                <w:lang w:eastAsia="pt-BR"/>
              </w:rPr>
              <w:t>O</w:t>
            </w:r>
            <w:r w:rsidRPr="00642C6F">
              <w:rPr>
                <w:rFonts w:ascii="Times New Roman" w:eastAsia="Times New Roman" w:hAnsi="Times New Roman"/>
                <w:bCs/>
                <w:sz w:val="22"/>
                <w:szCs w:val="22"/>
                <w:lang w:eastAsia="pt-BR"/>
              </w:rPr>
              <w:t>rdinária</w:t>
            </w:r>
            <w:r w:rsidRPr="001D353C">
              <w:rPr>
                <w:rFonts w:ascii="Times New Roman" w:eastAsia="Times New Roman" w:hAnsi="Times New Roman"/>
                <w:bCs/>
                <w:sz w:val="22"/>
                <w:szCs w:val="22"/>
                <w:lang w:eastAsia="pt-BR"/>
              </w:rPr>
              <w:t xml:space="preserve"> </w:t>
            </w:r>
          </w:p>
          <w:p w14:paraId="165B2A92" w14:textId="77777777" w:rsidR="0023081F" w:rsidRPr="00B270CE" w:rsidRDefault="0023081F" w:rsidP="00CD6D25">
            <w:pPr>
              <w:rPr>
                <w:rFonts w:ascii="Times New Roman" w:hAnsi="Times New Roman"/>
                <w:sz w:val="22"/>
                <w:szCs w:val="22"/>
                <w:lang w:eastAsia="pt-BR"/>
              </w:rPr>
            </w:pPr>
          </w:p>
          <w:p w14:paraId="427CE32E" w14:textId="77777777" w:rsidR="0023081F" w:rsidRPr="00553B00" w:rsidRDefault="0023081F" w:rsidP="00CD6D25">
            <w:pPr>
              <w:rPr>
                <w:rFonts w:ascii="Times New Roman" w:hAnsi="Times New Roman"/>
                <w:sz w:val="22"/>
                <w:szCs w:val="22"/>
                <w:lang w:eastAsia="pt-BR"/>
              </w:rPr>
            </w:pPr>
            <w:r w:rsidRPr="00B270CE">
              <w:rPr>
                <w:rFonts w:ascii="Times New Roman" w:hAnsi="Times New Roman"/>
                <w:b/>
                <w:sz w:val="22"/>
                <w:szCs w:val="22"/>
                <w:lang w:eastAsia="pt-BR"/>
              </w:rPr>
              <w:t xml:space="preserve">Resultado da votação: </w:t>
            </w:r>
            <w:r w:rsidRPr="00553B00">
              <w:rPr>
                <w:rFonts w:ascii="Times New Roman" w:hAnsi="Times New Roman"/>
                <w:b/>
                <w:sz w:val="22"/>
                <w:szCs w:val="22"/>
                <w:lang w:eastAsia="pt-BR"/>
              </w:rPr>
              <w:t xml:space="preserve">Sim </w:t>
            </w:r>
            <w:r w:rsidRPr="00553B00">
              <w:rPr>
                <w:rFonts w:ascii="Times New Roman" w:hAnsi="Times New Roman"/>
                <w:sz w:val="22"/>
                <w:szCs w:val="22"/>
                <w:lang w:eastAsia="pt-BR"/>
              </w:rPr>
              <w:t>(</w:t>
            </w:r>
            <w:r>
              <w:rPr>
                <w:rFonts w:ascii="Times New Roman" w:hAnsi="Times New Roman"/>
                <w:sz w:val="22"/>
                <w:szCs w:val="22"/>
                <w:lang w:eastAsia="pt-BR"/>
              </w:rPr>
              <w:t>4</w:t>
            </w:r>
            <w:r w:rsidRPr="00553B00">
              <w:rPr>
                <w:rFonts w:ascii="Times New Roman" w:hAnsi="Times New Roman"/>
                <w:sz w:val="22"/>
                <w:szCs w:val="22"/>
                <w:lang w:eastAsia="pt-BR"/>
              </w:rPr>
              <w:t>)</w:t>
            </w:r>
            <w:r w:rsidRPr="00553B00">
              <w:rPr>
                <w:rFonts w:ascii="Times New Roman" w:hAnsi="Times New Roman"/>
                <w:b/>
                <w:bCs/>
                <w:sz w:val="22"/>
                <w:szCs w:val="22"/>
                <w:lang w:eastAsia="pt-BR"/>
              </w:rPr>
              <w:t xml:space="preserve"> Não</w:t>
            </w:r>
            <w:r w:rsidRPr="00553B00">
              <w:rPr>
                <w:rFonts w:ascii="Times New Roman" w:hAnsi="Times New Roman"/>
                <w:sz w:val="22"/>
                <w:szCs w:val="22"/>
                <w:lang w:eastAsia="pt-BR"/>
              </w:rPr>
              <w:t xml:space="preserve"> (</w:t>
            </w:r>
            <w:r>
              <w:rPr>
                <w:rFonts w:ascii="Times New Roman" w:hAnsi="Times New Roman"/>
                <w:sz w:val="22"/>
                <w:szCs w:val="22"/>
                <w:lang w:eastAsia="pt-BR"/>
              </w:rPr>
              <w:t>0</w:t>
            </w:r>
            <w:r w:rsidRPr="00553B00">
              <w:rPr>
                <w:rFonts w:ascii="Times New Roman" w:hAnsi="Times New Roman"/>
                <w:sz w:val="22"/>
                <w:szCs w:val="22"/>
                <w:lang w:eastAsia="pt-BR"/>
              </w:rPr>
              <w:t xml:space="preserve">) </w:t>
            </w:r>
            <w:r w:rsidRPr="00553B00">
              <w:rPr>
                <w:rFonts w:ascii="Times New Roman" w:hAnsi="Times New Roman"/>
                <w:b/>
                <w:bCs/>
                <w:sz w:val="22"/>
                <w:szCs w:val="22"/>
                <w:lang w:eastAsia="pt-BR"/>
              </w:rPr>
              <w:t>Abstenções</w:t>
            </w:r>
            <w:r w:rsidRPr="00553B00">
              <w:rPr>
                <w:rFonts w:ascii="Times New Roman" w:hAnsi="Times New Roman"/>
                <w:sz w:val="22"/>
                <w:szCs w:val="22"/>
                <w:lang w:eastAsia="pt-BR"/>
              </w:rPr>
              <w:t xml:space="preserve"> (</w:t>
            </w:r>
            <w:r>
              <w:rPr>
                <w:rFonts w:ascii="Times New Roman" w:hAnsi="Times New Roman"/>
                <w:sz w:val="22"/>
                <w:szCs w:val="22"/>
                <w:lang w:eastAsia="pt-BR"/>
              </w:rPr>
              <w:t>0</w:t>
            </w:r>
            <w:r w:rsidRPr="00553B00">
              <w:rPr>
                <w:rFonts w:ascii="Times New Roman" w:hAnsi="Times New Roman"/>
                <w:sz w:val="22"/>
                <w:szCs w:val="22"/>
                <w:lang w:eastAsia="pt-BR"/>
              </w:rPr>
              <w:t xml:space="preserve">) </w:t>
            </w:r>
            <w:r w:rsidRPr="00553B00">
              <w:rPr>
                <w:rFonts w:ascii="Times New Roman" w:hAnsi="Times New Roman"/>
                <w:b/>
                <w:bCs/>
                <w:sz w:val="22"/>
                <w:szCs w:val="22"/>
                <w:lang w:eastAsia="pt-BR"/>
              </w:rPr>
              <w:t>Ausências</w:t>
            </w:r>
            <w:r w:rsidRPr="00553B00">
              <w:rPr>
                <w:rFonts w:ascii="Times New Roman" w:hAnsi="Times New Roman"/>
                <w:sz w:val="22"/>
                <w:szCs w:val="22"/>
                <w:lang w:eastAsia="pt-BR"/>
              </w:rPr>
              <w:t xml:space="preserve"> (</w:t>
            </w:r>
            <w:r>
              <w:rPr>
                <w:rFonts w:ascii="Times New Roman" w:hAnsi="Times New Roman"/>
                <w:sz w:val="22"/>
                <w:szCs w:val="22"/>
                <w:lang w:eastAsia="pt-BR"/>
              </w:rPr>
              <w:t>2</w:t>
            </w:r>
            <w:r w:rsidRPr="00553B00">
              <w:rPr>
                <w:rFonts w:ascii="Times New Roman" w:hAnsi="Times New Roman"/>
                <w:sz w:val="22"/>
                <w:szCs w:val="22"/>
                <w:lang w:eastAsia="pt-BR"/>
              </w:rPr>
              <w:t xml:space="preserve">) </w:t>
            </w:r>
            <w:r w:rsidRPr="00553B00">
              <w:rPr>
                <w:rFonts w:ascii="Times New Roman" w:hAnsi="Times New Roman"/>
                <w:b/>
                <w:bCs/>
                <w:sz w:val="22"/>
                <w:szCs w:val="22"/>
                <w:lang w:eastAsia="pt-BR"/>
              </w:rPr>
              <w:t>Impedimento</w:t>
            </w:r>
            <w:r>
              <w:rPr>
                <w:rFonts w:ascii="Times New Roman" w:hAnsi="Times New Roman"/>
                <w:sz w:val="22"/>
                <w:szCs w:val="22"/>
                <w:lang w:eastAsia="pt-BR"/>
              </w:rPr>
              <w:t xml:space="preserve"> (0) </w:t>
            </w:r>
            <w:r w:rsidRPr="00553B00">
              <w:rPr>
                <w:rFonts w:ascii="Times New Roman" w:hAnsi="Times New Roman"/>
                <w:b/>
                <w:bCs/>
                <w:sz w:val="22"/>
                <w:szCs w:val="22"/>
                <w:lang w:eastAsia="pt-BR"/>
              </w:rPr>
              <w:t>Total</w:t>
            </w:r>
            <w:r>
              <w:rPr>
                <w:rFonts w:ascii="Times New Roman" w:hAnsi="Times New Roman"/>
                <w:b/>
                <w:bCs/>
                <w:sz w:val="22"/>
                <w:szCs w:val="22"/>
                <w:lang w:eastAsia="pt-BR"/>
              </w:rPr>
              <w:t xml:space="preserve"> de votos</w:t>
            </w:r>
            <w:r w:rsidRPr="00553B00">
              <w:rPr>
                <w:rFonts w:ascii="Times New Roman" w:hAnsi="Times New Roman"/>
                <w:b/>
                <w:sz w:val="22"/>
                <w:szCs w:val="22"/>
                <w:lang w:eastAsia="pt-BR"/>
              </w:rPr>
              <w:t xml:space="preserve"> </w:t>
            </w:r>
            <w:r w:rsidRPr="00553B00">
              <w:rPr>
                <w:rFonts w:ascii="Times New Roman" w:hAnsi="Times New Roman"/>
                <w:sz w:val="22"/>
                <w:szCs w:val="22"/>
                <w:lang w:eastAsia="pt-BR"/>
              </w:rPr>
              <w:t>(</w:t>
            </w:r>
            <w:r>
              <w:rPr>
                <w:rFonts w:ascii="Times New Roman" w:hAnsi="Times New Roman"/>
                <w:sz w:val="22"/>
                <w:szCs w:val="22"/>
                <w:lang w:eastAsia="pt-BR"/>
              </w:rPr>
              <w:t>4</w:t>
            </w:r>
            <w:r w:rsidRPr="00553B00">
              <w:rPr>
                <w:rFonts w:ascii="Times New Roman" w:hAnsi="Times New Roman"/>
                <w:sz w:val="22"/>
                <w:szCs w:val="22"/>
                <w:lang w:eastAsia="pt-BR"/>
              </w:rPr>
              <w:t xml:space="preserve">) </w:t>
            </w:r>
          </w:p>
          <w:p w14:paraId="4C2421C5" w14:textId="77777777" w:rsidR="0023081F" w:rsidRPr="00B270CE" w:rsidRDefault="0023081F" w:rsidP="00CD6D25">
            <w:pPr>
              <w:rPr>
                <w:rFonts w:ascii="Times New Roman" w:hAnsi="Times New Roman"/>
                <w:sz w:val="22"/>
                <w:szCs w:val="22"/>
                <w:lang w:eastAsia="pt-BR"/>
              </w:rPr>
            </w:pPr>
          </w:p>
          <w:p w14:paraId="2130560A" w14:textId="77777777" w:rsidR="0023081F" w:rsidRPr="00B270CE" w:rsidRDefault="0023081F" w:rsidP="00CD6D25">
            <w:pPr>
              <w:rPr>
                <w:rFonts w:ascii="Times New Roman" w:hAnsi="Times New Roman"/>
                <w:sz w:val="22"/>
                <w:szCs w:val="22"/>
                <w:lang w:eastAsia="pt-BR"/>
              </w:rPr>
            </w:pPr>
            <w:r w:rsidRPr="00B270CE">
              <w:rPr>
                <w:rFonts w:ascii="Times New Roman" w:hAnsi="Times New Roman"/>
                <w:b/>
                <w:sz w:val="22"/>
                <w:szCs w:val="22"/>
                <w:lang w:eastAsia="pt-BR"/>
              </w:rPr>
              <w:t>Ocorrências</w:t>
            </w:r>
            <w:r w:rsidRPr="00B270CE">
              <w:rPr>
                <w:rFonts w:ascii="Times New Roman" w:hAnsi="Times New Roman"/>
                <w:sz w:val="22"/>
                <w:szCs w:val="22"/>
                <w:lang w:eastAsia="pt-BR"/>
              </w:rPr>
              <w:t xml:space="preserve">: </w:t>
            </w:r>
            <w:r w:rsidRPr="000E275B">
              <w:rPr>
                <w:rFonts w:ascii="Times New Roman" w:hAnsi="Times New Roman"/>
                <w:sz w:val="22"/>
                <w:szCs w:val="22"/>
                <w:lang w:eastAsia="pt-BR"/>
              </w:rPr>
              <w:t>A</w:t>
            </w:r>
            <w:r>
              <w:rPr>
                <w:rFonts w:ascii="Times New Roman" w:hAnsi="Times New Roman"/>
                <w:sz w:val="22"/>
                <w:szCs w:val="22"/>
                <w:lang w:eastAsia="pt-BR"/>
              </w:rPr>
              <w:t>s</w:t>
            </w:r>
            <w:r w:rsidRPr="000E275B">
              <w:rPr>
                <w:rFonts w:ascii="Times New Roman" w:hAnsi="Times New Roman"/>
                <w:sz w:val="22"/>
                <w:szCs w:val="22"/>
                <w:lang w:eastAsia="pt-BR"/>
              </w:rPr>
              <w:t xml:space="preserve"> Conselheira</w:t>
            </w:r>
            <w:r>
              <w:rPr>
                <w:rFonts w:ascii="Times New Roman" w:hAnsi="Times New Roman"/>
                <w:sz w:val="22"/>
                <w:szCs w:val="22"/>
                <w:lang w:eastAsia="pt-BR"/>
              </w:rPr>
              <w:t>s</w:t>
            </w:r>
            <w:r w:rsidRPr="000E275B">
              <w:rPr>
                <w:rFonts w:ascii="Times New Roman" w:hAnsi="Times New Roman"/>
                <w:sz w:val="22"/>
                <w:szCs w:val="22"/>
                <w:lang w:eastAsia="pt-BR"/>
              </w:rPr>
              <w:t xml:space="preserve"> Grete </w:t>
            </w:r>
            <w:r w:rsidRPr="00BC7E4E">
              <w:rPr>
                <w:rFonts w:ascii="Times New Roman" w:eastAsia="Times New Roman" w:hAnsi="Times New Roman"/>
                <w:spacing w:val="4"/>
                <w:sz w:val="22"/>
                <w:szCs w:val="22"/>
              </w:rPr>
              <w:t>Pflueger</w:t>
            </w:r>
            <w:r>
              <w:rPr>
                <w:rFonts w:ascii="Times New Roman" w:eastAsia="Times New Roman" w:hAnsi="Times New Roman"/>
                <w:spacing w:val="4"/>
                <w:sz w:val="22"/>
                <w:szCs w:val="22"/>
              </w:rPr>
              <w:t xml:space="preserve"> e </w:t>
            </w:r>
            <w:r w:rsidRPr="00BC7E4E">
              <w:rPr>
                <w:rFonts w:ascii="Times New Roman" w:eastAsia="Times New Roman" w:hAnsi="Times New Roman"/>
                <w:spacing w:val="4"/>
                <w:sz w:val="22"/>
                <w:szCs w:val="22"/>
              </w:rPr>
              <w:t>Daniela Kipper</w:t>
            </w:r>
            <w:r>
              <w:rPr>
                <w:rFonts w:ascii="Times New Roman" w:eastAsia="Times New Roman" w:hAnsi="Times New Roman"/>
                <w:spacing w:val="4"/>
                <w:sz w:val="22"/>
                <w:szCs w:val="22"/>
              </w:rPr>
              <w:t xml:space="preserve"> justificaram ausência.</w:t>
            </w:r>
          </w:p>
          <w:p w14:paraId="56617E72" w14:textId="77777777" w:rsidR="0023081F" w:rsidRPr="00B270CE" w:rsidRDefault="0023081F" w:rsidP="00CD6D25">
            <w:pPr>
              <w:rPr>
                <w:rFonts w:ascii="Times New Roman" w:hAnsi="Times New Roman"/>
                <w:sz w:val="22"/>
                <w:szCs w:val="22"/>
                <w:lang w:eastAsia="pt-BR"/>
              </w:rPr>
            </w:pPr>
          </w:p>
          <w:p w14:paraId="753CB9D2" w14:textId="77777777" w:rsidR="0023081F" w:rsidRPr="00B270CE" w:rsidRDefault="0023081F" w:rsidP="00CD6D25">
            <w:pPr>
              <w:rPr>
                <w:rFonts w:ascii="Times New Roman" w:hAnsi="Times New Roman"/>
                <w:b/>
                <w:sz w:val="22"/>
                <w:szCs w:val="22"/>
                <w:lang w:eastAsia="pt-BR"/>
              </w:rPr>
            </w:pPr>
            <w:r w:rsidRPr="00B270CE">
              <w:rPr>
                <w:rFonts w:ascii="Times New Roman" w:hAnsi="Times New Roman"/>
                <w:b/>
                <w:sz w:val="22"/>
                <w:szCs w:val="22"/>
                <w:lang w:eastAsia="pt-BR"/>
              </w:rPr>
              <w:t>Assessoria Técnica:</w:t>
            </w:r>
            <w:r w:rsidRPr="00B270CE">
              <w:rPr>
                <w:rFonts w:ascii="Times New Roman" w:hAnsi="Times New Roman"/>
                <w:sz w:val="22"/>
                <w:szCs w:val="22"/>
                <w:lang w:eastAsia="pt-BR"/>
              </w:rPr>
              <w:t xml:space="preserve"> </w:t>
            </w:r>
            <w:r>
              <w:rPr>
                <w:rFonts w:ascii="Times New Roman" w:eastAsia="Times New Roman" w:hAnsi="Times New Roman"/>
                <w:spacing w:val="4"/>
                <w:sz w:val="22"/>
                <w:szCs w:val="22"/>
              </w:rPr>
              <w:t xml:space="preserve">Daniele Gondek          </w:t>
            </w:r>
            <w:r w:rsidRPr="00B270CE">
              <w:rPr>
                <w:rFonts w:ascii="Times New Roman" w:hAnsi="Times New Roman"/>
                <w:b/>
                <w:sz w:val="22"/>
                <w:szCs w:val="22"/>
                <w:lang w:eastAsia="pt-BR"/>
              </w:rPr>
              <w:t xml:space="preserve">Condução dos </w:t>
            </w:r>
            <w:r w:rsidRPr="00D75EE4">
              <w:rPr>
                <w:rFonts w:ascii="Times New Roman" w:hAnsi="Times New Roman"/>
                <w:b/>
                <w:sz w:val="22"/>
                <w:szCs w:val="22"/>
                <w:lang w:eastAsia="pt-BR"/>
              </w:rPr>
              <w:t>trabalhos (coordenador):</w:t>
            </w:r>
            <w:r w:rsidRPr="00D75EE4">
              <w:rPr>
                <w:rFonts w:ascii="Times New Roman" w:hAnsi="Times New Roman"/>
                <w:sz w:val="22"/>
                <w:szCs w:val="22"/>
                <w:lang w:eastAsia="pt-BR"/>
              </w:rPr>
              <w:t xml:space="preserve"> Valter</w:t>
            </w:r>
            <w:r>
              <w:rPr>
                <w:rFonts w:ascii="Times New Roman" w:hAnsi="Times New Roman"/>
                <w:sz w:val="22"/>
                <w:szCs w:val="22"/>
                <w:lang w:eastAsia="pt-BR"/>
              </w:rPr>
              <w:t xml:space="preserve"> Caldana</w:t>
            </w:r>
          </w:p>
        </w:tc>
      </w:tr>
    </w:tbl>
    <w:p w14:paraId="7B961550" w14:textId="77777777" w:rsidR="0023081F" w:rsidRPr="001D353C" w:rsidRDefault="0023081F" w:rsidP="0023081F">
      <w:pPr>
        <w:jc w:val="center"/>
        <w:rPr>
          <w:rFonts w:ascii="Times New Roman" w:eastAsia="Times New Roman" w:hAnsi="Times New Roman"/>
          <w:sz w:val="22"/>
          <w:szCs w:val="22"/>
          <w:lang w:eastAsia="pt-BR"/>
        </w:rPr>
      </w:pPr>
    </w:p>
    <w:p w14:paraId="28ADA3F6" w14:textId="77777777" w:rsidR="001D353C" w:rsidRPr="001D353C" w:rsidRDefault="001D353C" w:rsidP="001D353C">
      <w:pPr>
        <w:jc w:val="center"/>
        <w:rPr>
          <w:rFonts w:ascii="Times New Roman" w:eastAsia="Times New Roman" w:hAnsi="Times New Roman"/>
          <w:sz w:val="22"/>
          <w:szCs w:val="22"/>
          <w:lang w:eastAsia="pt-BR"/>
        </w:rPr>
      </w:pPr>
    </w:p>
    <w:sectPr w:rsidR="001D353C" w:rsidRPr="001D353C" w:rsidSect="007527DB">
      <w:headerReference w:type="default" r:id="rId7"/>
      <w:footerReference w:type="default" r:id="rId8"/>
      <w:pgSz w:w="11906" w:h="16838"/>
      <w:pgMar w:top="1702" w:right="1133" w:bottom="1134" w:left="1701" w:header="510" w:footer="11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E448C" w14:textId="77777777" w:rsidR="008637F4" w:rsidRDefault="008637F4" w:rsidP="00783D72">
      <w:r>
        <w:separator/>
      </w:r>
    </w:p>
  </w:endnote>
  <w:endnote w:type="continuationSeparator" w:id="0">
    <w:p w14:paraId="6F4FCD79" w14:textId="77777777" w:rsidR="008637F4" w:rsidRDefault="008637F4" w:rsidP="00783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CEF8E" w14:textId="61ADD50C" w:rsidR="00F3337F" w:rsidRPr="007527DB" w:rsidRDefault="0023081F" w:rsidP="00F3337F">
    <w:pPr>
      <w:pStyle w:val="Rodap"/>
      <w:jc w:val="right"/>
      <w:rPr>
        <w:rFonts w:ascii="Arial" w:hAnsi="Arial" w:cs="Arial"/>
        <w:bCs/>
        <w:color w:val="1B6469"/>
        <w:sz w:val="22"/>
        <w:szCs w:val="22"/>
      </w:rPr>
    </w:pPr>
    <w:sdt>
      <w:sdtPr>
        <w:rPr>
          <w:rFonts w:ascii="Arial" w:hAnsi="Arial" w:cs="Arial"/>
          <w:bCs/>
          <w:color w:val="000000" w:themeColor="text1"/>
        </w:rPr>
        <w:id w:val="-1959100009"/>
        <w:docPartObj>
          <w:docPartGallery w:val="Page Numbers (Bottom of Page)"/>
          <w:docPartUnique/>
        </w:docPartObj>
      </w:sdtPr>
      <w:sdtEndPr>
        <w:rPr>
          <w:color w:val="1B6469"/>
          <w:sz w:val="22"/>
          <w:szCs w:val="22"/>
        </w:rPr>
      </w:sdtEndPr>
      <w:sdtContent>
        <w:r w:rsidR="00F3337F" w:rsidRPr="007527DB">
          <w:rPr>
            <w:rFonts w:ascii="Arial" w:hAnsi="Arial" w:cs="Arial"/>
            <w:bCs/>
            <w:color w:val="1B6469"/>
            <w:sz w:val="22"/>
            <w:szCs w:val="22"/>
          </w:rPr>
          <w:fldChar w:fldCharType="begin"/>
        </w:r>
        <w:r w:rsidR="00F3337F" w:rsidRPr="007527DB">
          <w:rPr>
            <w:rFonts w:ascii="Arial" w:hAnsi="Arial" w:cs="Arial"/>
            <w:bCs/>
            <w:color w:val="1B6469"/>
            <w:sz w:val="22"/>
            <w:szCs w:val="22"/>
          </w:rPr>
          <w:instrText>PAGE   \* MERGEFORMAT</w:instrText>
        </w:r>
        <w:r w:rsidR="00F3337F" w:rsidRPr="007527DB">
          <w:rPr>
            <w:rFonts w:ascii="Arial" w:hAnsi="Arial" w:cs="Arial"/>
            <w:bCs/>
            <w:color w:val="1B6469"/>
            <w:sz w:val="22"/>
            <w:szCs w:val="22"/>
          </w:rPr>
          <w:fldChar w:fldCharType="separate"/>
        </w:r>
        <w:r w:rsidR="00F3337F" w:rsidRPr="007527DB">
          <w:rPr>
            <w:rFonts w:ascii="Arial" w:hAnsi="Arial" w:cs="Arial"/>
            <w:bCs/>
            <w:color w:val="1B6469"/>
            <w:sz w:val="22"/>
            <w:szCs w:val="22"/>
          </w:rPr>
          <w:t>1</w:t>
        </w:r>
        <w:r w:rsidR="00F3337F" w:rsidRPr="007527DB">
          <w:rPr>
            <w:rFonts w:ascii="Arial" w:hAnsi="Arial" w:cs="Arial"/>
            <w:bCs/>
            <w:color w:val="1B6469"/>
            <w:sz w:val="22"/>
            <w:szCs w:val="22"/>
          </w:rPr>
          <w:fldChar w:fldCharType="end"/>
        </w:r>
      </w:sdtContent>
    </w:sdt>
  </w:p>
  <w:p w14:paraId="78237A6C" w14:textId="64D32338" w:rsidR="00C25F47" w:rsidRPr="00C25F47" w:rsidRDefault="00F3337F" w:rsidP="00F3337F">
    <w:pPr>
      <w:pStyle w:val="Rodap"/>
      <w:jc w:val="right"/>
    </w:pPr>
    <w:r>
      <w:rPr>
        <w:noProof/>
      </w:rPr>
      <w:drawing>
        <wp:anchor distT="0" distB="0" distL="114300" distR="114300" simplePos="0" relativeHeight="251665408" behindDoc="0" locked="0" layoutInCell="1" allowOverlap="1" wp14:anchorId="7E362439" wp14:editId="0A38C362">
          <wp:simplePos x="0" y="0"/>
          <wp:positionH relativeFrom="page">
            <wp:posOffset>-2540</wp:posOffset>
          </wp:positionH>
          <wp:positionV relativeFrom="paragraph">
            <wp:posOffset>166582</wp:posOffset>
          </wp:positionV>
          <wp:extent cx="7559675" cy="719455"/>
          <wp:effectExtent l="0" t="0" r="3175" b="4445"/>
          <wp:wrapNone/>
          <wp:docPr id="16" name="Imagem 1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67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5F47">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6DEC2" w14:textId="77777777" w:rsidR="008637F4" w:rsidRDefault="008637F4" w:rsidP="00783D72">
      <w:r>
        <w:separator/>
      </w:r>
    </w:p>
  </w:footnote>
  <w:footnote w:type="continuationSeparator" w:id="0">
    <w:p w14:paraId="16B028A7" w14:textId="77777777" w:rsidR="008637F4" w:rsidRDefault="008637F4" w:rsidP="00783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2F356" w14:textId="282F2BED" w:rsidR="00783D72" w:rsidRDefault="00F3337F">
    <w:pPr>
      <w:pStyle w:val="Cabealho"/>
    </w:pPr>
    <w:r>
      <w:rPr>
        <w:noProof/>
        <w:color w:val="FFFFFF" w:themeColor="background1"/>
        <w:sz w:val="12"/>
        <w:szCs w:val="12"/>
      </w:rPr>
      <w:drawing>
        <wp:anchor distT="0" distB="0" distL="114300" distR="114300" simplePos="0" relativeHeight="251663360" behindDoc="0" locked="0" layoutInCell="1" allowOverlap="1" wp14:anchorId="34B4EE40" wp14:editId="1FA2A900">
          <wp:simplePos x="0" y="0"/>
          <wp:positionH relativeFrom="margin">
            <wp:posOffset>-1075690</wp:posOffset>
          </wp:positionH>
          <wp:positionV relativeFrom="paragraph">
            <wp:posOffset>-305435</wp:posOffset>
          </wp:positionV>
          <wp:extent cx="7560000" cy="1081430"/>
          <wp:effectExtent l="0" t="0" r="3175" b="4445"/>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extLst>
                      <a:ext uri="{BEBA8EAE-BF5A-486C-A8C5-ECC9F3942E4B}">
                        <a14:imgProps xmlns:a14="http://schemas.microsoft.com/office/drawing/2010/main">
                          <a14:imgLayer r:embed="rId2">
                            <a14:imgEffect>
                              <a14:sharpenSoften amount="10000"/>
                            </a14:imgEffect>
                            <a14:imgEffect>
                              <a14:brightnessContrast bright="10000" contrast="10000"/>
                            </a14:imgEffect>
                          </a14:imgLayer>
                        </a14:imgProps>
                      </a:ext>
                      <a:ext uri="{28A0092B-C50C-407E-A947-70E740481C1C}">
                        <a14:useLocalDpi xmlns:a14="http://schemas.microsoft.com/office/drawing/2010/main" val="0"/>
                      </a:ext>
                    </a:extLst>
                  </a:blip>
                  <a:srcRect/>
                  <a:stretch>
                    <a:fillRect/>
                  </a:stretch>
                </pic:blipFill>
                <pic:spPr bwMode="auto">
                  <a:xfrm>
                    <a:off x="0" y="0"/>
                    <a:ext cx="7560000" cy="10814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46C5F"/>
    <w:multiLevelType w:val="multilevel"/>
    <w:tmpl w:val="8E12AF00"/>
    <w:lvl w:ilvl="0">
      <w:start w:val="1"/>
      <w:numFmt w:val="decimal"/>
      <w:lvlText w:val="%1."/>
      <w:lvlJc w:val="left"/>
      <w:pPr>
        <w:ind w:left="502" w:hanging="360"/>
      </w:pPr>
      <w:rPr>
        <w:rFonts w:hint="default"/>
        <w:b/>
        <w:color w:val="auto"/>
      </w:rPr>
    </w:lvl>
    <w:lvl w:ilvl="1">
      <w:start w:val="1"/>
      <w:numFmt w:val="upperRoman"/>
      <w:lvlText w:val="%2."/>
      <w:lvlJc w:val="righ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DF83F61"/>
    <w:multiLevelType w:val="multilevel"/>
    <w:tmpl w:val="96BC1860"/>
    <w:lvl w:ilvl="0">
      <w:start w:val="1"/>
      <w:numFmt w:val="decimal"/>
      <w:lvlText w:val="%1-"/>
      <w:lvlJc w:val="left"/>
      <w:pPr>
        <w:ind w:left="720" w:hanging="360"/>
      </w:pPr>
      <w:rPr>
        <w:rFonts w:ascii="Times New Roman" w:eastAsia="Cambria"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4E48676C"/>
    <w:multiLevelType w:val="hybridMultilevel"/>
    <w:tmpl w:val="FEA6DF22"/>
    <w:lvl w:ilvl="0" w:tplc="73E8F76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0760F6D"/>
    <w:multiLevelType w:val="hybridMultilevel"/>
    <w:tmpl w:val="C33EDA72"/>
    <w:lvl w:ilvl="0" w:tplc="FFFFFFFF">
      <w:start w:val="1"/>
      <w:numFmt w:val="decimal"/>
      <w:lvlText w:val="%1-"/>
      <w:lvlJc w:val="left"/>
      <w:pPr>
        <w:ind w:left="720" w:hanging="360"/>
      </w:pPr>
      <w:rPr>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65791B4D"/>
    <w:multiLevelType w:val="hybridMultilevel"/>
    <w:tmpl w:val="FEA6DF22"/>
    <w:lvl w:ilvl="0" w:tplc="73E8F76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C0721FB"/>
    <w:multiLevelType w:val="hybridMultilevel"/>
    <w:tmpl w:val="8A56A6B8"/>
    <w:lvl w:ilvl="0" w:tplc="F48C55EC">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03F5E43"/>
    <w:multiLevelType w:val="hybridMultilevel"/>
    <w:tmpl w:val="C33EDA72"/>
    <w:lvl w:ilvl="0" w:tplc="D3168A9E">
      <w:start w:val="1"/>
      <w:numFmt w:val="decimal"/>
      <w:lvlText w:val="%1-"/>
      <w:lvlJc w:val="left"/>
      <w:pPr>
        <w:ind w:left="720" w:hanging="360"/>
      </w:pPr>
      <w:rPr>
        <w:b w:val="0"/>
        <w:bC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15:restartNumberingAfterBreak="0">
    <w:nsid w:val="77F004C4"/>
    <w:multiLevelType w:val="hybridMultilevel"/>
    <w:tmpl w:val="0E1C930C"/>
    <w:lvl w:ilvl="0" w:tplc="F48C55EC">
      <w:start w:val="1"/>
      <w:numFmt w:val="decimal"/>
      <w:lvlText w:val="%1 -"/>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DA6"/>
    <w:rsid w:val="00073E11"/>
    <w:rsid w:val="00103A04"/>
    <w:rsid w:val="00125ECB"/>
    <w:rsid w:val="00132EE6"/>
    <w:rsid w:val="001611CF"/>
    <w:rsid w:val="00193E0F"/>
    <w:rsid w:val="001D353C"/>
    <w:rsid w:val="001D683B"/>
    <w:rsid w:val="0023081F"/>
    <w:rsid w:val="00251743"/>
    <w:rsid w:val="002815AC"/>
    <w:rsid w:val="00303C1D"/>
    <w:rsid w:val="0030792B"/>
    <w:rsid w:val="00347BBC"/>
    <w:rsid w:val="00381CD9"/>
    <w:rsid w:val="00427670"/>
    <w:rsid w:val="00431A19"/>
    <w:rsid w:val="00453E86"/>
    <w:rsid w:val="00454B9F"/>
    <w:rsid w:val="004B6C10"/>
    <w:rsid w:val="004E2D4A"/>
    <w:rsid w:val="00513BA9"/>
    <w:rsid w:val="00670C44"/>
    <w:rsid w:val="006B314B"/>
    <w:rsid w:val="006E7A69"/>
    <w:rsid w:val="006E7F5B"/>
    <w:rsid w:val="007161A1"/>
    <w:rsid w:val="007527DB"/>
    <w:rsid w:val="00770694"/>
    <w:rsid w:val="00783D72"/>
    <w:rsid w:val="007C1825"/>
    <w:rsid w:val="007F2462"/>
    <w:rsid w:val="00814E97"/>
    <w:rsid w:val="008637F4"/>
    <w:rsid w:val="0090257F"/>
    <w:rsid w:val="00982A08"/>
    <w:rsid w:val="009A7A63"/>
    <w:rsid w:val="00A409A5"/>
    <w:rsid w:val="00A60457"/>
    <w:rsid w:val="00AC4AC1"/>
    <w:rsid w:val="00B922CF"/>
    <w:rsid w:val="00B94789"/>
    <w:rsid w:val="00C00FD5"/>
    <w:rsid w:val="00C2127E"/>
    <w:rsid w:val="00C25F47"/>
    <w:rsid w:val="00C66E30"/>
    <w:rsid w:val="00C94E13"/>
    <w:rsid w:val="00CE0112"/>
    <w:rsid w:val="00D340F0"/>
    <w:rsid w:val="00DA36A0"/>
    <w:rsid w:val="00DB2DA6"/>
    <w:rsid w:val="00E42619"/>
    <w:rsid w:val="00E625E1"/>
    <w:rsid w:val="00ED7498"/>
    <w:rsid w:val="00EE46C4"/>
    <w:rsid w:val="00F32C3A"/>
    <w:rsid w:val="00F3337F"/>
    <w:rsid w:val="00F93125"/>
    <w:rsid w:val="00FB3822"/>
    <w:rsid w:val="00FD6174"/>
    <w:rsid w:val="00FF131D"/>
    <w:rsid w:val="00FF45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48D58E1"/>
  <w15:chartTrackingRefBased/>
  <w15:docId w15:val="{2A6EF4E8-5BAA-4994-8FEB-C9D5EA6B0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7DB"/>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83D72"/>
    <w:rPr>
      <w:rFonts w:ascii="Segoe UI" w:hAnsi="Segoe UI" w:cs="Segoe UI"/>
      <w:sz w:val="18"/>
      <w:szCs w:val="18"/>
    </w:rPr>
  </w:style>
  <w:style w:type="character" w:customStyle="1" w:styleId="TextodebaloChar">
    <w:name w:val="Texto de balão Char"/>
    <w:basedOn w:val="Fontepargpadro"/>
    <w:link w:val="Textodebalo"/>
    <w:uiPriority w:val="99"/>
    <w:semiHidden/>
    <w:rsid w:val="00783D72"/>
    <w:rPr>
      <w:rFonts w:ascii="Segoe UI" w:hAnsi="Segoe UI" w:cs="Segoe UI"/>
      <w:sz w:val="18"/>
      <w:szCs w:val="18"/>
    </w:rPr>
  </w:style>
  <w:style w:type="paragraph" w:styleId="Cabealho">
    <w:name w:val="header"/>
    <w:basedOn w:val="Normal"/>
    <w:link w:val="CabealhoChar"/>
    <w:uiPriority w:val="99"/>
    <w:unhideWhenUsed/>
    <w:rsid w:val="00783D72"/>
    <w:pPr>
      <w:tabs>
        <w:tab w:val="center" w:pos="4252"/>
        <w:tab w:val="right" w:pos="8504"/>
      </w:tabs>
    </w:pPr>
  </w:style>
  <w:style w:type="character" w:customStyle="1" w:styleId="CabealhoChar">
    <w:name w:val="Cabeçalho Char"/>
    <w:basedOn w:val="Fontepargpadro"/>
    <w:link w:val="Cabealho"/>
    <w:uiPriority w:val="99"/>
    <w:rsid w:val="00783D72"/>
  </w:style>
  <w:style w:type="paragraph" w:styleId="Rodap">
    <w:name w:val="footer"/>
    <w:basedOn w:val="Normal"/>
    <w:link w:val="RodapChar"/>
    <w:uiPriority w:val="99"/>
    <w:unhideWhenUsed/>
    <w:rsid w:val="00783D72"/>
    <w:pPr>
      <w:tabs>
        <w:tab w:val="center" w:pos="4252"/>
        <w:tab w:val="right" w:pos="8504"/>
      </w:tabs>
    </w:pPr>
  </w:style>
  <w:style w:type="character" w:customStyle="1" w:styleId="RodapChar">
    <w:name w:val="Rodapé Char"/>
    <w:basedOn w:val="Fontepargpadro"/>
    <w:link w:val="Rodap"/>
    <w:uiPriority w:val="99"/>
    <w:rsid w:val="00783D72"/>
  </w:style>
  <w:style w:type="paragraph" w:styleId="PargrafodaLista">
    <w:name w:val="List Paragraph"/>
    <w:basedOn w:val="Normal"/>
    <w:uiPriority w:val="34"/>
    <w:qFormat/>
    <w:rsid w:val="007527DB"/>
    <w:pPr>
      <w:ind w:left="720"/>
      <w:contextualSpacing/>
    </w:pPr>
  </w:style>
  <w:style w:type="character" w:styleId="nfaseSutil">
    <w:name w:val="Subtle Emphasis"/>
    <w:qFormat/>
    <w:rsid w:val="001611CF"/>
    <w:rPr>
      <w:i/>
      <w:iCs/>
      <w:color w:val="404040"/>
    </w:rPr>
  </w:style>
  <w:style w:type="paragraph" w:styleId="Pr-formataoHTML">
    <w:name w:val="HTML Preformatted"/>
    <w:basedOn w:val="Normal"/>
    <w:link w:val="Pr-formataoHTMLChar"/>
    <w:uiPriority w:val="99"/>
    <w:unhideWhenUsed/>
    <w:rsid w:val="00C94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pt-BR"/>
    </w:rPr>
  </w:style>
  <w:style w:type="character" w:customStyle="1" w:styleId="Pr-formataoHTMLChar">
    <w:name w:val="Pré-formatação HTML Char"/>
    <w:basedOn w:val="Fontepargpadro"/>
    <w:link w:val="Pr-formataoHTML"/>
    <w:uiPriority w:val="99"/>
    <w:rsid w:val="00C94E13"/>
    <w:rPr>
      <w:rFonts w:ascii="Courier New" w:hAnsi="Courier New" w:cs="Courier New"/>
      <w:sz w:val="20"/>
      <w:szCs w:val="20"/>
      <w:lang w:eastAsia="pt-BR"/>
    </w:rPr>
  </w:style>
  <w:style w:type="character" w:styleId="Forte">
    <w:name w:val="Strong"/>
    <w:basedOn w:val="Fontepargpadro"/>
    <w:uiPriority w:val="22"/>
    <w:qFormat/>
    <w:rsid w:val="00814E97"/>
    <w:rPr>
      <w:b/>
      <w:bCs/>
    </w:rPr>
  </w:style>
  <w:style w:type="character" w:styleId="Refdecomentrio">
    <w:name w:val="annotation reference"/>
    <w:basedOn w:val="Fontepargpadro"/>
    <w:uiPriority w:val="99"/>
    <w:semiHidden/>
    <w:unhideWhenUsed/>
    <w:rsid w:val="00E42619"/>
    <w:rPr>
      <w:sz w:val="16"/>
      <w:szCs w:val="16"/>
    </w:rPr>
  </w:style>
  <w:style w:type="paragraph" w:styleId="Textodecomentrio">
    <w:name w:val="annotation text"/>
    <w:basedOn w:val="Normal"/>
    <w:link w:val="TextodecomentrioChar"/>
    <w:uiPriority w:val="99"/>
    <w:semiHidden/>
    <w:unhideWhenUsed/>
    <w:rsid w:val="00E42619"/>
    <w:rPr>
      <w:sz w:val="20"/>
      <w:szCs w:val="20"/>
    </w:rPr>
  </w:style>
  <w:style w:type="character" w:customStyle="1" w:styleId="TextodecomentrioChar">
    <w:name w:val="Texto de comentário Char"/>
    <w:basedOn w:val="Fontepargpadro"/>
    <w:link w:val="Textodecomentrio"/>
    <w:uiPriority w:val="99"/>
    <w:semiHidden/>
    <w:rsid w:val="00E42619"/>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103A04"/>
    <w:rPr>
      <w:b/>
      <w:bCs/>
    </w:rPr>
  </w:style>
  <w:style w:type="character" w:customStyle="1" w:styleId="AssuntodocomentrioChar">
    <w:name w:val="Assunto do comentário Char"/>
    <w:basedOn w:val="TextodecomentrioChar"/>
    <w:link w:val="Assuntodocomentrio"/>
    <w:uiPriority w:val="99"/>
    <w:semiHidden/>
    <w:rsid w:val="00103A04"/>
    <w:rPr>
      <w:rFonts w:ascii="Cambria" w:eastAsia="Cambria" w:hAnsi="Cambria" w:cs="Times New Roman"/>
      <w:b/>
      <w:bCs/>
      <w:sz w:val="20"/>
      <w:szCs w:val="20"/>
    </w:rPr>
  </w:style>
  <w:style w:type="table" w:styleId="Tabelacomgrade">
    <w:name w:val="Table Grid"/>
    <w:basedOn w:val="Tabelanormal"/>
    <w:uiPriority w:val="39"/>
    <w:rsid w:val="00431A19"/>
    <w:pPr>
      <w:spacing w:after="0" w:line="240" w:lineRule="auto"/>
    </w:pPr>
    <w:rPr>
      <w:rFonts w:ascii="Arial" w:hAnsi="Arial" w:cs="Arial"/>
      <w:color w:val="000000" w:themeColor="text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24986">
      <w:bodyDiv w:val="1"/>
      <w:marLeft w:val="0"/>
      <w:marRight w:val="0"/>
      <w:marTop w:val="0"/>
      <w:marBottom w:val="0"/>
      <w:divBdr>
        <w:top w:val="none" w:sz="0" w:space="0" w:color="auto"/>
        <w:left w:val="none" w:sz="0" w:space="0" w:color="auto"/>
        <w:bottom w:val="none" w:sz="0" w:space="0" w:color="auto"/>
        <w:right w:val="none" w:sz="0" w:space="0" w:color="auto"/>
      </w:divBdr>
    </w:div>
    <w:div w:id="188628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caubr.gov.br/"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8</Pages>
  <Words>2385</Words>
  <Characters>12879</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Leite</dc:creator>
  <cp:keywords/>
  <dc:description/>
  <cp:lastModifiedBy>Ana Carolina Alcântara Ayres</cp:lastModifiedBy>
  <cp:revision>27</cp:revision>
  <dcterms:created xsi:type="dcterms:W3CDTF">2020-10-27T14:10:00Z</dcterms:created>
  <dcterms:modified xsi:type="dcterms:W3CDTF">2021-11-09T17:28:00Z</dcterms:modified>
</cp:coreProperties>
</file>