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D683B" w:rsidRPr="002C19BC" w14:paraId="30EB7B3D" w14:textId="77777777" w:rsidTr="00625FCA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6FBB213" w14:textId="640F9288" w:rsidR="001D683B" w:rsidRPr="002C19BC" w:rsidRDefault="001D683B" w:rsidP="00625FCA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2C19BC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2C19BC" w:rsidRPr="002C19BC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100</w:t>
            </w:r>
            <w:r w:rsidRPr="002C19BC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 w:rsidRPr="002C19BC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 w:rsidRPr="002C19BC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2C19BC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 w:rsidRPr="002C19BC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54E3A235" w14:textId="77777777" w:rsidR="001D683B" w:rsidRPr="002C19BC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D683B" w14:paraId="03A97B7B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BD2BD4C" w14:textId="77777777" w:rsidR="001D683B" w:rsidRPr="002C19BC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2C19BC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1EB4D19F" w14:textId="062991EC" w:rsidR="001D683B" w:rsidRPr="002C19BC" w:rsidRDefault="002C19BC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2C19B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</w:t>
            </w:r>
            <w:r w:rsidR="001F191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</w:t>
            </w:r>
            <w:r w:rsidRPr="002C19B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dezembro</w:t>
            </w:r>
            <w:r w:rsidR="001D683B" w:rsidRPr="002C19B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2020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DA7F68" w14:textId="77777777" w:rsidR="001D683B" w:rsidRPr="002C19BC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2C19BC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E56668F" w14:textId="77777777" w:rsidR="001D683B" w:rsidRPr="002C19BC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2C19B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14h às 18h15</w:t>
            </w:r>
          </w:p>
        </w:tc>
      </w:tr>
      <w:tr w:rsidR="001D683B" w14:paraId="59CD069E" w14:textId="77777777" w:rsidTr="00625FCA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D949C7B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43D19C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2983B70A" w14:textId="77777777" w:rsidR="001D683B" w:rsidRDefault="001D683B" w:rsidP="001D683B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402"/>
      </w:tblGrid>
      <w:tr w:rsidR="001D683B" w14:paraId="1FFB015B" w14:textId="77777777" w:rsidTr="00625FCA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D11B3BB" w14:textId="77777777" w:rsidR="001D683B" w:rsidRDefault="001D683B" w:rsidP="00625FCA">
            <w:pPr>
              <w:spacing w:before="40" w:after="40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B28D024" w14:textId="77777777" w:rsidR="001D683B" w:rsidRPr="00D832B5" w:rsidRDefault="001D683B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D832B5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Andrea Lúcia Vilella Arruda</w:t>
            </w:r>
            <w:r w:rsidRPr="00D832B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D832B5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IES</w:t>
            </w:r>
            <w:r w:rsidRPr="00D832B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7C5F2A9" w14:textId="77777777" w:rsidR="001D683B" w:rsidRPr="00C94E13" w:rsidRDefault="001D683B" w:rsidP="00625FC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1D683B" w14:paraId="58B8A2CE" w14:textId="77777777" w:rsidTr="00625FCA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B6FD03B" w14:textId="77777777" w:rsidR="001D683B" w:rsidRDefault="001D683B" w:rsidP="00625F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B944EEA" w14:textId="113DA79D" w:rsidR="001D683B" w:rsidRPr="00D832B5" w:rsidRDefault="009F390B" w:rsidP="00625FC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F59E8">
              <w:rPr>
                <w:rFonts w:ascii="Times New Roman" w:eastAsia="Calibri" w:hAnsi="Times New Roman"/>
                <w:noProof/>
                <w:sz w:val="22"/>
                <w:szCs w:val="22"/>
              </w:rPr>
              <w:t>Alice da Silva Rodrigues Rosas</w:t>
            </w:r>
            <w:r w:rsidRPr="00D832B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1D683B" w:rsidRPr="00D832B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</w:t>
            </w:r>
            <w:r w:rsidR="001D683B" w:rsidRPr="00D832B5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</w:t>
            </w:r>
            <w:r w:rsidR="001D683B" w:rsidRPr="00D832B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3A414A3" w14:textId="19A84EB0" w:rsidR="001D683B" w:rsidRPr="00C94E13" w:rsidRDefault="009F390B" w:rsidP="00625FC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D683B" w14:paraId="3CDB271A" w14:textId="77777777" w:rsidTr="00625FCA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4AA0C3" w14:textId="77777777" w:rsidR="001D683B" w:rsidRDefault="001D683B" w:rsidP="00625F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063035" w14:textId="11256FC2" w:rsidR="001D683B" w:rsidRPr="00D832B5" w:rsidRDefault="00C94E13" w:rsidP="00625FCA">
            <w:pPr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D832B5">
              <w:rPr>
                <w:rFonts w:ascii="Times New Roman" w:hAnsi="Times New Roman"/>
                <w:color w:val="000000"/>
                <w:sz w:val="22"/>
                <w:szCs w:val="22"/>
              </w:rPr>
              <w:t>Joselia da Silva Alves</w:t>
            </w:r>
            <w:r w:rsidRPr="00D832B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1D683B" w:rsidRPr="00D832B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</w:t>
            </w:r>
            <w:r w:rsidR="001D683B" w:rsidRPr="00D832B5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AC</w:t>
            </w:r>
            <w:r w:rsidR="001D683B" w:rsidRPr="00D832B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743327" w14:textId="77777777" w:rsidR="001D683B" w:rsidRPr="00C94E13" w:rsidRDefault="001D683B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D683B" w14:paraId="24549625" w14:textId="77777777" w:rsidTr="00625FCA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E77D24F" w14:textId="77777777" w:rsidR="001D683B" w:rsidRDefault="001D683B" w:rsidP="00625F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5CBED94" w14:textId="77777777" w:rsidR="001D683B" w:rsidRPr="00D832B5" w:rsidRDefault="001D683B" w:rsidP="00625FC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832B5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Humberto Mauro Andrade Cruz</w:t>
            </w:r>
            <w:r w:rsidRPr="00D832B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D832B5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AP</w:t>
            </w:r>
            <w:r w:rsidRPr="00D832B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B66082D" w14:textId="77777777" w:rsidR="001D683B" w:rsidRPr="00C94E13" w:rsidRDefault="001D683B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D683B" w14:paraId="7CFAC4FF" w14:textId="77777777" w:rsidTr="00625FCA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C10BD37" w14:textId="77777777" w:rsidR="001D683B" w:rsidRDefault="001D683B" w:rsidP="00625F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937D488" w14:textId="77777777" w:rsidR="001D683B" w:rsidRPr="00D832B5" w:rsidRDefault="001D683B" w:rsidP="00625FC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832B5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Maria Eliana Jubé Ribeiro</w:t>
            </w:r>
            <w:r w:rsidRPr="00D832B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D832B5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GO</w:t>
            </w:r>
            <w:r w:rsidRPr="00D832B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DE107F3" w14:textId="77777777" w:rsidR="001D683B" w:rsidRPr="00C94E13" w:rsidRDefault="001D683B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D683B" w14:paraId="44A14F44" w14:textId="77777777" w:rsidTr="00625FCA">
        <w:trPr>
          <w:trHeight w:hRule="exact" w:val="297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B647508" w14:textId="77777777" w:rsidR="001D683B" w:rsidRDefault="001D683B" w:rsidP="00625FC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7EA7A44" w14:textId="77777777" w:rsidR="001D683B" w:rsidRPr="00D832B5" w:rsidRDefault="001D683B" w:rsidP="00625FC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D832B5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 w:rsidRPr="00D832B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D832B5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PB</w:t>
            </w:r>
            <w:r w:rsidRPr="00D832B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9614BB0" w14:textId="77777777" w:rsidR="001D683B" w:rsidRPr="00C94E13" w:rsidRDefault="001D683B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94E1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1D683B" w14:paraId="108F7F3B" w14:textId="77777777" w:rsidTr="00625FCA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B6AC39C" w14:textId="77777777" w:rsidR="001D683B" w:rsidRDefault="001D683B" w:rsidP="00625FC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9DF24B1" w14:textId="77777777" w:rsidR="001D683B" w:rsidRDefault="001D683B" w:rsidP="00625FC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Cássia Gondek</w:t>
            </w:r>
          </w:p>
        </w:tc>
      </w:tr>
    </w:tbl>
    <w:p w14:paraId="28ABFE92" w14:textId="77777777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D683B" w14:paraId="0A3206D4" w14:textId="77777777" w:rsidTr="00625FCA">
        <w:tc>
          <w:tcPr>
            <w:tcW w:w="9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9520260" w14:textId="09A21D1E" w:rsidR="001D683B" w:rsidRDefault="001D683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</w:t>
            </w:r>
            <w:r w:rsidR="003F72B3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súmula</w:t>
            </w:r>
            <w:r w:rsidR="003F72B3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</w:t>
            </w:r>
            <w:r w:rsidR="003F72B3">
              <w:rPr>
                <w:rFonts w:ascii="Times New Roman" w:hAnsi="Times New Roman"/>
                <w:b/>
                <w:sz w:val="22"/>
                <w:szCs w:val="22"/>
              </w:rPr>
              <w:t xml:space="preserve">s seguintes reuniões: </w:t>
            </w:r>
            <w:r w:rsidR="003F72B3" w:rsidRPr="003F72B3">
              <w:rPr>
                <w:rFonts w:ascii="Times New Roman" w:hAnsi="Times New Roman"/>
                <w:b/>
                <w:sz w:val="22"/>
                <w:szCs w:val="22"/>
              </w:rPr>
              <w:t>98ª Reunião Ordinária, 99ª Reunião Ordinária e 35</w:t>
            </w:r>
            <w:r w:rsidR="003F72B3">
              <w:rPr>
                <w:rFonts w:ascii="Times New Roman" w:hAnsi="Times New Roman"/>
                <w:b/>
                <w:sz w:val="22"/>
                <w:szCs w:val="22"/>
              </w:rPr>
              <w:t>ª</w:t>
            </w:r>
            <w:r w:rsidR="003F72B3" w:rsidRPr="003F72B3">
              <w:rPr>
                <w:rFonts w:ascii="Times New Roman" w:hAnsi="Times New Roman"/>
                <w:b/>
                <w:sz w:val="22"/>
                <w:szCs w:val="22"/>
              </w:rPr>
              <w:t xml:space="preserve"> Reunião Extraordinária</w:t>
            </w:r>
          </w:p>
        </w:tc>
      </w:tr>
      <w:tr w:rsidR="001D683B" w14:paraId="43D260C5" w14:textId="77777777" w:rsidTr="00625FCA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C3CA059" w14:textId="77777777" w:rsidR="001D683B" w:rsidRDefault="001D683B" w:rsidP="00625F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CE04C0C" w14:textId="51962840" w:rsidR="001D683B" w:rsidRDefault="001D683B" w:rsidP="00625FC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Súmula</w:t>
            </w:r>
            <w:r w:rsidR="001F191E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aprovada</w:t>
            </w:r>
            <w:r w:rsidR="001F191E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, encaminhar para publicação.</w:t>
            </w:r>
          </w:p>
        </w:tc>
      </w:tr>
    </w:tbl>
    <w:p w14:paraId="7BD00418" w14:textId="7639FAB6" w:rsidR="00C94E13" w:rsidRDefault="00C94E13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412D12D" w14:textId="77777777" w:rsidR="001D683B" w:rsidRPr="00C94E13" w:rsidRDefault="001D683B" w:rsidP="001D683B">
      <w:pPr>
        <w:shd w:val="clear" w:color="auto" w:fill="D9D9D9"/>
        <w:jc w:val="center"/>
        <w:rPr>
          <w:rFonts w:ascii="Times New Roman" w:eastAsia="MS Mincho" w:hAnsi="Times New Roman"/>
          <w:b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4E13">
        <w:rPr>
          <w:rStyle w:val="nfaseSutil"/>
          <w:rFonts w:ascii="Times New Roman" w:hAnsi="Times New Roman"/>
          <w:b/>
          <w:i w:val="0"/>
          <w:iCs w:val="0"/>
          <w:sz w:val="22"/>
          <w:szCs w:val="22"/>
        </w:rPr>
        <w:t>ORDEM DO DIA</w:t>
      </w:r>
    </w:p>
    <w:p w14:paraId="10EF9B5E" w14:textId="77777777" w:rsidR="001D683B" w:rsidRDefault="001D683B" w:rsidP="001D683B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0A449E" w:rsidRPr="00B20695" w14:paraId="0FFB7B73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282DE7" w14:textId="77777777" w:rsidR="000A449E" w:rsidRPr="00B20695" w:rsidRDefault="000A449E" w:rsidP="000A449E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775DF11" w14:textId="62867153" w:rsidR="000A449E" w:rsidRPr="000A449E" w:rsidRDefault="000A449E" w:rsidP="000A449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449E">
              <w:rPr>
                <w:rFonts w:ascii="Times New Roman" w:hAnsi="Times New Roman"/>
                <w:b/>
                <w:sz w:val="22"/>
                <w:szCs w:val="22"/>
              </w:rPr>
              <w:t>Cálculos de Tempestividade e Atualização do Cadastro de Cursos</w:t>
            </w:r>
          </w:p>
        </w:tc>
      </w:tr>
      <w:tr w:rsidR="000A449E" w:rsidRPr="00B20695" w14:paraId="79C27A8E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DBBB050" w14:textId="77777777" w:rsidR="000A449E" w:rsidRPr="00B20695" w:rsidRDefault="000A449E" w:rsidP="000A44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67B61E" w14:textId="769447E2" w:rsidR="000A449E" w:rsidRPr="00B20695" w:rsidRDefault="000A449E" w:rsidP="000A449E">
            <w:pPr>
              <w:rPr>
                <w:rFonts w:ascii="Times New Roman" w:hAnsi="Times New Roman"/>
                <w:sz w:val="22"/>
                <w:szCs w:val="22"/>
              </w:rPr>
            </w:pPr>
            <w:r w:rsidRPr="006C4C53"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0A449E" w:rsidRPr="00B20695" w14:paraId="05BB0F82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E49BBD" w14:textId="77777777" w:rsidR="000A449E" w:rsidRPr="00B20695" w:rsidRDefault="000A449E" w:rsidP="000A44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3768C4" w14:textId="31969107" w:rsidR="000A449E" w:rsidRPr="00B20695" w:rsidRDefault="000A449E" w:rsidP="000A449E">
            <w:pPr>
              <w:rPr>
                <w:rFonts w:ascii="Times New Roman" w:hAnsi="Times New Roman"/>
                <w:sz w:val="22"/>
                <w:szCs w:val="22"/>
              </w:rPr>
            </w:pPr>
            <w:r w:rsidRPr="006C4C53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1D683B" w:rsidRPr="00B20695" w14:paraId="683E5019" w14:textId="77777777" w:rsidTr="00625FC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4E9BB5" w14:textId="77777777" w:rsidR="001D683B" w:rsidRPr="00B20695" w:rsidRDefault="001D683B" w:rsidP="00625FC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06C084" w14:textId="54353B3D" w:rsidR="009F390B" w:rsidRDefault="009F390B" w:rsidP="009F390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Deliberação nº 062/2020_CEF-CAU/BR, que definiu:</w:t>
            </w:r>
          </w:p>
          <w:p w14:paraId="266B9B6A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935F0FA" w14:textId="77777777" w:rsidR="009F390B" w:rsidRPr="00AB6676" w:rsidRDefault="009F390B" w:rsidP="009F390B">
            <w:pPr>
              <w:pStyle w:val="PargrafodaLista"/>
              <w:numPr>
                <w:ilvl w:val="0"/>
                <w:numId w:val="5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t>Informar que, conforme legislação vigente, poderão ser registrados os egressos de cursos de graduação em Arquitetura e Urbanismo que tenham portaria de reconhecimento do curso publicada ou protocolo do pedido de reconhecimento com resultado tempestivo, e que estejam em dia com as renovações de reconhecimento;</w:t>
            </w:r>
          </w:p>
          <w:p w14:paraId="756A5486" w14:textId="77777777" w:rsidR="009F390B" w:rsidRPr="00AB6676" w:rsidRDefault="009F390B" w:rsidP="009F390B">
            <w:pPr>
              <w:pStyle w:val="PargrafodaLista"/>
              <w:numPr>
                <w:ilvl w:val="0"/>
                <w:numId w:val="5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Nos casos de cálculo de prazo para protocolo do pedido de reconhecimento intempestivo, autorizar os CAU/UF a realizar o registro provisório, nos termos dos normativos vigentes, diante da </w:t>
            </w:r>
            <w:r w:rsidRPr="00AB6676">
              <w:rPr>
                <w:rFonts w:ascii="Times New Roman" w:hAnsi="Times New Roman"/>
                <w:sz w:val="22"/>
                <w:szCs w:val="22"/>
              </w:rPr>
              <w:t>presunção de legitimidade do documento emitido pela IES;</w:t>
            </w:r>
          </w:p>
          <w:p w14:paraId="0B39913E" w14:textId="77777777" w:rsidR="009F390B" w:rsidRPr="00AB6676" w:rsidRDefault="009F390B" w:rsidP="009F390B">
            <w:pPr>
              <w:pStyle w:val="PargrafodaLista"/>
              <w:numPr>
                <w:ilvl w:val="0"/>
                <w:numId w:val="5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t>Aprovar os resultados dos cálculos de tempestividade e orientações sobre registro de egressos de cursos de Arquitetura e Urbanismo conforme tabela constante do Anexo I desta deliberação;</w:t>
            </w:r>
          </w:p>
          <w:p w14:paraId="3A85B50A" w14:textId="77777777" w:rsidR="009F390B" w:rsidRPr="00AB6676" w:rsidRDefault="009F390B" w:rsidP="009F390B">
            <w:pPr>
              <w:pStyle w:val="PargrafodaLista"/>
              <w:numPr>
                <w:ilvl w:val="0"/>
                <w:numId w:val="5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t>Orientar aos CAU/UF que deverão ser verificados os requisitos de registro vigentes, incluindo a contemplação de carga horária e tempo de integralização previstos pelo sistema de ensino, contemplados nos históricos apresentados pelos egressos;</w:t>
            </w:r>
          </w:p>
          <w:p w14:paraId="367F1F58" w14:textId="77777777" w:rsidR="009F390B" w:rsidRDefault="009F390B" w:rsidP="009F390B">
            <w:pPr>
              <w:pStyle w:val="PargrafodaLista"/>
              <w:numPr>
                <w:ilvl w:val="0"/>
                <w:numId w:val="5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Aprovar as alterações no cadastro de cursos de Arquitetura e Urbanismo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 inclusões </w:t>
            </w:r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t>no Sistema de Informação e Comunicação do Conselho de Arquitetura e Urbanismo (Siccau) conforme tabela constante do Anexo II desta deliberação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;</w:t>
            </w:r>
          </w:p>
          <w:p w14:paraId="45E23D39" w14:textId="77777777" w:rsidR="009F390B" w:rsidRPr="00205E2F" w:rsidRDefault="009F390B" w:rsidP="009F390B">
            <w:pPr>
              <w:pStyle w:val="PargrafodaLista"/>
              <w:numPr>
                <w:ilvl w:val="0"/>
                <w:numId w:val="5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05E2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Aprovar as alterações no cadastro de cursos de Arquitetura e Urbanismo e inclusões no Sistema de Informação e Comunicação do Conselho de </w:t>
            </w:r>
            <w:r w:rsidRPr="00205E2F"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>Arquitetura e Urbanismo (Siccau) conforme tabela constante do Anexo III desta deliberação, referente às reanálises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205E2F">
              <w:rPr>
                <w:rFonts w:ascii="Times New Roman" w:hAnsi="Times New Roman"/>
                <w:sz w:val="22"/>
                <w:szCs w:val="22"/>
                <w:lang w:eastAsia="pt-BR"/>
              </w:rPr>
              <w:t>determinadas pela Deliberação CEF-CAU/BR nº 27/2020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para cursos anteriormente cadastrados</w:t>
            </w:r>
            <w:r w:rsidRPr="00205E2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; </w:t>
            </w:r>
          </w:p>
          <w:p w14:paraId="13538DC6" w14:textId="77777777" w:rsidR="009F390B" w:rsidRPr="00AB6676" w:rsidRDefault="009F390B" w:rsidP="009F390B">
            <w:pPr>
              <w:pStyle w:val="PargrafodaLista"/>
              <w:numPr>
                <w:ilvl w:val="0"/>
                <w:numId w:val="5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Ensino e Formação dos CAU/UF, por intermédio do conselheiro representante das IES;</w:t>
            </w:r>
          </w:p>
          <w:p w14:paraId="0772A526" w14:textId="77777777" w:rsidR="009F390B" w:rsidRPr="00AB6676" w:rsidRDefault="009F390B" w:rsidP="009F390B">
            <w:pPr>
              <w:pStyle w:val="PargrafodaLista"/>
              <w:numPr>
                <w:ilvl w:val="0"/>
                <w:numId w:val="5"/>
              </w:numPr>
              <w:spacing w:after="200"/>
              <w:ind w:left="284" w:hanging="284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a presente deliberação à Presidência do CAU/BR para conhecimento e seguintes providências: </w:t>
            </w:r>
          </w:p>
          <w:p w14:paraId="54364977" w14:textId="77777777" w:rsidR="009F390B" w:rsidRPr="00AB6676" w:rsidRDefault="009F390B" w:rsidP="009F390B">
            <w:pPr>
              <w:pStyle w:val="PargrafodaLista"/>
              <w:numPr>
                <w:ilvl w:val="1"/>
                <w:numId w:val="5"/>
              </w:numPr>
              <w:spacing w:after="20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t>Informar às Presidências e às Comissões Permanentes que tratam de Ensino e Formação nos CAU/UF acerca do conteúdo desta deliberação;</w:t>
            </w:r>
          </w:p>
          <w:p w14:paraId="41AD4FF1" w14:textId="77777777" w:rsidR="009F390B" w:rsidRPr="00AB6676" w:rsidRDefault="009F390B" w:rsidP="009F390B">
            <w:pPr>
              <w:pStyle w:val="PargrafodaLista"/>
              <w:numPr>
                <w:ilvl w:val="1"/>
                <w:numId w:val="5"/>
              </w:numPr>
              <w:spacing w:after="20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ofícios às Procuradorias Institucionais das IES cujos </w:t>
            </w:r>
            <w:r w:rsidRPr="00AB6676">
              <w:rPr>
                <w:rFonts w:ascii="Times New Roman" w:hAnsi="Times New Roman"/>
                <w:sz w:val="22"/>
                <w:szCs w:val="22"/>
              </w:rPr>
              <w:t>resultados para protocolos de reconhecimento dos cursos foram intempestivos;</w:t>
            </w:r>
          </w:p>
          <w:p w14:paraId="30E0B81A" w14:textId="77777777" w:rsidR="009F390B" w:rsidRPr="00AB6676" w:rsidRDefault="009F390B" w:rsidP="009F390B">
            <w:pPr>
              <w:pStyle w:val="PargrafodaLista"/>
              <w:numPr>
                <w:ilvl w:val="1"/>
                <w:numId w:val="5"/>
              </w:numPr>
              <w:spacing w:after="20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ofícios às Procuradorias Institucionais das IES cujos protocolos de reconhecimento não foram identificados no </w:t>
            </w:r>
            <w:r w:rsidRPr="00AB6676">
              <w:rPr>
                <w:rFonts w:ascii="Times New Roman" w:hAnsi="Times New Roman"/>
                <w:sz w:val="22"/>
                <w:szCs w:val="22"/>
              </w:rPr>
              <w:t>Cadastro e-MEC informando sobre as condições para registro;</w:t>
            </w:r>
          </w:p>
          <w:p w14:paraId="06B8526A" w14:textId="427E1807" w:rsidR="009F390B" w:rsidRPr="009F390B" w:rsidRDefault="009F390B" w:rsidP="00625FCA">
            <w:pPr>
              <w:pStyle w:val="PargrafodaLista"/>
              <w:numPr>
                <w:ilvl w:val="1"/>
                <w:numId w:val="5"/>
              </w:numPr>
              <w:spacing w:after="200"/>
              <w:contextualSpacing w:val="0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</w:rPr>
              <w:t xml:space="preserve">Encaminhar ofício à Seres/MEC solicitando verificação do resultado do cálculo de </w:t>
            </w:r>
            <w:r w:rsidRPr="009677FA">
              <w:rPr>
                <w:rFonts w:ascii="Times New Roman" w:hAnsi="Times New Roman"/>
                <w:sz w:val="22"/>
                <w:szCs w:val="22"/>
              </w:rPr>
              <w:t>tempestividade efetuado pela CEF-CAU/BR para protocolos de reconhecimento com resultado intempestivo ou que apresentam divergências nas informações apresentadas no Cadastro e-MEC.</w:t>
            </w:r>
          </w:p>
        </w:tc>
      </w:tr>
    </w:tbl>
    <w:p w14:paraId="09CBC47D" w14:textId="671C4FA8" w:rsidR="00C94E13" w:rsidRDefault="00C94E13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0A449E" w:rsidRPr="00C94E13" w14:paraId="43CBFE65" w14:textId="77777777" w:rsidTr="00944B8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BB9D74C" w14:textId="77777777" w:rsidR="000A449E" w:rsidRPr="00B20695" w:rsidRDefault="000A449E" w:rsidP="000A449E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38581A8" w14:textId="3B2E444D" w:rsidR="000A449E" w:rsidRPr="000A449E" w:rsidRDefault="000A449E" w:rsidP="000A449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449E">
              <w:rPr>
                <w:rFonts w:ascii="Times New Roman" w:hAnsi="Times New Roman"/>
                <w:b/>
                <w:sz w:val="22"/>
                <w:szCs w:val="22"/>
              </w:rPr>
              <w:t>Registro de profissionais diplomados no exterior</w:t>
            </w:r>
          </w:p>
        </w:tc>
      </w:tr>
      <w:tr w:rsidR="000A449E" w:rsidRPr="00B20695" w14:paraId="4782CEBC" w14:textId="77777777" w:rsidTr="00944B8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3EB45E8" w14:textId="77777777" w:rsidR="000A449E" w:rsidRPr="00B20695" w:rsidRDefault="000A449E" w:rsidP="000A44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3E58741" w14:textId="78FF1FFA" w:rsidR="000A449E" w:rsidRPr="00B20695" w:rsidRDefault="000A449E" w:rsidP="000A449E">
            <w:pPr>
              <w:rPr>
                <w:rFonts w:ascii="Times New Roman" w:hAnsi="Times New Roman"/>
                <w:sz w:val="22"/>
                <w:szCs w:val="22"/>
              </w:rPr>
            </w:pPr>
            <w:r w:rsidRPr="006C4C53">
              <w:rPr>
                <w:rFonts w:ascii="Times New Roman" w:hAnsi="Times New Roman"/>
                <w:sz w:val="22"/>
                <w:szCs w:val="22"/>
              </w:rPr>
              <w:t>CEF-CAU/UF</w:t>
            </w:r>
          </w:p>
        </w:tc>
      </w:tr>
      <w:tr w:rsidR="000A449E" w:rsidRPr="00B20695" w14:paraId="19FB037C" w14:textId="77777777" w:rsidTr="00944B8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041E189" w14:textId="77777777" w:rsidR="000A449E" w:rsidRPr="00B20695" w:rsidRDefault="000A449E" w:rsidP="000A44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A75F312" w14:textId="6E7AAA23" w:rsidR="000A449E" w:rsidRPr="00B20695" w:rsidRDefault="000A449E" w:rsidP="000A449E">
            <w:pPr>
              <w:rPr>
                <w:rFonts w:ascii="Times New Roman" w:hAnsi="Times New Roman"/>
                <w:sz w:val="22"/>
                <w:szCs w:val="22"/>
              </w:rPr>
            </w:pPr>
            <w:r w:rsidRPr="006C4C53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51303C" w:rsidRPr="00B20695" w14:paraId="7AA11B91" w14:textId="77777777" w:rsidTr="00944B8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DC17D58" w14:textId="77777777" w:rsidR="0051303C" w:rsidRPr="00B20695" w:rsidRDefault="0051303C" w:rsidP="00944B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26FE469" w14:textId="701A8621" w:rsidR="009F390B" w:rsidRDefault="009F390B" w:rsidP="009F390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Deliberação nº 063/2020_CEF-CAU/BR, que definiu:</w:t>
            </w:r>
          </w:p>
          <w:p w14:paraId="2C24221F" w14:textId="77777777" w:rsidR="0051303C" w:rsidRDefault="0051303C" w:rsidP="00944B8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B23B98" w14:textId="77777777" w:rsidR="009F390B" w:rsidRDefault="009F390B" w:rsidP="009F390B">
            <w:pPr>
              <w:spacing w:after="20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1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–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Deferir o requerimento de 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egistro profissional definitivo de Giovanna Marilu Maximiliano Maximiliano, nos termos da Resolução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CAU/BR nº 26/2012, e alterações posteriores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tbl>
            <w:tblPr>
              <w:tblW w:w="687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46"/>
              <w:gridCol w:w="1134"/>
              <w:gridCol w:w="851"/>
              <w:gridCol w:w="2446"/>
            </w:tblGrid>
            <w:tr w:rsidR="009F390B" w14:paraId="06755487" w14:textId="77777777" w:rsidTr="009F390B">
              <w:trPr>
                <w:trHeight w:val="321"/>
                <w:tblHeader/>
                <w:jc w:val="center"/>
              </w:trPr>
              <w:tc>
                <w:tcPr>
                  <w:tcW w:w="244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14:paraId="4AA5154D" w14:textId="77777777" w:rsidR="009F390B" w:rsidRDefault="009F390B" w:rsidP="009F390B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Interessado(a)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14:paraId="3A2F1812" w14:textId="77777777" w:rsidR="009F390B" w:rsidRDefault="009F390B" w:rsidP="009F390B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Tipo de Registro</w:t>
                  </w:r>
                </w:p>
              </w:tc>
              <w:tc>
                <w:tcPr>
                  <w:tcW w:w="851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14:paraId="3BBB3000" w14:textId="77777777" w:rsidR="009F390B" w:rsidRDefault="009F390B" w:rsidP="009F390B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Pais de Origem</w:t>
                  </w:r>
                </w:p>
              </w:tc>
              <w:tc>
                <w:tcPr>
                  <w:tcW w:w="244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14:paraId="3BE757C6" w14:textId="77777777" w:rsidR="009F390B" w:rsidRDefault="009F390B" w:rsidP="009F390B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IES Revalidadora</w:t>
                  </w:r>
                </w:p>
              </w:tc>
            </w:tr>
            <w:tr w:rsidR="009F390B" w14:paraId="5CD2EA5E" w14:textId="77777777" w:rsidTr="009F390B">
              <w:trPr>
                <w:trHeight w:val="423"/>
                <w:jc w:val="center"/>
              </w:trPr>
              <w:tc>
                <w:tcPr>
                  <w:tcW w:w="244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14:paraId="5E386841" w14:textId="77777777" w:rsidR="009F390B" w:rsidRDefault="009F390B" w:rsidP="009F390B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Giovanna Marilu Maximiliano Maximiliano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14:paraId="35045BB5" w14:textId="77777777" w:rsidR="009F390B" w:rsidRDefault="009F390B" w:rsidP="009F390B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Definitivo</w:t>
                  </w:r>
                </w:p>
              </w:tc>
              <w:tc>
                <w:tcPr>
                  <w:tcW w:w="8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14:paraId="033EFD48" w14:textId="77777777" w:rsidR="009F390B" w:rsidRDefault="009F390B" w:rsidP="009F390B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Peru</w:t>
                  </w:r>
                </w:p>
              </w:tc>
              <w:tc>
                <w:tcPr>
                  <w:tcW w:w="244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14:paraId="418A0EBB" w14:textId="77777777" w:rsidR="009F390B" w:rsidRDefault="009F390B" w:rsidP="009F390B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Federal de Viçosa</w:t>
                  </w:r>
                </w:p>
              </w:tc>
            </w:tr>
          </w:tbl>
          <w:p w14:paraId="22760F49" w14:textId="77777777" w:rsidR="009F390B" w:rsidRDefault="009F390B" w:rsidP="009F390B">
            <w:pPr>
              <w:spacing w:before="240" w:after="24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2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–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Diligenciar o requerimento de registro profissional definitivo de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Luisa Fernanda Cabrera Dominguez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restituindo os autos ao CAU/DF para instrução do processo nos termos da Resolução CAU/BR nº 26/2012 e alterações posteriores, com a apresentação do documento Matriz Curricular de Análise de Correspondência de Curso, anexo II da Resolução CAU/BR nº 26/2012, devidamente preenchido; </w:t>
            </w:r>
          </w:p>
          <w:p w14:paraId="26353604" w14:textId="77777777" w:rsidR="009F390B" w:rsidRDefault="009F390B" w:rsidP="009F390B">
            <w:pPr>
              <w:spacing w:before="240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3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–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Encaminhar a presente deliberação à Secretaria Geral da Mesa para conhecimento, remessa à Presidência do CAU/BR e demais providências.</w:t>
            </w:r>
          </w:p>
          <w:p w14:paraId="12F275E2" w14:textId="449891F4" w:rsidR="009F390B" w:rsidRPr="00B20695" w:rsidRDefault="009F390B" w:rsidP="00944B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428C928" w14:textId="11AB79EC" w:rsidR="0051303C" w:rsidRDefault="0051303C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0A449E" w:rsidRPr="00C94E13" w14:paraId="594494F0" w14:textId="77777777" w:rsidTr="00944B8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D9D9090" w14:textId="77777777" w:rsidR="000A449E" w:rsidRPr="00B20695" w:rsidRDefault="000A449E" w:rsidP="000A449E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0BFCDBE" w14:textId="7184728B" w:rsidR="000A449E" w:rsidRPr="000A449E" w:rsidRDefault="000A449E" w:rsidP="000A449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449E">
              <w:rPr>
                <w:rFonts w:ascii="Times New Roman" w:hAnsi="Times New Roman"/>
                <w:b/>
                <w:sz w:val="22"/>
                <w:szCs w:val="22"/>
              </w:rPr>
              <w:t xml:space="preserve">Acreditação de cursos de arquitetura e urbanismo   </w:t>
            </w:r>
          </w:p>
        </w:tc>
      </w:tr>
      <w:tr w:rsidR="000A449E" w:rsidRPr="00B20695" w14:paraId="47270680" w14:textId="77777777" w:rsidTr="00944B8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712ADC1" w14:textId="77777777" w:rsidR="000A449E" w:rsidRPr="00B20695" w:rsidRDefault="000A449E" w:rsidP="000A44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2A0A000" w14:textId="012B400D" w:rsidR="000A449E" w:rsidRPr="00B20695" w:rsidRDefault="000A449E" w:rsidP="000A449E">
            <w:pPr>
              <w:rPr>
                <w:rFonts w:ascii="Times New Roman" w:hAnsi="Times New Roman"/>
                <w:sz w:val="22"/>
                <w:szCs w:val="22"/>
              </w:rPr>
            </w:pPr>
            <w:r w:rsidRPr="006C4C53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0A449E" w:rsidRPr="00B20695" w14:paraId="5AB60711" w14:textId="77777777" w:rsidTr="00944B8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F3148EC" w14:textId="77777777" w:rsidR="000A449E" w:rsidRPr="00B20695" w:rsidRDefault="000A449E" w:rsidP="000A44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0C75934" w14:textId="7344E872" w:rsidR="000A449E" w:rsidRPr="00B20695" w:rsidRDefault="000A449E" w:rsidP="000A449E">
            <w:pPr>
              <w:rPr>
                <w:rFonts w:ascii="Times New Roman" w:hAnsi="Times New Roman"/>
                <w:sz w:val="22"/>
                <w:szCs w:val="22"/>
              </w:rPr>
            </w:pPr>
            <w:r w:rsidRPr="006C4C53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51303C" w:rsidRPr="00B20695" w14:paraId="2B05F859" w14:textId="77777777" w:rsidTr="00944B8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439F597" w14:textId="77777777" w:rsidR="0051303C" w:rsidRPr="00B20695" w:rsidRDefault="0051303C" w:rsidP="00944B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9BD3D6F" w14:textId="737F1C28" w:rsidR="009F390B" w:rsidRDefault="009F390B" w:rsidP="009F390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Deliberação nº 066/2020_CEF-CAU/BR, que definiu:</w:t>
            </w:r>
          </w:p>
          <w:p w14:paraId="1B821063" w14:textId="77777777" w:rsidR="0051303C" w:rsidRDefault="0051303C" w:rsidP="00944B8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BAF0680" w14:textId="77777777" w:rsidR="00FC07C7" w:rsidRPr="006C4147" w:rsidRDefault="00FC07C7" w:rsidP="00FC07C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41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Aprovar o Projeto do Programa de Acreditação de Cursos de Graduação em Arquitetura e Urbanismo pelo CAU elaborado pelo Comitê Avaliador (CAV),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em anexo,</w:t>
            </w:r>
            <w:r w:rsidRPr="006C41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 ser implementado a partir de 2021;</w:t>
            </w:r>
          </w:p>
          <w:p w14:paraId="74992DF2" w14:textId="77777777" w:rsidR="00FC07C7" w:rsidRPr="006C4147" w:rsidRDefault="00FC07C7" w:rsidP="00FC07C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338487C3" w14:textId="77777777" w:rsidR="00FC07C7" w:rsidRDefault="00FC07C7" w:rsidP="00FC07C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C41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– Encaminhar a presente deliberação à Secretaria Geral da Mesa para conhecimento, remessa à Presidência do CAU/BR e demais providências.</w:t>
            </w:r>
          </w:p>
          <w:p w14:paraId="0E8F503D" w14:textId="1497B832" w:rsidR="009F390B" w:rsidRPr="00B20695" w:rsidRDefault="009F390B" w:rsidP="00944B8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A710A1A" w14:textId="1F152D0D" w:rsidR="0051303C" w:rsidRDefault="0051303C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0A449E" w:rsidRPr="00C94E13" w14:paraId="6CCD630A" w14:textId="77777777" w:rsidTr="00944B8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914F700" w14:textId="77777777" w:rsidR="000A449E" w:rsidRPr="00B20695" w:rsidRDefault="000A449E" w:rsidP="000A449E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549B0E" w14:textId="31E96BBD" w:rsidR="000A449E" w:rsidRPr="000A449E" w:rsidRDefault="000A449E" w:rsidP="000A449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449E">
              <w:rPr>
                <w:rFonts w:ascii="Times New Roman" w:hAnsi="Times New Roman"/>
                <w:b/>
                <w:sz w:val="22"/>
                <w:szCs w:val="22"/>
              </w:rPr>
              <w:t>Ensino Remoto</w:t>
            </w:r>
          </w:p>
        </w:tc>
      </w:tr>
      <w:tr w:rsidR="000A449E" w:rsidRPr="00B20695" w14:paraId="6413709C" w14:textId="77777777" w:rsidTr="00944B8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E5D79AF" w14:textId="77777777" w:rsidR="000A449E" w:rsidRPr="00B20695" w:rsidRDefault="000A449E" w:rsidP="000A44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311FC94" w14:textId="62D6F013" w:rsidR="000A449E" w:rsidRPr="00B20695" w:rsidRDefault="000A449E" w:rsidP="000A44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0A449E" w:rsidRPr="00B20695" w14:paraId="01DD5F3D" w14:textId="77777777" w:rsidTr="00944B8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8D40F60" w14:textId="77777777" w:rsidR="000A449E" w:rsidRPr="00B20695" w:rsidRDefault="000A449E" w:rsidP="000A44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A5ECCA3" w14:textId="6AC4EE81" w:rsidR="000A449E" w:rsidRPr="00B20695" w:rsidRDefault="000A449E" w:rsidP="000A44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51303C" w:rsidRPr="00B20695" w14:paraId="79393788" w14:textId="77777777" w:rsidTr="00944B8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49B485B" w14:textId="77777777" w:rsidR="0051303C" w:rsidRPr="00B20695" w:rsidRDefault="0051303C" w:rsidP="00944B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E3C446E" w14:textId="11545E46" w:rsidR="009F390B" w:rsidRDefault="009F390B" w:rsidP="009F390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Deliberação nº 064/2020_CEF-CAU/BR, que definiu:</w:t>
            </w:r>
          </w:p>
          <w:p w14:paraId="4FDB0B3B" w14:textId="77777777" w:rsidR="0051303C" w:rsidRDefault="0051303C" w:rsidP="00944B8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39A0FA3" w14:textId="77777777" w:rsidR="009F390B" w:rsidRDefault="009F390B" w:rsidP="009F390B">
            <w:pPr>
              <w:spacing w:after="200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1 - Aprovar o documento Anexo I que dispõe sobre a Carta de acolhimento aos egressos de Arquitetura e Urbanismo do segundo semestre de 2020 em razão da pandemia da COVID-19.</w:t>
            </w:r>
          </w:p>
          <w:p w14:paraId="74339071" w14:textId="6B7F4705" w:rsidR="009F390B" w:rsidRPr="00B20695" w:rsidRDefault="009F390B" w:rsidP="009F390B">
            <w:pPr>
              <w:spacing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Hlk57815608"/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2 - Encaminhar a presente deliberação à Secretaria Geral da Mesa para conhecimento, remessa à Presidência do CAU/BR e posterior encaminhamento aos CAU/UF, a Assessoria de Comunicação do CAU/BR para publicização e demais providências.</w:t>
            </w:r>
            <w:bookmarkEnd w:id="0"/>
          </w:p>
        </w:tc>
      </w:tr>
    </w:tbl>
    <w:p w14:paraId="0A6E007A" w14:textId="23145F9C" w:rsidR="0051303C" w:rsidRDefault="0051303C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0A449E" w:rsidRPr="00C94E13" w14:paraId="0324A506" w14:textId="77777777" w:rsidTr="00944B8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97DADB" w14:textId="77777777" w:rsidR="000A449E" w:rsidRPr="00B20695" w:rsidRDefault="000A449E" w:rsidP="000A449E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4B3DCA7" w14:textId="30ADF73B" w:rsidR="000A449E" w:rsidRPr="000A449E" w:rsidRDefault="000A449E" w:rsidP="000A449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449E">
              <w:rPr>
                <w:rFonts w:ascii="Times New Roman" w:hAnsi="Times New Roman"/>
                <w:b/>
                <w:sz w:val="22"/>
                <w:szCs w:val="22"/>
              </w:rPr>
              <w:t>Relatório de gestão 2020</w:t>
            </w:r>
          </w:p>
        </w:tc>
      </w:tr>
      <w:tr w:rsidR="000A449E" w:rsidRPr="00B20695" w14:paraId="02B7C64A" w14:textId="77777777" w:rsidTr="00944B8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FDB8D0E" w14:textId="77777777" w:rsidR="000A449E" w:rsidRPr="00B20695" w:rsidRDefault="000A449E" w:rsidP="000A44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4BF1C92" w14:textId="1CF266A8" w:rsidR="000A449E" w:rsidRPr="00B20695" w:rsidRDefault="000A449E" w:rsidP="000A44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de Planejamento e Gestão Estratégica do CAU/BR</w:t>
            </w:r>
          </w:p>
        </w:tc>
      </w:tr>
      <w:tr w:rsidR="000A449E" w:rsidRPr="00B20695" w14:paraId="4CEB54CB" w14:textId="77777777" w:rsidTr="00944B8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3EAFAA" w14:textId="77777777" w:rsidR="000A449E" w:rsidRPr="00B20695" w:rsidRDefault="000A449E" w:rsidP="000A44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2E6021A" w14:textId="1A58F4CE" w:rsidR="000A449E" w:rsidRPr="00B20695" w:rsidRDefault="000A449E" w:rsidP="000A44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51303C" w:rsidRPr="00B20695" w14:paraId="6DF887A6" w14:textId="77777777" w:rsidTr="00944B8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B20D62C" w14:textId="77777777" w:rsidR="0051303C" w:rsidRPr="00B20695" w:rsidRDefault="0051303C" w:rsidP="00944B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5C55271" w14:textId="696DB5CE" w:rsidR="0051303C" w:rsidRPr="00B20695" w:rsidRDefault="009F390B" w:rsidP="00944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fez a leitura e aprovou o relatório elaborado pela analista. </w:t>
            </w:r>
          </w:p>
        </w:tc>
      </w:tr>
    </w:tbl>
    <w:p w14:paraId="5FA4993E" w14:textId="7278D9E5" w:rsidR="0051303C" w:rsidRDefault="0051303C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0A449E" w:rsidRPr="00C94E13" w14:paraId="75AE9802" w14:textId="77777777" w:rsidTr="00944B8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1FF3BB8" w14:textId="77777777" w:rsidR="000A449E" w:rsidRPr="00B20695" w:rsidRDefault="000A449E" w:rsidP="000A449E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7A2A55C" w14:textId="0B2B2D38" w:rsidR="000A449E" w:rsidRPr="000A449E" w:rsidRDefault="000A449E" w:rsidP="000A449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449E">
              <w:rPr>
                <w:rFonts w:ascii="Times New Roman" w:hAnsi="Times New Roman"/>
                <w:b/>
                <w:sz w:val="22"/>
                <w:szCs w:val="22"/>
              </w:rPr>
              <w:t>III Conferência do CAU</w:t>
            </w:r>
          </w:p>
        </w:tc>
      </w:tr>
      <w:tr w:rsidR="000A449E" w:rsidRPr="00B20695" w14:paraId="40FEFF5A" w14:textId="77777777" w:rsidTr="00944B8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60A708C" w14:textId="77777777" w:rsidR="000A449E" w:rsidRPr="00B20695" w:rsidRDefault="000A449E" w:rsidP="000A44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98C9363" w14:textId="127278FD" w:rsidR="000A449E" w:rsidRPr="00B20695" w:rsidRDefault="000A449E" w:rsidP="000A44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0A449E" w:rsidRPr="00B20695" w14:paraId="50758E28" w14:textId="77777777" w:rsidTr="00944B8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196F6FD" w14:textId="77777777" w:rsidR="000A449E" w:rsidRPr="00B20695" w:rsidRDefault="000A449E" w:rsidP="000A44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78E12D6" w14:textId="4C984BDD" w:rsidR="000A449E" w:rsidRPr="00B20695" w:rsidRDefault="000A449E" w:rsidP="000A44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51303C" w:rsidRPr="00B20695" w14:paraId="4BEAB204" w14:textId="77777777" w:rsidTr="00944B8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DB7C62" w14:textId="77777777" w:rsidR="0051303C" w:rsidRPr="00B20695" w:rsidRDefault="0051303C" w:rsidP="00944B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73F8C00" w14:textId="71CEB14D" w:rsidR="0051303C" w:rsidRPr="00B20695" w:rsidRDefault="009F390B" w:rsidP="00944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definiu os temas a serem apresentados na Conferência.</w:t>
            </w:r>
          </w:p>
        </w:tc>
      </w:tr>
    </w:tbl>
    <w:p w14:paraId="73711738" w14:textId="77777777" w:rsidR="0051303C" w:rsidRDefault="0051303C" w:rsidP="0051303C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5494A911" w14:textId="77777777" w:rsidR="0051303C" w:rsidRPr="00A60457" w:rsidRDefault="0051303C" w:rsidP="0051303C">
      <w:pPr>
        <w:shd w:val="clear" w:color="auto" w:fill="D9D9D9"/>
        <w:rPr>
          <w:rFonts w:ascii="Times New Roman" w:eastAsia="MS Mincho" w:hAnsi="Times New Roman"/>
          <w:bCs/>
          <w:i/>
          <w:iCs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0457">
        <w:rPr>
          <w:rStyle w:val="nfaseSutil"/>
          <w:rFonts w:ascii="Times New Roman" w:hAnsi="Times New Roman"/>
          <w:bCs/>
          <w:i w:val="0"/>
          <w:iCs w:val="0"/>
          <w:sz w:val="22"/>
          <w:szCs w:val="22"/>
        </w:rPr>
        <w:t>EXTRAPAUTA</w:t>
      </w:r>
    </w:p>
    <w:p w14:paraId="1DC3967E" w14:textId="77777777" w:rsidR="0051303C" w:rsidRDefault="0051303C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0A449E" w:rsidRPr="00C94E13" w14:paraId="45F2DCD2" w14:textId="77777777" w:rsidTr="00944B8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BD3C674" w14:textId="77777777" w:rsidR="000A449E" w:rsidRPr="00B20695" w:rsidRDefault="000A449E" w:rsidP="000A449E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715C69" w14:textId="2734F4C2" w:rsidR="000A449E" w:rsidRPr="000A449E" w:rsidRDefault="000A449E" w:rsidP="000A449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449E">
              <w:rPr>
                <w:rFonts w:ascii="Times New Roman" w:hAnsi="Times New Roman"/>
                <w:b/>
                <w:sz w:val="22"/>
                <w:szCs w:val="22"/>
              </w:rPr>
              <w:t>Projeto de Lei n° 2482/2020 que altera a Lei nº 9.394/1996 (LDB), para dispor sobre os Processo de Revalidação de Diplomas expedidos por instituições de educação superior estrangeiras.</w:t>
            </w:r>
          </w:p>
        </w:tc>
      </w:tr>
      <w:tr w:rsidR="000A449E" w:rsidRPr="00B20695" w14:paraId="1C51C0F4" w14:textId="77777777" w:rsidTr="00944B8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10E325E" w14:textId="77777777" w:rsidR="000A449E" w:rsidRPr="00B20695" w:rsidRDefault="000A449E" w:rsidP="000A44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8AEFDF6" w14:textId="359E81B5" w:rsidR="000A449E" w:rsidRPr="00B20695" w:rsidRDefault="000A449E" w:rsidP="000A44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AIP-CAU/BR</w:t>
            </w:r>
          </w:p>
        </w:tc>
      </w:tr>
      <w:tr w:rsidR="000A449E" w:rsidRPr="00B20695" w14:paraId="51E2AD3E" w14:textId="77777777" w:rsidTr="00944B8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7640A6A" w14:textId="77777777" w:rsidR="000A449E" w:rsidRPr="00B20695" w:rsidRDefault="000A449E" w:rsidP="000A44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3F039B5" w14:textId="1CE2BE52" w:rsidR="000A449E" w:rsidRPr="00B20695" w:rsidRDefault="000A449E" w:rsidP="000A44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51303C" w:rsidRPr="00B20695" w14:paraId="53EBC0EB" w14:textId="77777777" w:rsidTr="00944B8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01D1139" w14:textId="77777777" w:rsidR="0051303C" w:rsidRPr="00B20695" w:rsidRDefault="0051303C" w:rsidP="00944B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62A682F" w14:textId="6519E415" w:rsidR="0051303C" w:rsidRPr="00B20695" w:rsidRDefault="009F390B" w:rsidP="00944B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tomou conhecimento e decidiu por acompanhar o tema.</w:t>
            </w:r>
          </w:p>
        </w:tc>
      </w:tr>
    </w:tbl>
    <w:p w14:paraId="1FBEF543" w14:textId="1654EA8A" w:rsidR="0051303C" w:rsidRDefault="0051303C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0A449E" w:rsidRPr="00C94E13" w14:paraId="0DDC3082" w14:textId="77777777" w:rsidTr="001F2C1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B237D51" w14:textId="77777777" w:rsidR="000A449E" w:rsidRPr="00B20695" w:rsidRDefault="000A449E" w:rsidP="000A449E">
            <w:pPr>
              <w:numPr>
                <w:ilvl w:val="0"/>
                <w:numId w:val="4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5B8B6630" w14:textId="4760EB1F" w:rsidR="000A449E" w:rsidRPr="000A449E" w:rsidRDefault="000A449E" w:rsidP="000A449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A449E">
              <w:rPr>
                <w:rFonts w:ascii="Times New Roman" w:hAnsi="Times New Roman"/>
                <w:b/>
                <w:sz w:val="22"/>
                <w:szCs w:val="22"/>
              </w:rPr>
              <w:t>Ofício nº 255/2020 CAU/SP PRES - Pedido de provocação ao Ministério da Educação sobre o cumprimento do Parecer nº 19/1987 pelas universidades de Ensino.</w:t>
            </w:r>
          </w:p>
        </w:tc>
      </w:tr>
      <w:tr w:rsidR="000A449E" w:rsidRPr="00B20695" w14:paraId="372750D8" w14:textId="77777777" w:rsidTr="001F2C1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3DA25F" w14:textId="77777777" w:rsidR="000A449E" w:rsidRPr="00B20695" w:rsidRDefault="000A449E" w:rsidP="000A44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7E8B0AB9" w14:textId="6C28E0A5" w:rsidR="000A449E" w:rsidRPr="00B20695" w:rsidRDefault="000A449E" w:rsidP="000A44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CEF-CAU/SP</w:t>
            </w:r>
          </w:p>
        </w:tc>
      </w:tr>
      <w:tr w:rsidR="000A449E" w:rsidRPr="00B20695" w14:paraId="786BB3FD" w14:textId="77777777" w:rsidTr="001F2C1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A554F33" w14:textId="77777777" w:rsidR="000A449E" w:rsidRPr="00B20695" w:rsidRDefault="000A449E" w:rsidP="000A449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2069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</w:tcPr>
          <w:p w14:paraId="35CC4479" w14:textId="773F18B8" w:rsidR="000A449E" w:rsidRPr="00B20695" w:rsidRDefault="000A449E" w:rsidP="000A449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51303C" w:rsidRPr="00B20695" w14:paraId="7F7A55AD" w14:textId="77777777" w:rsidTr="00944B8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6E4EF8A" w14:textId="77777777" w:rsidR="0051303C" w:rsidRPr="00B20695" w:rsidRDefault="0051303C" w:rsidP="00944B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117D8F" w14:textId="7C67B353" w:rsidR="009F390B" w:rsidRDefault="009F390B" w:rsidP="009F390B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Deliberação nº 065/2020_CEF-CAU/BR, que definiu:</w:t>
            </w:r>
          </w:p>
          <w:p w14:paraId="04766534" w14:textId="77777777" w:rsidR="0051303C" w:rsidRDefault="0051303C" w:rsidP="00944B86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D153D3A" w14:textId="77777777" w:rsidR="009F390B" w:rsidRPr="00835274" w:rsidRDefault="009F390B" w:rsidP="009F390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–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à Presidência do CAU/BR que encaminhe os autos à Assessoria Jurídica do CAU/BR solicitando a avaliação da vigência e a necessidade de cumprimento do </w:t>
            </w:r>
            <w:r w:rsidRPr="0044030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Parecer CFE n° 19/87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oriente a CEF quanto às ações a serem tomadas, em caráter de urgência, em função das </w:t>
            </w:r>
            <w:r w:rsidRPr="00A210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ações judiciais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já existentes </w:t>
            </w:r>
            <w:r w:rsidRPr="00A2104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contra o CAU/SP</w:t>
            </w: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14:paraId="42DAC2E5" w14:textId="77777777" w:rsidR="009F390B" w:rsidRPr="00835274" w:rsidRDefault="009F390B" w:rsidP="009F390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7C65A13" w14:textId="2A8C30B9" w:rsidR="009F390B" w:rsidRPr="009F390B" w:rsidRDefault="009F390B" w:rsidP="009F390B">
            <w:pPr>
              <w:spacing w:after="200"/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Encaminhar a presente deliberação à Secretaria Geral da Mesa para conhecimento, remessa à Presidência do CAU/BR e demais providências.</w:t>
            </w:r>
          </w:p>
        </w:tc>
      </w:tr>
    </w:tbl>
    <w:p w14:paraId="52B66A93" w14:textId="1335D8B1" w:rsidR="0051303C" w:rsidRDefault="0051303C" w:rsidP="00C94E13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4BE39089" w14:textId="77777777" w:rsidR="001D683B" w:rsidRDefault="001D683B" w:rsidP="001D683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742CB534" w14:textId="77777777" w:rsidR="001D683B" w:rsidRDefault="001D683B" w:rsidP="001D683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72307922" w14:textId="07CFAB86" w:rsidR="001D683B" w:rsidRDefault="001D683B" w:rsidP="001D683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1F191E">
        <w:rPr>
          <w:rFonts w:ascii="Times New Roman" w:hAnsi="Times New Roman"/>
          <w:sz w:val="22"/>
          <w:szCs w:val="22"/>
          <w:lang w:eastAsia="pt-BR"/>
        </w:rPr>
        <w:t>2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C19BC">
        <w:rPr>
          <w:rFonts w:ascii="Times New Roman" w:hAnsi="Times New Roman"/>
          <w:sz w:val="22"/>
          <w:szCs w:val="22"/>
          <w:lang w:eastAsia="pt-BR"/>
        </w:rPr>
        <w:t>dezembro</w:t>
      </w:r>
      <w:r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48A40742" w14:textId="77777777" w:rsidR="001D683B" w:rsidRDefault="001D683B" w:rsidP="001D683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7B75D32" w14:textId="77777777" w:rsidR="001D683B" w:rsidRDefault="001D683B" w:rsidP="001D683B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307F286C" w14:textId="77777777" w:rsidR="001D683B" w:rsidRDefault="001D683B" w:rsidP="001D683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93E883C" w14:textId="77777777" w:rsidR="001D683B" w:rsidRDefault="001D683B" w:rsidP="001D683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EFD26D7" w14:textId="77777777" w:rsidR="001D683B" w:rsidRDefault="001D683B" w:rsidP="001D683B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20C7ACB2" w14:textId="77777777" w:rsidR="001D683B" w:rsidRDefault="001D683B" w:rsidP="001D683B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7AFC1677" w14:textId="77777777" w:rsidR="0051303C" w:rsidRDefault="0051303C" w:rsidP="001D683B">
      <w:pPr>
        <w:jc w:val="center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14:paraId="1D25F193" w14:textId="77777777" w:rsidR="0051303C" w:rsidRDefault="0051303C" w:rsidP="001D683B">
      <w:pPr>
        <w:jc w:val="center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14:paraId="5812FB60" w14:textId="77777777" w:rsidR="0051303C" w:rsidRDefault="0051303C" w:rsidP="001D683B">
      <w:pPr>
        <w:jc w:val="center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14:paraId="71B49469" w14:textId="77777777" w:rsidR="0051303C" w:rsidRDefault="0051303C" w:rsidP="001D683B">
      <w:pPr>
        <w:jc w:val="center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14:paraId="3D5EDDFE" w14:textId="77777777" w:rsidR="0051303C" w:rsidRDefault="0051303C" w:rsidP="001D683B">
      <w:pPr>
        <w:jc w:val="center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14:paraId="25BD1F0C" w14:textId="77777777" w:rsidR="0051303C" w:rsidRDefault="0051303C" w:rsidP="001D683B">
      <w:pPr>
        <w:jc w:val="center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14:paraId="7B743D57" w14:textId="77777777" w:rsidR="0051303C" w:rsidRDefault="0051303C" w:rsidP="001D683B">
      <w:pPr>
        <w:jc w:val="center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14:paraId="0F83EC25" w14:textId="77777777" w:rsidR="0051303C" w:rsidRDefault="0051303C" w:rsidP="001D683B">
      <w:pPr>
        <w:jc w:val="center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14:paraId="4E1CB7CF" w14:textId="77777777" w:rsidR="0051303C" w:rsidRDefault="0051303C" w:rsidP="001D683B">
      <w:pPr>
        <w:jc w:val="center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14:paraId="0F7C8F43" w14:textId="77777777" w:rsidR="0051303C" w:rsidRDefault="0051303C" w:rsidP="001D683B">
      <w:pPr>
        <w:jc w:val="center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14:paraId="23CD5D3A" w14:textId="77777777" w:rsidR="0051303C" w:rsidRDefault="0051303C" w:rsidP="001D683B">
      <w:pPr>
        <w:jc w:val="center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14:paraId="3DF92AC3" w14:textId="77777777" w:rsidR="0051303C" w:rsidRDefault="0051303C" w:rsidP="001D683B">
      <w:pPr>
        <w:jc w:val="center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14:paraId="2952594F" w14:textId="77777777" w:rsidR="0051303C" w:rsidRDefault="0051303C" w:rsidP="001D683B">
      <w:pPr>
        <w:jc w:val="center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14:paraId="3F77093F" w14:textId="77777777" w:rsidR="0051303C" w:rsidRDefault="0051303C" w:rsidP="001D683B">
      <w:pPr>
        <w:jc w:val="center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14:paraId="3004F0F9" w14:textId="77777777" w:rsidR="0051303C" w:rsidRDefault="0051303C" w:rsidP="001D683B">
      <w:pPr>
        <w:jc w:val="center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14:paraId="57840872" w14:textId="77777777" w:rsidR="0051303C" w:rsidRDefault="0051303C" w:rsidP="001D683B">
      <w:pPr>
        <w:jc w:val="center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14:paraId="0EC08D43" w14:textId="7F82967C" w:rsidR="0051303C" w:rsidRDefault="0051303C" w:rsidP="001D683B">
      <w:pPr>
        <w:jc w:val="center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14:paraId="4FD40C21" w14:textId="14E23C36" w:rsidR="00716EB9" w:rsidRDefault="00716EB9" w:rsidP="001D683B">
      <w:pPr>
        <w:jc w:val="center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14:paraId="462C9E83" w14:textId="38C9D897" w:rsidR="00716EB9" w:rsidRDefault="00716EB9" w:rsidP="001D683B">
      <w:pPr>
        <w:jc w:val="center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14:paraId="3286D9E5" w14:textId="7A61F324" w:rsidR="00716EB9" w:rsidRDefault="00716EB9" w:rsidP="001D683B">
      <w:pPr>
        <w:jc w:val="center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14:paraId="1AB99AD3" w14:textId="5D75561C" w:rsidR="00716EB9" w:rsidRDefault="00716EB9" w:rsidP="001D683B">
      <w:pPr>
        <w:jc w:val="center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14:paraId="7975589E" w14:textId="25D5AD8C" w:rsidR="00716EB9" w:rsidRDefault="00716EB9" w:rsidP="001D683B">
      <w:pPr>
        <w:jc w:val="center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14:paraId="116F88FD" w14:textId="7EE6FD11" w:rsidR="00716EB9" w:rsidRDefault="00716EB9" w:rsidP="001D683B">
      <w:pPr>
        <w:jc w:val="center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14:paraId="7E8766FD" w14:textId="2B86F4D1" w:rsidR="00716EB9" w:rsidRDefault="00716EB9" w:rsidP="001D683B">
      <w:pPr>
        <w:jc w:val="center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14:paraId="736AC7F8" w14:textId="77777777" w:rsidR="00716EB9" w:rsidRDefault="00716EB9" w:rsidP="001D683B">
      <w:pPr>
        <w:jc w:val="center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14:paraId="456AE314" w14:textId="77777777" w:rsidR="0051303C" w:rsidRDefault="0051303C" w:rsidP="001D683B">
      <w:pPr>
        <w:jc w:val="center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14:paraId="0F75458A" w14:textId="77777777" w:rsidR="0051303C" w:rsidRDefault="0051303C" w:rsidP="001D683B">
      <w:pPr>
        <w:jc w:val="center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14:paraId="1C809E6A" w14:textId="77777777" w:rsidR="0051303C" w:rsidRDefault="0051303C" w:rsidP="001D683B">
      <w:pPr>
        <w:jc w:val="center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14:paraId="73C87012" w14:textId="40288B94" w:rsidR="001D683B" w:rsidRDefault="00716C32" w:rsidP="001D683B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716C32">
        <w:rPr>
          <w:rFonts w:ascii="Times New Roman" w:hAnsi="Times New Roman"/>
          <w:b/>
          <w:sz w:val="22"/>
          <w:szCs w:val="22"/>
          <w:lang w:eastAsia="pt-BR"/>
        </w:rPr>
        <w:lastRenderedPageBreak/>
        <w:t>100</w:t>
      </w:r>
      <w:r w:rsidR="001D683B" w:rsidRPr="00716C32">
        <w:rPr>
          <w:rFonts w:ascii="Times New Roman" w:hAnsi="Times New Roman"/>
          <w:b/>
          <w:sz w:val="22"/>
          <w:szCs w:val="22"/>
          <w:lang w:eastAsia="pt-BR"/>
        </w:rPr>
        <w:t>ª REUNIÃO ORDINÁRIA DA</w:t>
      </w:r>
      <w:r w:rsidR="001D683B">
        <w:rPr>
          <w:rFonts w:ascii="Times New Roman" w:hAnsi="Times New Roman"/>
          <w:b/>
          <w:sz w:val="22"/>
          <w:szCs w:val="22"/>
          <w:lang w:eastAsia="pt-BR"/>
        </w:rPr>
        <w:t xml:space="preserve"> CEF-CAU/BR</w:t>
      </w:r>
    </w:p>
    <w:p w14:paraId="6B8049CA" w14:textId="77777777" w:rsidR="001D683B" w:rsidRDefault="001D683B" w:rsidP="001D683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339BAFE9" w14:textId="77777777" w:rsidR="001D683B" w:rsidRDefault="001D683B" w:rsidP="001D683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76B85C47" w14:textId="77777777" w:rsidR="001D683B" w:rsidRDefault="001D683B" w:rsidP="001D683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19B8F972" w14:textId="77777777" w:rsidR="001D683B" w:rsidRDefault="001D683B" w:rsidP="001D683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1D683B" w14:paraId="68C65F78" w14:textId="77777777" w:rsidTr="00625FC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4262" w14:textId="77777777" w:rsidR="001D683B" w:rsidRDefault="001D683B" w:rsidP="00625FC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9DBD" w14:textId="77777777" w:rsidR="001D683B" w:rsidRDefault="001D683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A494A55" w14:textId="77777777" w:rsidR="001D683B" w:rsidRDefault="001D683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5D38" w14:textId="77777777" w:rsidR="001D683B" w:rsidRDefault="001D683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0BFB" w14:textId="77777777" w:rsidR="001D683B" w:rsidRDefault="001D683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1D683B" w14:paraId="634BDD0D" w14:textId="77777777" w:rsidTr="00625FCA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5CC8" w14:textId="77777777" w:rsidR="001D683B" w:rsidRDefault="001D683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247F" w14:textId="77777777" w:rsidR="001D683B" w:rsidRDefault="001D683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ECB0" w14:textId="77777777" w:rsidR="001D683B" w:rsidRDefault="001D683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D988" w14:textId="77777777" w:rsidR="001D683B" w:rsidRDefault="001D683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F5B9" w14:textId="77777777" w:rsidR="001D683B" w:rsidRDefault="001D683B" w:rsidP="00625FC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8058" w14:textId="77777777" w:rsidR="001D683B" w:rsidRDefault="001D683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640B" w14:textId="77777777" w:rsidR="001D683B" w:rsidRDefault="001D683B" w:rsidP="00625FC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1D683B" w14:paraId="2620CE84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1A81" w14:textId="77777777" w:rsidR="001D683B" w:rsidRDefault="001D683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BE72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417B9" w14:textId="77777777" w:rsidR="001D683B" w:rsidRPr="00716C32" w:rsidRDefault="001D683B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6C3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Andrea Lucia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D4DE" w14:textId="6E7F90CB" w:rsidR="001D683B" w:rsidRDefault="00716C32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3F7D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5509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FDB5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683B" w14:paraId="320DC7FC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558D" w14:textId="77777777" w:rsidR="001D683B" w:rsidRDefault="001D683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D386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723A" w14:textId="77777777" w:rsidR="001D683B" w:rsidRPr="00716C32" w:rsidRDefault="001D683B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6C32">
              <w:rPr>
                <w:rFonts w:ascii="Times New Roman" w:hAnsi="Times New Roman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FDE6" w14:textId="2EE2A865" w:rsidR="001D683B" w:rsidRDefault="00716C32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50CD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7FD9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643A" w14:textId="77777777" w:rsidR="001D683B" w:rsidRDefault="001D683B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683B" w14:paraId="41108D90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C9E4" w14:textId="77777777" w:rsidR="001D683B" w:rsidRDefault="001D683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0445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C01A" w14:textId="77777777" w:rsidR="001D683B" w:rsidRPr="00716C32" w:rsidRDefault="001D683B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6C32">
              <w:rPr>
                <w:rFonts w:ascii="Times New Roman" w:hAnsi="Times New Roman"/>
                <w:color w:val="000000"/>
                <w:sz w:val="22"/>
                <w:szCs w:val="22"/>
              </w:rPr>
              <w:t>Joselia da Silva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9B28" w14:textId="4862ECDA" w:rsidR="001D683B" w:rsidRDefault="00716C32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3516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4185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4B74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683B" w14:paraId="016D8225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A0C9" w14:textId="77777777" w:rsidR="001D683B" w:rsidRDefault="001D683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FFD6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6CCA" w14:textId="77777777" w:rsidR="001D683B" w:rsidRPr="00716C32" w:rsidRDefault="001D683B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6C3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5621" w14:textId="16254FF3" w:rsidR="001D683B" w:rsidRDefault="00716C32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F42D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2111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3DED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683B" w14:paraId="651BAAFC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7F22" w14:textId="77777777" w:rsidR="001D683B" w:rsidRDefault="001D683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3650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5CC7" w14:textId="77777777" w:rsidR="001D683B" w:rsidRPr="00716C32" w:rsidRDefault="001D683B" w:rsidP="00625FC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16C32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FD3C" w14:textId="3078CE35" w:rsidR="001D683B" w:rsidRDefault="00716C32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B074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1AD2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CB78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683B" w14:paraId="0B3E7D32" w14:textId="77777777" w:rsidTr="00625FCA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7111" w14:textId="77777777" w:rsidR="001D683B" w:rsidRDefault="001D683B" w:rsidP="00625FCA">
            <w:pPr>
              <w:ind w:left="-56" w:right="-108"/>
              <w:jc w:val="center"/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8C1E" w14:textId="77777777" w:rsidR="001D683B" w:rsidRDefault="001D683B" w:rsidP="00625FCA">
            <w:pP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26F3" w14:textId="77777777" w:rsidR="001D683B" w:rsidRPr="00716C32" w:rsidRDefault="001D683B" w:rsidP="00625FCA">
            <w:pP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</w:pPr>
            <w:r w:rsidRPr="00716C32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2021" w14:textId="258B922F" w:rsidR="001D683B" w:rsidRDefault="00716C32" w:rsidP="00625FC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6263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45FC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9C1A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683B" w14:paraId="33D93EAD" w14:textId="77777777" w:rsidTr="00625FCA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55A26E" w14:textId="77777777" w:rsidR="001D683B" w:rsidRDefault="001D683B" w:rsidP="00625FC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4549CD" w14:textId="77777777" w:rsidR="001D683B" w:rsidRDefault="001D683B" w:rsidP="00625FC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2D106C" w14:textId="77777777" w:rsidR="001D683B" w:rsidRDefault="001D683B" w:rsidP="00625FCA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BB5A3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3DCC0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85D82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8210F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683B" w14:paraId="105464E8" w14:textId="77777777" w:rsidTr="00625FCA">
        <w:trPr>
          <w:trHeight w:val="3262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30464100" w14:textId="77777777" w:rsidR="001D683B" w:rsidRDefault="001D683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123861CA" w14:textId="77777777" w:rsidR="001D683B" w:rsidRDefault="001D683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80C2C1F" w14:textId="554C89C6" w:rsidR="001D683B" w:rsidRPr="00716C32" w:rsidRDefault="00716C32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16C3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100</w:t>
            </w:r>
            <w:r w:rsidR="001D683B" w:rsidRPr="00716C3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 ORDINÁRIA DA CEF-CAU/BR</w:t>
            </w:r>
          </w:p>
          <w:p w14:paraId="26055B68" w14:textId="77777777" w:rsidR="001D683B" w:rsidRPr="00716C32" w:rsidRDefault="001D683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6907CD3" w14:textId="3B8B81F7" w:rsidR="001D683B" w:rsidRPr="00716C32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16C3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716C3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716C32" w:rsidRPr="00716C32">
              <w:rPr>
                <w:rFonts w:ascii="Times New Roman" w:hAnsi="Times New Roman"/>
                <w:sz w:val="22"/>
                <w:szCs w:val="22"/>
                <w:lang w:eastAsia="pt-BR"/>
              </w:rPr>
              <w:t>02</w:t>
            </w:r>
            <w:r w:rsidRPr="00716C32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716C32" w:rsidRPr="00716C32">
              <w:rPr>
                <w:rFonts w:ascii="Times New Roman" w:hAnsi="Times New Roman"/>
                <w:sz w:val="22"/>
                <w:szCs w:val="22"/>
                <w:lang w:eastAsia="pt-BR"/>
              </w:rPr>
              <w:t>12</w:t>
            </w:r>
            <w:r w:rsidRPr="00716C32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60116E89" w14:textId="77777777" w:rsidR="001D683B" w:rsidRPr="00716C32" w:rsidRDefault="001D683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7CA6D57" w14:textId="5DC3D9F0" w:rsidR="001D683B" w:rsidRPr="00716C32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16C3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716C3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716C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Aprovação da súmula da </w:t>
            </w:r>
            <w:r w:rsidR="002C19BC" w:rsidRPr="00716C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100</w:t>
            </w:r>
            <w:r w:rsidRPr="00716C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 Reunião Ordinária da CEF-CAU/BR.</w:t>
            </w:r>
          </w:p>
          <w:p w14:paraId="4BD167D7" w14:textId="77777777" w:rsidR="001D683B" w:rsidRPr="00716C32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B8976A7" w14:textId="73F72F32" w:rsidR="001D683B" w:rsidRPr="00716C32" w:rsidRDefault="001D683B" w:rsidP="00625FC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716C3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716C3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="00716C32" w:rsidRPr="00716C32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716C3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716C3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716C3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="00716C32" w:rsidRPr="00716C3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716C3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716C3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716C3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="00716C32" w:rsidRPr="00716C3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716C3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716C3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716C3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="00716C32" w:rsidRPr="00716C3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716C3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716C3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716C32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7161A1" w:rsidRPr="00716C3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716C3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6) </w:t>
            </w:r>
          </w:p>
          <w:p w14:paraId="2399AC74" w14:textId="77777777" w:rsidR="001D683B" w:rsidRPr="00716C32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9799211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16C3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716C32"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27E56B4C" w14:textId="77777777" w:rsidR="001D683B" w:rsidRDefault="001D683B" w:rsidP="00625FC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7520346" w14:textId="77777777" w:rsidR="001D683B" w:rsidRDefault="001D683B" w:rsidP="00625FCA">
            <w:pPr>
              <w:spacing w:after="40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 Daniele Gondek              Condução dos trabalhos (coordenadora): Andrea Vilella</w:t>
            </w:r>
          </w:p>
        </w:tc>
      </w:tr>
    </w:tbl>
    <w:p w14:paraId="10AFCEE8" w14:textId="77777777" w:rsidR="001D683B" w:rsidRDefault="001D683B" w:rsidP="001D683B">
      <w:pPr>
        <w:jc w:val="both"/>
      </w:pPr>
    </w:p>
    <w:p w14:paraId="43A15DB8" w14:textId="77777777" w:rsidR="001D683B" w:rsidRDefault="001D683B" w:rsidP="001D683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095219B" w14:textId="77777777" w:rsidR="001D683B" w:rsidRDefault="001D683B" w:rsidP="001D683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436EEE9" w14:textId="77777777" w:rsidR="001D683B" w:rsidRDefault="001D683B" w:rsidP="001D683B">
      <w:pPr>
        <w:spacing w:before="120"/>
        <w:jc w:val="both"/>
        <w:rPr>
          <w:rFonts w:ascii="Times New Roman" w:eastAsia="Times New Roman" w:hAnsi="Times New Roman"/>
          <w:sz w:val="22"/>
          <w:szCs w:val="22"/>
        </w:rPr>
      </w:pPr>
    </w:p>
    <w:p w14:paraId="1A780B95" w14:textId="77777777" w:rsidR="001D683B" w:rsidRDefault="001D683B" w:rsidP="001D683B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14:paraId="0A6109AE" w14:textId="77777777" w:rsidR="001D683B" w:rsidRDefault="001D683B" w:rsidP="001D683B">
      <w:pPr>
        <w:rPr>
          <w:rFonts w:ascii="Times New Roman" w:hAnsi="Times New Roman"/>
          <w:sz w:val="22"/>
          <w:szCs w:val="22"/>
        </w:rPr>
      </w:pPr>
    </w:p>
    <w:p w14:paraId="47BD14AE" w14:textId="77777777" w:rsidR="001D683B" w:rsidRDefault="001D683B" w:rsidP="001D683B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14:paraId="3BCF2117" w14:textId="77777777" w:rsidR="001D683B" w:rsidRDefault="001D683B" w:rsidP="001D683B">
      <w:pPr>
        <w:jc w:val="center"/>
        <w:rPr>
          <w:rFonts w:ascii="Times New Roman" w:hAnsi="Times New Roman"/>
          <w:sz w:val="22"/>
          <w:szCs w:val="22"/>
        </w:rPr>
      </w:pPr>
    </w:p>
    <w:p w14:paraId="1CEF02E3" w14:textId="184E8A2E" w:rsidR="00FF131D" w:rsidRPr="006E7F5B" w:rsidRDefault="00FF131D" w:rsidP="006E7F5B"/>
    <w:sectPr w:rsidR="00FF131D" w:rsidRPr="006E7F5B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E448C" w14:textId="77777777" w:rsidR="008637F4" w:rsidRDefault="008637F4" w:rsidP="00783D72">
      <w:r>
        <w:separator/>
      </w:r>
    </w:p>
  </w:endnote>
  <w:endnote w:type="continuationSeparator" w:id="0">
    <w:p w14:paraId="6F4FCD79" w14:textId="77777777" w:rsidR="008637F4" w:rsidRDefault="008637F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CEF8E" w14:textId="61ADD50C" w:rsidR="00F3337F" w:rsidRPr="007527DB" w:rsidRDefault="00716EB9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6" name="Imagem 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6DEC2" w14:textId="77777777" w:rsidR="008637F4" w:rsidRDefault="008637F4" w:rsidP="00783D72">
      <w:r>
        <w:separator/>
      </w:r>
    </w:p>
  </w:footnote>
  <w:footnote w:type="continuationSeparator" w:id="0">
    <w:p w14:paraId="16B028A7" w14:textId="77777777" w:rsidR="008637F4" w:rsidRDefault="008637F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F83F61"/>
    <w:multiLevelType w:val="multilevel"/>
    <w:tmpl w:val="44EED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91B4D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73E11"/>
    <w:rsid w:val="000A449E"/>
    <w:rsid w:val="001611CF"/>
    <w:rsid w:val="00193E0F"/>
    <w:rsid w:val="001D683B"/>
    <w:rsid w:val="001F191E"/>
    <w:rsid w:val="002C19BC"/>
    <w:rsid w:val="003F72B3"/>
    <w:rsid w:val="004B6C10"/>
    <w:rsid w:val="0051303C"/>
    <w:rsid w:val="006E7F5B"/>
    <w:rsid w:val="007161A1"/>
    <w:rsid w:val="00716C32"/>
    <w:rsid w:val="00716EB9"/>
    <w:rsid w:val="007527DB"/>
    <w:rsid w:val="00783D72"/>
    <w:rsid w:val="007F2462"/>
    <w:rsid w:val="008637F4"/>
    <w:rsid w:val="00982A08"/>
    <w:rsid w:val="009A7A63"/>
    <w:rsid w:val="009F390B"/>
    <w:rsid w:val="00A409A5"/>
    <w:rsid w:val="00A60457"/>
    <w:rsid w:val="00C00FD5"/>
    <w:rsid w:val="00C25F47"/>
    <w:rsid w:val="00C94E13"/>
    <w:rsid w:val="00D832B5"/>
    <w:rsid w:val="00DB2DA6"/>
    <w:rsid w:val="00E625E1"/>
    <w:rsid w:val="00ED7498"/>
    <w:rsid w:val="00F32C3A"/>
    <w:rsid w:val="00F3337F"/>
    <w:rsid w:val="00FC07C7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94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94E13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1247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12</cp:revision>
  <dcterms:created xsi:type="dcterms:W3CDTF">2020-10-27T14:10:00Z</dcterms:created>
  <dcterms:modified xsi:type="dcterms:W3CDTF">2020-12-23T21:20:00Z</dcterms:modified>
</cp:coreProperties>
</file>