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14:paraId="41D250D4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8E91B8B" w14:textId="77777777" w:rsidR="005E64E0" w:rsidRPr="00E01635" w:rsidRDefault="0098056A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6A14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9</w:t>
                </w:r>
                <w:r w:rsidR="001516F2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1</w:t>
                </w:r>
                <w:r w:rsidR="00B5185E" w:rsidRPr="006B7CA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CED-CAU/BR</w:t>
                </w:r>
              </w:sdtContent>
            </w:sdt>
          </w:p>
        </w:tc>
      </w:tr>
    </w:tbl>
    <w:p w14:paraId="3C73AABC" w14:textId="77777777"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3"/>
        <w:gridCol w:w="1418"/>
        <w:gridCol w:w="17"/>
        <w:gridCol w:w="2422"/>
      </w:tblGrid>
      <w:tr w:rsidR="00C912CA" w:rsidRPr="00E01635" w14:paraId="2EBF49E6" w14:textId="77777777" w:rsidTr="0017170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C69C058" w14:textId="77777777" w:rsidR="00C912CA" w:rsidRPr="00E01635" w:rsidRDefault="00C912C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4004C5D6" w14:textId="77777777" w:rsidR="00C912CA" w:rsidRPr="00E01635" w:rsidRDefault="001516F2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 w:rsidR="000532D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março </w:t>
            </w:r>
            <w:r w:rsidR="00C912CA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  <w:r w:rsidR="004D36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gridSpan w:val="3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22682BA" w14:textId="77777777" w:rsidR="00C912CA" w:rsidRPr="00E01635" w:rsidRDefault="00C912C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A71E732" w14:textId="0525C56A" w:rsidR="00C912CA" w:rsidRPr="00E01635" w:rsidRDefault="004D5222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A869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</w:t>
            </w:r>
            <w:r w:rsidR="003354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A86998" w:rsidRPr="004B2957" w14:paraId="28FE9870" w14:textId="77777777" w:rsidTr="00D47FCE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DFAF56" w14:textId="77777777" w:rsidR="00A86998" w:rsidRPr="00E01635" w:rsidRDefault="00A86998" w:rsidP="00A869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8562E36" w14:textId="77777777" w:rsidR="00A86998" w:rsidRPr="00E01635" w:rsidRDefault="00A86998" w:rsidP="00A869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6 de março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</w:p>
        </w:tc>
        <w:tc>
          <w:tcPr>
            <w:tcW w:w="70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37C1C1" w14:textId="77777777" w:rsidR="00A86998" w:rsidRPr="00E01635" w:rsidRDefault="00A86998" w:rsidP="00A869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9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F10F7C8" w14:textId="532B44E0" w:rsidR="00A86998" w:rsidRPr="00E01635" w:rsidRDefault="005A5E6C" w:rsidP="00A869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A86998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A869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</w:t>
            </w:r>
            <w:r w:rsidR="00A86998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</w:t>
            </w:r>
            <w:r w:rsidR="00A8699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A86998" w:rsidRPr="004B2957" w14:paraId="76E3F4AE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A2ABFED" w14:textId="77777777" w:rsidR="00A86998" w:rsidRPr="004B2957" w:rsidRDefault="00A86998" w:rsidP="00A8699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5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511CCA0" w14:textId="77777777" w:rsidR="00A86998" w:rsidRDefault="00A86998" w:rsidP="00A86998">
            <w:pPr>
              <w:spacing w:before="2pt" w:after="2pt"/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Sede do CAU/BR: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SCS,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Quadra 02, bloco “C”,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Ed. Serra Dourada, Salas 401/409 Asa Sul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-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Brasília/DF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.</w:t>
            </w:r>
          </w:p>
        </w:tc>
      </w:tr>
    </w:tbl>
    <w:p w14:paraId="222EC042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C81FA7" w14:paraId="77F347FA" w14:textId="7777777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925FFE" w14:textId="77777777" w:rsidR="00CF40E8" w:rsidRPr="00C81FA7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8798011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833027E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C81FA7" w14:paraId="662F910B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B1D4877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D71E6CE" w14:textId="77777777" w:rsidR="00CF40E8" w:rsidRPr="0092410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B0440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C81FA7" w14:paraId="360F4971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9DC4988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FDCDE2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D02B05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5B95EAB6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38139D0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F93982A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C412E31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6C2BE5B7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15A2AF3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2E7629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077BA1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3BF1EA0A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B188EFF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832ADAC" w14:textId="77777777" w:rsidR="00CF40E8" w:rsidRPr="0042658E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Roberto Salomão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o Amaral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 Melo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3D5BA7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14679A57" w14:textId="77777777" w:rsidTr="00373A2B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AAC4957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8661ED" w14:textId="77777777" w:rsidR="00CF40E8" w:rsidRPr="00C81FA7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  <w:tr w:rsidR="00CF40E8" w:rsidRPr="00C81FA7" w14:paraId="06AC40AB" w14:textId="77777777" w:rsidTr="00373A2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598BBE4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F6D1430" w14:textId="77777777" w:rsidR="00CF40E8" w:rsidRDefault="00B61E6B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14:paraId="1939A1B0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0EC28BB6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2FC8DF1" w14:textId="77777777" w:rsidR="00002240" w:rsidRDefault="001F3AF0" w:rsidP="00002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 xml:space="preserve">súmula </w:t>
            </w:r>
            <w:r w:rsidR="000E4643" w:rsidRPr="00A4403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A44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D5BC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BE5C4A" w:rsidRPr="00A4403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230F7">
              <w:rPr>
                <w:rFonts w:ascii="Times New Roman" w:hAnsi="Times New Roman"/>
                <w:b/>
                <w:sz w:val="22"/>
                <w:szCs w:val="22"/>
              </w:rPr>
              <w:t xml:space="preserve"> ordinária </w:t>
            </w:r>
            <w:r w:rsidR="00CF40E8">
              <w:rPr>
                <w:rFonts w:ascii="Times New Roman" w:hAnsi="Times New Roman"/>
                <w:b/>
                <w:sz w:val="22"/>
                <w:szCs w:val="22"/>
              </w:rPr>
              <w:t>e 17</w:t>
            </w:r>
            <w:r w:rsidR="00CF40E8" w:rsidRPr="00A4403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CF40E8">
              <w:rPr>
                <w:rFonts w:ascii="Times New Roman" w:hAnsi="Times New Roman"/>
                <w:b/>
                <w:sz w:val="22"/>
                <w:szCs w:val="22"/>
              </w:rPr>
              <w:t xml:space="preserve"> Reunião extraordinária</w:t>
            </w:r>
          </w:p>
          <w:p w14:paraId="3DDE2873" w14:textId="77777777"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3AF0" w14:paraId="6818DF3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87686FA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5625180F" w14:textId="77777777"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C230F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lida</w:t>
            </w:r>
            <w:r w:rsidR="00C230F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aprovada</w:t>
            </w:r>
            <w:r w:rsidR="00C230F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387D81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1F9B67C3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B3371A4" w14:textId="77777777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14:paraId="20D13534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7E86CBF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AA0AB1D" w14:textId="77777777" w:rsidR="001F3AF0" w:rsidRDefault="00952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F3AF0" w14:paraId="3BE1063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4F2D22D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275CA5C" w14:textId="77777777" w:rsidR="0082621F" w:rsidRPr="00F536C5" w:rsidRDefault="009524FA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comunicados.</w:t>
            </w:r>
          </w:p>
        </w:tc>
      </w:tr>
    </w:tbl>
    <w:p w14:paraId="42B90B55" w14:textId="77777777"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14:paraId="4FF4860F" w14:textId="77777777"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72C7C08B" w14:textId="77777777" w:rsidR="0001341D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44155" w14:paraId="38EFBDD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4327F31" w14:textId="77777777"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66DD1" w14:textId="77777777"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  <w:r w:rsidR="00737D1F" w:rsidRPr="00536352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44155" w14:paraId="72B460C5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053F0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8B0D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397E510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CF168C5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D0324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14:paraId="69F21818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DF81273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70E89E7D" w14:textId="77777777" w:rsidR="00553BB7" w:rsidRDefault="00553BB7" w:rsidP="00553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distribuídos os seguintes processos ético-disciplinares para </w:t>
            </w:r>
            <w:r w:rsidR="00F47D4A">
              <w:rPr>
                <w:rFonts w:ascii="Times New Roman" w:hAnsi="Times New Roman"/>
                <w:sz w:val="22"/>
                <w:szCs w:val="22"/>
              </w:rPr>
              <w:t xml:space="preserve">apreciação </w:t>
            </w:r>
            <w:r>
              <w:rPr>
                <w:rFonts w:ascii="Times New Roman" w:hAnsi="Times New Roman"/>
                <w:sz w:val="22"/>
                <w:szCs w:val="22"/>
              </w:rPr>
              <w:t>em grau de recurso:</w:t>
            </w:r>
          </w:p>
          <w:p w14:paraId="27152403" w14:textId="77777777" w:rsidR="00D72344" w:rsidRDefault="00C90F14" w:rsidP="00553BB7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E4C04"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174D43" w:rsidRPr="00F4320F">
              <w:rPr>
                <w:rFonts w:ascii="Times New Roman" w:hAnsi="Times New Roman"/>
                <w:sz w:val="22"/>
                <w:szCs w:val="22"/>
              </w:rPr>
              <w:t>748260/2018</w:t>
            </w:r>
            <w:r w:rsidR="00135351" w:rsidRPr="00F432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3BB7">
              <w:rPr>
                <w:rFonts w:ascii="Times New Roman" w:hAnsi="Times New Roman"/>
                <w:sz w:val="22"/>
                <w:szCs w:val="22"/>
              </w:rPr>
              <w:t>(</w:t>
            </w:r>
            <w:r w:rsidR="00447B58"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="00174D43" w:rsidRPr="00F4320F">
              <w:rPr>
                <w:rFonts w:ascii="Times New Roman" w:hAnsi="Times New Roman"/>
                <w:sz w:val="22"/>
                <w:szCs w:val="22"/>
              </w:rPr>
              <w:t>TO</w:t>
            </w:r>
            <w:r w:rsidR="00553BB7"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4C04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="00553BB7">
              <w:rPr>
                <w:rFonts w:ascii="Times New Roman" w:hAnsi="Times New Roman"/>
                <w:sz w:val="22"/>
                <w:szCs w:val="22"/>
              </w:rPr>
              <w:t>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 w:rsidR="00FF6413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B27B15" w:rsidRPr="00F4320F">
              <w:rPr>
                <w:rFonts w:ascii="Times New Roman" w:hAnsi="Times New Roman"/>
                <w:sz w:val="22"/>
                <w:szCs w:val="22"/>
              </w:rPr>
              <w:t>10/01/2024</w:t>
            </w:r>
            <w:r w:rsidR="004E4C04">
              <w:rPr>
                <w:rFonts w:ascii="Times New Roman" w:hAnsi="Times New Roman"/>
                <w:sz w:val="22"/>
                <w:szCs w:val="22"/>
              </w:rPr>
              <w:t xml:space="preserve"> ao </w:t>
            </w:r>
            <w:r w:rsidR="00D153DA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 w:rsidRPr="0002648F">
              <w:rPr>
                <w:rFonts w:ascii="Times New Roman" w:hAnsi="Times New Roman"/>
                <w:sz w:val="22"/>
                <w:szCs w:val="22"/>
              </w:rPr>
              <w:t>José Gerardo da Fonseca</w:t>
            </w:r>
            <w:r w:rsidR="004E4C0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1351A4" w14:textId="77777777" w:rsidR="00174D43" w:rsidRPr="00105238" w:rsidRDefault="00174D43" w:rsidP="00174D4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238">
              <w:rPr>
                <w:rFonts w:ascii="Times New Roman" w:hAnsi="Times New Roman"/>
                <w:sz w:val="22"/>
                <w:szCs w:val="22"/>
              </w:rPr>
              <w:t>Processo n. 10401/2016</w:t>
            </w:r>
            <w:r w:rsidR="00420FC4" w:rsidRPr="00105238">
              <w:rPr>
                <w:rFonts w:ascii="Times New Roman" w:hAnsi="Times New Roman"/>
                <w:sz w:val="22"/>
                <w:szCs w:val="22"/>
              </w:rPr>
              <w:t>,</w:t>
            </w:r>
            <w:r w:rsidR="00420FC4" w:rsidRPr="001052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(CAU/GO), </w:t>
            </w:r>
            <w:r w:rsidR="00420FC4" w:rsidRPr="001052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n. </w:t>
            </w:r>
            <w:r w:rsidR="00224162" w:rsidRPr="00105238">
              <w:rPr>
                <w:rFonts w:ascii="Times New Roman" w:hAnsi="Times New Roman"/>
                <w:sz w:val="22"/>
                <w:szCs w:val="22"/>
              </w:rPr>
              <w:t>462036/2017</w:t>
            </w:r>
            <w:r w:rsidR="00420FC4" w:rsidRPr="001052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com prescrição em </w:t>
            </w:r>
            <w:r w:rsidR="00B27B15" w:rsidRPr="00105238">
              <w:rPr>
                <w:rFonts w:ascii="Times New Roman" w:hAnsi="Times New Roman"/>
                <w:sz w:val="22"/>
                <w:szCs w:val="22"/>
              </w:rPr>
              <w:t>06/03/2022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052289" w:rsidRPr="00105238">
              <w:rPr>
                <w:rFonts w:ascii="Times New Roman" w:hAnsi="Times New Roman"/>
                <w:color w:val="FF0000"/>
                <w:sz w:val="22"/>
                <w:szCs w:val="22"/>
              </w:rPr>
              <w:t>Roberto Salomão</w:t>
            </w:r>
            <w:r w:rsidRPr="001052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D2FF685" w14:textId="77777777" w:rsidR="00174D43" w:rsidRDefault="00174D43" w:rsidP="00174D4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>ED-70/2018</w:t>
            </w:r>
            <w:r w:rsidR="00A248A8" w:rsidRPr="00F4320F">
              <w:rPr>
                <w:rFonts w:ascii="Times New Roman" w:hAnsi="Times New Roman"/>
                <w:sz w:val="22"/>
                <w:szCs w:val="22"/>
              </w:rPr>
              <w:t>, protocolo SICCAU nº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 xml:space="preserve"> 410074/2016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>SP)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A248A8" w:rsidRPr="009E1F05">
              <w:rPr>
                <w:rFonts w:ascii="Times New Roman" w:hAnsi="Times New Roman"/>
                <w:sz w:val="22"/>
                <w:szCs w:val="22"/>
              </w:rPr>
              <w:t>18/05/2023</w:t>
            </w:r>
            <w:r w:rsidR="00B27B15" w:rsidRPr="009E1F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410FC33" w14:textId="77777777" w:rsidR="00174D43" w:rsidRDefault="00174D43" w:rsidP="00174D4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124F">
              <w:rPr>
                <w:rFonts w:ascii="Times New Roman" w:hAnsi="Times New Roman"/>
                <w:sz w:val="22"/>
                <w:szCs w:val="22"/>
              </w:rPr>
              <w:t>Processo n. 513847/2017 (CAU/MS),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A248A8" w:rsidRPr="00F4320F">
              <w:rPr>
                <w:rFonts w:ascii="Times New Roman" w:hAnsi="Times New Roman"/>
                <w:sz w:val="22"/>
                <w:szCs w:val="22"/>
              </w:rPr>
              <w:t>17/07/2022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 w:rsidRPr="002A6BA4">
              <w:rPr>
                <w:rFonts w:ascii="Times New Roman" w:hAnsi="Times New Roman"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AA7E6A1" w14:textId="77777777" w:rsidR="00174D43" w:rsidRDefault="00174D43" w:rsidP="00052289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 xml:space="preserve">600132/2017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>MS)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A248A8" w:rsidRPr="00F4320F">
              <w:rPr>
                <w:rFonts w:ascii="Times New Roman" w:hAnsi="Times New Roman"/>
                <w:sz w:val="22"/>
                <w:szCs w:val="22"/>
              </w:rPr>
              <w:t>23/07/2023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F7794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Roberto Salomão do Amaral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476782" w14:textId="77777777" w:rsidR="00174D43" w:rsidRDefault="00174D43" w:rsidP="00052289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Pr="00F4320F">
              <w:rPr>
                <w:rFonts w:ascii="Times New Roman" w:hAnsi="Times New Roman"/>
                <w:sz w:val="22"/>
                <w:szCs w:val="22"/>
              </w:rPr>
              <w:t xml:space="preserve">444474/2016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="00715FF5">
              <w:rPr>
                <w:rFonts w:ascii="Times New Roman" w:hAnsi="Times New Roman"/>
                <w:sz w:val="22"/>
                <w:szCs w:val="22"/>
              </w:rPr>
              <w:t>RS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A248A8" w:rsidRPr="00F4320F">
              <w:rPr>
                <w:rFonts w:ascii="Times New Roman" w:hAnsi="Times New Roman"/>
                <w:sz w:val="22"/>
                <w:szCs w:val="22"/>
              </w:rPr>
              <w:t>29/05/2022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 w:rsidRPr="002C6AA2">
              <w:rPr>
                <w:rFonts w:ascii="Times New Roman" w:hAnsi="Times New Roman"/>
                <w:sz w:val="22"/>
                <w:szCs w:val="22"/>
              </w:rPr>
              <w:t>Carlos Fernando</w:t>
            </w:r>
            <w:r w:rsidR="00F77943">
              <w:rPr>
                <w:rFonts w:ascii="Times New Roman" w:hAnsi="Times New Roman"/>
                <w:sz w:val="22"/>
                <w:szCs w:val="22"/>
              </w:rPr>
              <w:t xml:space="preserve"> Andrade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C5AC8D4" w14:textId="77777777" w:rsidR="00D74F33" w:rsidRDefault="00D74F33" w:rsidP="00D74F33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684AD7" w:rsidRPr="00D74F33">
              <w:rPr>
                <w:rFonts w:ascii="Times New Roman" w:hAnsi="Times New Roman"/>
                <w:sz w:val="22"/>
                <w:szCs w:val="22"/>
              </w:rPr>
              <w:t>487600/2017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</w:t>
            </w:r>
            <w:r w:rsidR="00684AD7" w:rsidRPr="000B72EB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25/01/2023</w:t>
            </w:r>
            <w:r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D76EB7" w14:textId="77777777" w:rsidR="00A5686C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 xml:space="preserve">487793/2017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27/04/2023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0BF4C80" w14:textId="77777777" w:rsidR="00D74F33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 xml:space="preserve">487883/2017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14/05/2023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5E6CB99" w14:textId="77777777" w:rsidR="00A5686C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 xml:space="preserve">487556/2017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05/12/2022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21DAB96" w14:textId="77777777" w:rsidR="00A5686C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>487657/2017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29/03/2023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74C6ED6" w14:textId="77777777" w:rsidR="00A5686C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>487886/2017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11/05/2023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A44DD50" w14:textId="77777777" w:rsidR="00A5686C" w:rsidRPr="00D74F33" w:rsidRDefault="00684AD7" w:rsidP="000B72EB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BB7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r w:rsidR="00D74F33" w:rsidRPr="00D74F33">
              <w:rPr>
                <w:rFonts w:ascii="Times New Roman" w:hAnsi="Times New Roman"/>
                <w:sz w:val="22"/>
                <w:szCs w:val="22"/>
              </w:rPr>
              <w:t>487665/2017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>CAU/</w:t>
            </w:r>
            <w:r w:rsidRPr="000B72EB">
              <w:rPr>
                <w:rFonts w:ascii="Times New Roman" w:hAnsi="Times New Roman"/>
                <w:sz w:val="22"/>
                <w:szCs w:val="22"/>
              </w:rPr>
              <w:t>SC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com p</w:t>
            </w:r>
            <w:r w:rsidRPr="00553BB7">
              <w:rPr>
                <w:rFonts w:ascii="Times New Roman" w:hAnsi="Times New Roman"/>
                <w:sz w:val="22"/>
                <w:szCs w:val="22"/>
              </w:rPr>
              <w:t xml:space="preserve">rescrição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686C" w:rsidRPr="00A5686C">
              <w:rPr>
                <w:rFonts w:ascii="Times New Roman" w:hAnsi="Times New Roman"/>
                <w:sz w:val="22"/>
                <w:szCs w:val="22"/>
              </w:rPr>
              <w:t>30/08/2023</w:t>
            </w:r>
            <w:r w:rsidR="00A5686C" w:rsidRPr="00D74F3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5686C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A5686C" w:rsidRPr="00553BB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77943">
              <w:rPr>
                <w:rFonts w:ascii="Times New Roman" w:hAnsi="Times New Roman"/>
                <w:sz w:val="22"/>
                <w:szCs w:val="22"/>
              </w:rPr>
              <w:t>Matozalém Santana</w:t>
            </w:r>
            <w:r w:rsidR="00A5686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EEB0A2D" w14:textId="77777777" w:rsidR="00135351" w:rsidRPr="00F10769" w:rsidRDefault="00F10769" w:rsidP="004A1AF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769">
              <w:rPr>
                <w:rFonts w:ascii="Times New Roman" w:hAnsi="Times New Roman"/>
                <w:sz w:val="22"/>
                <w:szCs w:val="22"/>
              </w:rPr>
              <w:t xml:space="preserve">Aprovada a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DE65FE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016</w:t>
            </w:r>
            <w:r w:rsidR="00DA43FA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6877A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DE65FE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- CED-CAU/BR</w:t>
            </w:r>
            <w:r>
              <w:rPr>
                <w:rFonts w:ascii="Times New Roman" w:hAnsi="Times New Roman"/>
                <w:sz w:val="22"/>
                <w:szCs w:val="22"/>
              </w:rPr>
              <w:t>, que atesta a regularidade dos serviços prestados na análise preliminar de processos ético-disciplinares.</w:t>
            </w:r>
          </w:p>
        </w:tc>
      </w:tr>
    </w:tbl>
    <w:p w14:paraId="07932FF5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2AA056FE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4A37850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4B5247" w14:textId="77777777"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14:paraId="29E76B55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4362902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D030A9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6E7586BA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E0D6E9A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58D1CD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21CF19B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DBE84EF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FE85F1" w14:textId="77777777" w:rsidR="006A65D7" w:rsidRPr="00365310" w:rsidRDefault="006A65D7" w:rsidP="00A82DC6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</w:t>
            </w:r>
            <w:r w:rsidR="001C4BB1"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so 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ético-disciplinar n. </w:t>
            </w:r>
            <w:r w:rsidRPr="00175A25">
              <w:rPr>
                <w:rFonts w:ascii="Times New Roman" w:hAnsi="Times New Roman"/>
                <w:b/>
                <w:sz w:val="22"/>
                <w:szCs w:val="22"/>
              </w:rPr>
              <w:t>362057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175A25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>CAU/S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C)</w:t>
            </w:r>
          </w:p>
          <w:p w14:paraId="3F651C1C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="00957960" w:rsidRPr="00957960">
              <w:rPr>
                <w:rFonts w:ascii="Times New Roman" w:hAnsi="Times New Roman"/>
                <w:sz w:val="22"/>
                <w:szCs w:val="22"/>
              </w:rPr>
              <w:t>16/09/2021</w:t>
            </w:r>
          </w:p>
          <w:p w14:paraId="24F4226F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Matozalém Santana.</w:t>
            </w:r>
          </w:p>
          <w:p w14:paraId="44D9CD79" w14:textId="77777777" w:rsidR="006A65D7" w:rsidRPr="000F0443" w:rsidRDefault="009241E2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443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72AC69EE" w14:textId="77777777" w:rsidR="006A65D7" w:rsidRPr="004C3CBB" w:rsidRDefault="006A65D7" w:rsidP="006A65D7">
            <w:pPr>
              <w:numPr>
                <w:ilvl w:val="1"/>
                <w:numId w:val="35"/>
              </w:numPr>
              <w:ind w:start="1.95pt" w:hanging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68BA88" w14:textId="77777777" w:rsidR="006A65D7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 275632/2015 (CAU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>RS)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C8E2F9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48F">
              <w:rPr>
                <w:rFonts w:ascii="Times New Roman" w:hAnsi="Times New Roman"/>
                <w:sz w:val="22"/>
                <w:szCs w:val="22"/>
              </w:rPr>
              <w:t>Prescrição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2502">
              <w:rPr>
                <w:rFonts w:ascii="Times New Roman" w:hAnsi="Times New Roman"/>
                <w:color w:val="FF0000"/>
                <w:sz w:val="22"/>
                <w:szCs w:val="22"/>
              </w:rPr>
              <w:t>14/08/2020</w:t>
            </w:r>
          </w:p>
          <w:p w14:paraId="44B8560E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 José Gerardo da Fonseca</w:t>
            </w:r>
            <w:r w:rsidRPr="00832EA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ECA2AA1" w14:textId="77777777" w:rsidR="00B61E6B" w:rsidRDefault="00B61E6B" w:rsidP="00B61E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FF4634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012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5CD250A2" w14:textId="77777777" w:rsidR="006A65D7" w:rsidRPr="002C6AA2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C314B" w14:textId="77777777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bookmarkStart w:id="0" w:name="_Hlk26433994"/>
            <w:r w:rsidRPr="00365310">
              <w:rPr>
                <w:rFonts w:ascii="Times New Roman" w:hAnsi="Times New Roman"/>
                <w:b/>
                <w:sz w:val="22"/>
                <w:szCs w:val="22"/>
              </w:rPr>
              <w:t>888981/2019 (CAU/TO</w:t>
            </w:r>
            <w:bookmarkEnd w:id="0"/>
            <w:r w:rsidRPr="00365310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  <w:p w14:paraId="50ABC6F0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>01/06/2022</w:t>
            </w:r>
          </w:p>
          <w:p w14:paraId="68FBC3F8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Andrade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D99F8AF" w14:textId="77777777" w:rsidR="006A65D7" w:rsidRPr="000F0443" w:rsidRDefault="009241E2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443">
              <w:rPr>
                <w:rFonts w:ascii="Times New Roman" w:hAnsi="Times New Roman"/>
                <w:sz w:val="22"/>
                <w:szCs w:val="22"/>
              </w:rPr>
              <w:t xml:space="preserve">Adiado </w:t>
            </w:r>
            <w:r w:rsidR="006A65D7" w:rsidRPr="000F0443">
              <w:rPr>
                <w:rFonts w:ascii="Times New Roman" w:hAnsi="Times New Roman"/>
                <w:sz w:val="22"/>
                <w:szCs w:val="22"/>
              </w:rPr>
              <w:t>para a próxima reunião.</w:t>
            </w:r>
          </w:p>
          <w:p w14:paraId="36E60128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C71C1F" w14:textId="77777777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465BDD">
              <w:rPr>
                <w:rFonts w:ascii="Times New Roman" w:hAnsi="Times New Roman"/>
                <w:b/>
                <w:sz w:val="22"/>
                <w:szCs w:val="22"/>
              </w:rPr>
              <w:t>302595/2015 (CAU/SP)</w:t>
            </w:r>
          </w:p>
          <w:p w14:paraId="618E9AC4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4D558A">
              <w:rPr>
                <w:rFonts w:ascii="Times New Roman" w:hAnsi="Times New Roman"/>
                <w:color w:val="FF0000"/>
                <w:sz w:val="22"/>
                <w:szCs w:val="22"/>
              </w:rPr>
              <w:t>29/10/2020</w:t>
            </w:r>
          </w:p>
          <w:p w14:paraId="36D43250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Andrade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59AEA21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FF4634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013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</w:t>
            </w:r>
            <w:r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231496E8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EE0E7B" w14:textId="77777777" w:rsidR="006A65D7" w:rsidRPr="00365310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 xml:space="preserve"> 278873/2015 (CAU/SP)</w:t>
            </w:r>
            <w:r w:rsidRPr="003653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32AE7A79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3A5AE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15/08/2019 </w:t>
            </w:r>
          </w:p>
          <w:p w14:paraId="6A9D3C1C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BA4">
              <w:rPr>
                <w:rFonts w:ascii="Times New Roman" w:hAnsi="Times New Roman"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17FB4E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unanimidade por meio da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24122B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r w:rsidR="007C2FF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0C109FDA" w14:textId="77777777" w:rsidR="006A65D7" w:rsidRPr="001C621D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D130BB" w14:textId="77777777" w:rsidR="006A65D7" w:rsidRPr="004D558A" w:rsidRDefault="006A65D7" w:rsidP="006A65D7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>e voto processo ético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4D558A">
              <w:rPr>
                <w:rFonts w:ascii="Times New Roman" w:hAnsi="Times New Roman"/>
                <w:b/>
                <w:sz w:val="22"/>
                <w:szCs w:val="22"/>
              </w:rPr>
              <w:t xml:space="preserve"> 366830/2016 (CAU/RJ) </w:t>
            </w:r>
          </w:p>
          <w:p w14:paraId="18475B2A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DC577F">
              <w:rPr>
                <w:rFonts w:ascii="Times New Roman" w:hAnsi="Times New Roman"/>
                <w:sz w:val="22"/>
                <w:szCs w:val="22"/>
              </w:rPr>
              <w:t>06/03/2022</w:t>
            </w:r>
          </w:p>
          <w:p w14:paraId="04811D06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  <w:p w14:paraId="68431C96" w14:textId="77777777" w:rsidR="00F045AB" w:rsidRDefault="00F045AB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maioria por meio da 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24122B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r w:rsidR="007C2FF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/2020 - CED-CAU/BR.</w:t>
            </w:r>
          </w:p>
          <w:p w14:paraId="71AC832D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3149A4" w14:textId="77777777" w:rsidR="006A65D7" w:rsidRPr="00365310" w:rsidRDefault="006A65D7" w:rsidP="006A65D7">
            <w:pPr>
              <w:numPr>
                <w:ilvl w:val="1"/>
                <w:numId w:val="36"/>
              </w:numPr>
              <w:ind w:start="0pt" w:firstLine="0p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e 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057A20">
              <w:rPr>
                <w:rFonts w:ascii="Times New Roman" w:hAnsi="Times New Roman"/>
                <w:b/>
                <w:sz w:val="22"/>
                <w:szCs w:val="22"/>
              </w:rPr>
              <w:t xml:space="preserve"> 412459/2016 (CAU/RS)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E2C875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DC577F">
              <w:rPr>
                <w:rFonts w:ascii="Times New Roman" w:hAnsi="Times New Roman"/>
                <w:sz w:val="22"/>
                <w:szCs w:val="22"/>
              </w:rPr>
              <w:t>15/12/2021</w:t>
            </w:r>
          </w:p>
          <w:p w14:paraId="12310CF9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Matozalém Santana</w:t>
            </w:r>
          </w:p>
          <w:p w14:paraId="7ECB561D" w14:textId="77777777" w:rsidR="009241E2" w:rsidRDefault="009241E2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443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59B39670" w14:textId="77777777" w:rsidR="000B7636" w:rsidRPr="001C621D" w:rsidRDefault="000B7636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9F22EC" w14:textId="77777777" w:rsidR="006A65D7" w:rsidRPr="00365310" w:rsidRDefault="006A65D7" w:rsidP="006A65D7">
            <w:pPr>
              <w:numPr>
                <w:ilvl w:val="1"/>
                <w:numId w:val="36"/>
              </w:numPr>
              <w:ind w:start="0pt" w:firstLine="0p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</w:t>
            </w:r>
            <w:r w:rsidR="001C4BB1">
              <w:rPr>
                <w:rFonts w:ascii="Times New Roman" w:hAnsi="Times New Roman"/>
                <w:b/>
                <w:sz w:val="22"/>
                <w:szCs w:val="22"/>
              </w:rPr>
              <w:t xml:space="preserve">voto processo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B077A8">
              <w:rPr>
                <w:rFonts w:ascii="Times New Roman" w:hAnsi="Times New Roman"/>
                <w:b/>
                <w:sz w:val="22"/>
                <w:szCs w:val="22"/>
              </w:rPr>
              <w:t xml:space="preserve"> 412822/2016 (CAU/RS)</w:t>
            </w:r>
            <w:r w:rsidRPr="003653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490BA893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DC577F">
              <w:rPr>
                <w:rFonts w:ascii="Times New Roman" w:hAnsi="Times New Roman"/>
                <w:sz w:val="22"/>
                <w:szCs w:val="22"/>
              </w:rPr>
              <w:t>28/09/2021</w:t>
            </w:r>
          </w:p>
          <w:p w14:paraId="5F4EFE5F" w14:textId="77777777" w:rsidR="006A65D7" w:rsidRDefault="006A65D7" w:rsidP="006A6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FA">
              <w:rPr>
                <w:rFonts w:ascii="Times New Roman" w:hAnsi="Times New Roman"/>
                <w:sz w:val="22"/>
                <w:szCs w:val="22"/>
              </w:rPr>
              <w:t>José</w:t>
            </w:r>
            <w:r w:rsidRPr="00057A20">
              <w:rPr>
                <w:rFonts w:ascii="Times New Roman" w:hAnsi="Times New Roman"/>
                <w:color w:val="2F549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Gerardo da Fonseca Soares</w:t>
            </w:r>
          </w:p>
          <w:p w14:paraId="74815CB9" w14:textId="77777777" w:rsidR="001241EE" w:rsidRPr="003E506E" w:rsidRDefault="009241E2" w:rsidP="000B76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0443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</w:tc>
      </w:tr>
    </w:tbl>
    <w:p w14:paraId="211A9311" w14:textId="77777777"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45682B0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388CA3F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C388EA" w14:textId="77777777"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14:paraId="52F37E77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848C52E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C14151" w14:textId="77777777"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14:paraId="53E823B3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247845A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AD6AD3" w14:textId="77777777"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0F707EDA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BAE7E65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339F8A" w14:textId="77777777"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</w:t>
            </w:r>
            <w:r w:rsidR="00A6329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177C497A" w14:textId="77777777"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Relatores: Roberto Salomão do Amaral e </w:t>
            </w:r>
            <w:r w:rsidR="00DF1268">
              <w:rPr>
                <w:rFonts w:ascii="Times New Roman" w:hAnsi="Times New Roman"/>
                <w:sz w:val="22"/>
                <w:szCs w:val="22"/>
                <w:lang w:eastAsia="pt-BR"/>
              </w:rPr>
              <w:t>Mel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 Carlos Fernando</w:t>
            </w:r>
            <w:r w:rsidR="00CC38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Andrade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161B86B8" w14:textId="77777777" w:rsidR="00381DC0" w:rsidRDefault="00DB6833" w:rsidP="00381DC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assessor jurídico </w:t>
            </w:r>
            <w:r w:rsidR="00B823B0"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enviou a </w:t>
            </w:r>
            <w:r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>consolida</w:t>
            </w:r>
            <w:r w:rsidR="00B823B0"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>ção d</w:t>
            </w:r>
            <w:r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 sugestões colhidas no 3º Seminário nacional da CED-CAU/BR </w:t>
            </w:r>
            <w:r w:rsidR="00B823B0"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proposta de redação </w:t>
            </w:r>
            <w:r w:rsidR="00B823B0"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>para o anteprojeto de resolução que altera e complementa a Resolução CAU/BR n. 143/2017</w:t>
            </w:r>
            <w:r w:rsidR="00252226" w:rsidRPr="0025222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Apreciada a proposta, a Comissão aprovou o anteprojeto de resolução </w:t>
            </w:r>
            <w:r w:rsidR="005D0DC7">
              <w:rPr>
                <w:rFonts w:ascii="Times New Roman" w:hAnsi="Times New Roman"/>
                <w:sz w:val="22"/>
                <w:szCs w:val="22"/>
                <w:lang w:eastAsia="pt-BR"/>
              </w:rPr>
              <w:t>por meio da</w:t>
            </w:r>
            <w:r w:rsidR="0025222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222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526DF1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014</w:t>
            </w:r>
            <w:r w:rsidR="0025222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25222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CED-CAU/BR.</w:t>
            </w:r>
          </w:p>
          <w:p w14:paraId="390BF991" w14:textId="77777777" w:rsidR="00381DC0" w:rsidRPr="00252226" w:rsidRDefault="00381DC0" w:rsidP="00381DC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71F669" w14:textId="77777777"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</w:t>
            </w:r>
            <w:r w:rsidR="001143E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05276">
              <w:rPr>
                <w:rFonts w:ascii="Times New Roman" w:hAnsi="Times New Roman"/>
                <w:b/>
                <w:sz w:val="22"/>
                <w:szCs w:val="22"/>
              </w:rPr>
              <w:t>cerca da regulamentação ética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034C2A" w:rsidRPr="00AE55F8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14:paraId="7E06DF99" w14:textId="77777777" w:rsidR="003E506E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14:paraId="68BCFF65" w14:textId="77777777" w:rsidR="00381DC0" w:rsidRDefault="00381DC0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Não discutido na reunião.</w:t>
            </w:r>
          </w:p>
          <w:p w14:paraId="359EA7A0" w14:textId="77777777" w:rsidR="008F6A09" w:rsidRDefault="008F6A09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91681D" w14:textId="77777777"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3.3 Direito autoral e plágio na Arquitetura e Urbanismo: aspectos éticos</w:t>
            </w: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22035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F53E2D9" w14:textId="77777777" w:rsidR="00C22B80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Relator: Guivaldo D’Alexandria Baptista.</w:t>
            </w:r>
          </w:p>
          <w:p w14:paraId="10326F29" w14:textId="77777777" w:rsidR="003E506E" w:rsidRDefault="00381DC0" w:rsidP="003E506E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6 da ordem do dia.</w:t>
            </w:r>
          </w:p>
          <w:p w14:paraId="79DF2094" w14:textId="77777777" w:rsidR="00381DC0" w:rsidRPr="00E03BB6" w:rsidRDefault="00381DC0" w:rsidP="003E506E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F1BFCE" w14:textId="77777777" w:rsidR="00C22B80" w:rsidRPr="0092701C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3.4 Reserva técnica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9680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8582D5B" w14:textId="77777777" w:rsidR="007B0983" w:rsidRDefault="00C22B80" w:rsidP="008A754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</w:t>
            </w:r>
            <w:r w:rsidR="0000173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Andrade</w:t>
            </w: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9D0EF12" w14:textId="77777777" w:rsidR="00BD343D" w:rsidRPr="007620CE" w:rsidRDefault="00381DC0" w:rsidP="00381D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6 da ordem do dia.</w:t>
            </w:r>
          </w:p>
        </w:tc>
      </w:tr>
    </w:tbl>
    <w:p w14:paraId="69BF2797" w14:textId="77777777"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6B0C9C" w14:paraId="05F38ADF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55EC71C" w14:textId="77777777" w:rsidR="006B0C9C" w:rsidRDefault="006B0C9C" w:rsidP="006B0C9C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0975A9" w14:textId="77777777" w:rsidR="006B0C9C" w:rsidRPr="00041C70" w:rsidRDefault="006B0C9C" w:rsidP="006B0C9C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04022">
              <w:rPr>
                <w:rFonts w:ascii="Times New Roman" w:hAnsi="Times New Roman"/>
                <w:b/>
                <w:sz w:val="22"/>
                <w:szCs w:val="22"/>
              </w:rPr>
              <w:t>Reunião conjunta CEP, CED e CEF.</w:t>
            </w:r>
          </w:p>
        </w:tc>
      </w:tr>
      <w:tr w:rsidR="006B0C9C" w14:paraId="2CDA83A1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B234282" w14:textId="77777777" w:rsidR="006B0C9C" w:rsidRDefault="006B0C9C" w:rsidP="006B0C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BB773F" w14:textId="77777777" w:rsidR="006B0C9C" w:rsidRPr="007620CE" w:rsidRDefault="006B0C9C" w:rsidP="006B0C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7620CE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0C9C" w14:paraId="02E0628F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5F885DD" w14:textId="77777777" w:rsidR="006B0C9C" w:rsidRDefault="006B0C9C" w:rsidP="006B0C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3448FA" w14:textId="77777777" w:rsidR="006B0C9C" w:rsidRPr="007620CE" w:rsidRDefault="006B0C9C" w:rsidP="006B0C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</w:t>
            </w:r>
            <w:r w:rsidRPr="00057020">
              <w:rPr>
                <w:rFonts w:ascii="Times New Roman" w:hAnsi="Times New Roman"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sz w:val="22"/>
                <w:szCs w:val="22"/>
              </w:rPr>
              <w:t>-CAU/BR,</w:t>
            </w:r>
            <w:r w:rsidRPr="000570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CED-CAU/BR </w:t>
            </w:r>
            <w:r w:rsidRPr="00057020">
              <w:rPr>
                <w:rFonts w:ascii="Times New Roman" w:hAnsi="Times New Roman"/>
                <w:sz w:val="22"/>
                <w:szCs w:val="22"/>
              </w:rPr>
              <w:t>e CEF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F83817" w14:paraId="0715E096" w14:textId="77777777" w:rsidTr="00F83817">
        <w:trPr>
          <w:trHeight w:val="419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531C337" w14:textId="77777777" w:rsidR="00F83817" w:rsidRDefault="00F83817" w:rsidP="00F838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61236014" w14:textId="77777777" w:rsidR="00CB0B13" w:rsidRPr="005B0B8F" w:rsidRDefault="00CB0B13" w:rsidP="00CB0B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>Reunião para tratar do tema “Atividades e Atribuições profissionais dos arquitetos e urbanistas”, entendimentos a respeito de:</w:t>
            </w:r>
          </w:p>
          <w:p w14:paraId="2C7681FB" w14:textId="092CBF95" w:rsidR="00CB0B13" w:rsidRPr="005B0B8F" w:rsidRDefault="00CB0B13" w:rsidP="00F83817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lastRenderedPageBreak/>
              <w:t>Limites, regulamentação, responsabilidades e cominações legais e éticas;</w:t>
            </w:r>
          </w:p>
          <w:p w14:paraId="14BE66C9" w14:textId="77777777" w:rsidR="00CB0B13" w:rsidRPr="005B0B8F" w:rsidRDefault="00CB0B13" w:rsidP="00CB0B13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EBFA00" w14:textId="002D2127" w:rsidR="003A420D" w:rsidRPr="005B0B8F" w:rsidRDefault="003A420D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>Segundo a súmula da 91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>ª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reunião da CEP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 xml:space="preserve"> foi 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realizada 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 xml:space="preserve">a reunião 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>dia 05 de março de 2020 visando o alinhamento dos entendimentos a respeito de vários assuntos técnicos em comum. Nesse sentido foram apreciad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>as a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Lei nº 12.378/2010: artigos 2º, 3º, 17 e 18 (sobre atividades, atribuições, capôs de atuação e ética)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 xml:space="preserve"> e o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Código de Ética – Resolução CAU/BR nº 52/2013: item 1.2.1., 1.2.5., 3.1.1., 3.2.1., 3.2.10 e 4.3.7 (obrigações gerais e para com o contratante e profissão)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 xml:space="preserve"> dentre outros normativos legais.</w:t>
            </w:r>
          </w:p>
          <w:p w14:paraId="76770D2A" w14:textId="5ECDED86" w:rsidR="003A420D" w:rsidRPr="005B0B8F" w:rsidRDefault="003A420D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D1E2677" w14:textId="3E7CF4A8" w:rsidR="003A420D" w:rsidRPr="005B0B8F" w:rsidRDefault="005B0B8F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>As comissões consideraram que</w:t>
            </w:r>
            <w:r w:rsidR="00470C86" w:rsidRPr="005B0B8F">
              <w:rPr>
                <w:rFonts w:ascii="Times New Roman" w:hAnsi="Times New Roman"/>
                <w:sz w:val="22"/>
                <w:szCs w:val="22"/>
              </w:rPr>
              <w:t xml:space="preserve"> só cabe ao Conselho de Fiscalização Profissional tratar das questões que envolvem a </w:t>
            </w:r>
            <w:r w:rsidR="009E066C" w:rsidRPr="005B0B8F">
              <w:rPr>
                <w:rFonts w:ascii="Times New Roman" w:hAnsi="Times New Roman"/>
                <w:sz w:val="22"/>
                <w:szCs w:val="22"/>
              </w:rPr>
              <w:t>responsabilidade técnica</w:t>
            </w:r>
            <w:r w:rsidR="00470C86" w:rsidRPr="005B0B8F">
              <w:rPr>
                <w:rFonts w:ascii="Times New Roman" w:hAnsi="Times New Roman"/>
                <w:sz w:val="22"/>
                <w:szCs w:val="22"/>
              </w:rPr>
              <w:t xml:space="preserve"> e ética dos profissionais, e que as demais responsabilidades (civil, penal, criminal, administrativa e trabalhista) deverão ser tratadas na esfera judicial.</w:t>
            </w:r>
          </w:p>
          <w:p w14:paraId="2350E318" w14:textId="7124E728" w:rsidR="00470C86" w:rsidRPr="005B0B8F" w:rsidRDefault="00470C86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FC4E8C3" w14:textId="5AC29A76" w:rsidR="00470C86" w:rsidRPr="005B0B8F" w:rsidRDefault="00470C86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>O consenso da maioria dos conselheiros presentes foi de que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>,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o profissional que comete falha ou erro técnico, por imprudência ou negligência na realização de atividades técnicas de arquitetura e urbanismo por descumprimento de legislação e normas técnicas ou por extrapolar suas atribuições profissionais , e que comprovadamente causar danos materiais ao cliente e a sociedade ou expor os usuários do serviço a qualquer risco à segurança, à saúde ou </w:t>
            </w:r>
            <w:r w:rsidR="009E066C" w:rsidRPr="005B0B8F">
              <w:rPr>
                <w:rFonts w:ascii="Times New Roman" w:hAnsi="Times New Roman"/>
                <w:sz w:val="22"/>
                <w:szCs w:val="22"/>
              </w:rPr>
              <w:t>ao meio ambiente, estará sujeito a processo ético-disciplinar, nos termos da Lei 12.378/2010, do Código de Ética e Disciplina e dos normativos específicos do CAU/BR podendo, caso condenado, sofre as sanções e penalidades previstas no art. 19 da referida lei, como advertência, suspensão, cancelamento e/ou multa.</w:t>
            </w:r>
          </w:p>
          <w:p w14:paraId="3C19A303" w14:textId="3E8F8F9E" w:rsidR="009E066C" w:rsidRPr="005B0B8F" w:rsidRDefault="009E066C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857EF6" w14:textId="5A2E7B8D" w:rsidR="009E066C" w:rsidRPr="005B0B8F" w:rsidRDefault="009E066C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 xml:space="preserve">Foi destacado que a falha ou erro técnico durante o exercício da profissão, após devidamente apurado, nem sempre 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 xml:space="preserve">poderá ser 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considerado como sendo uma falta ética. O processo ético-disciplinar 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>deverá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apura</w:t>
            </w:r>
            <w:r w:rsidR="005B0B8F" w:rsidRPr="005B0B8F">
              <w:rPr>
                <w:rFonts w:ascii="Times New Roman" w:hAnsi="Times New Roman"/>
                <w:sz w:val="22"/>
                <w:szCs w:val="22"/>
              </w:rPr>
              <w:t>r</w:t>
            </w:r>
            <w:r w:rsidRPr="005B0B8F">
              <w:rPr>
                <w:rFonts w:ascii="Times New Roman" w:hAnsi="Times New Roman"/>
                <w:sz w:val="22"/>
                <w:szCs w:val="22"/>
              </w:rPr>
              <w:t xml:space="preserve"> a responsabilização do profissional.</w:t>
            </w:r>
          </w:p>
          <w:p w14:paraId="4E59D56A" w14:textId="675D2D9B" w:rsidR="00470C86" w:rsidRPr="005B0B8F" w:rsidRDefault="00470C86" w:rsidP="00F838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1EDB3C2" w14:textId="4446BE11" w:rsidR="002A06C4" w:rsidRPr="005B0B8F" w:rsidRDefault="009E066C" w:rsidP="00CB0B13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B0B8F">
              <w:rPr>
                <w:rFonts w:ascii="Times New Roman" w:hAnsi="Times New Roman"/>
                <w:sz w:val="22"/>
                <w:szCs w:val="22"/>
              </w:rPr>
              <w:t xml:space="preserve">O conselheiro Hélio da CEF-CAU/BR sugeriu aos conselheiros da CED-CAU/BR que, durante a elaboração da revisão do Código de Ética e Disciplina, avaliem a possibilidade de realocar algumas regras e obrigações que hoje estão relacionadas ao contratante ou à profissão para as obrigações gerais, citando como exemplo a obrigação descrita no item 3.2.1 – </w:t>
            </w:r>
            <w:r w:rsidRPr="005B0B8F">
              <w:rPr>
                <w:rFonts w:ascii="Times New Roman" w:hAnsi="Times New Roman"/>
                <w:i/>
                <w:iCs/>
                <w:sz w:val="22"/>
                <w:szCs w:val="22"/>
              </w:rPr>
              <w:t>O arquiteto e urbanista  deve assumir serviços profissionais somente quando estiver de posso das habilidades</w:t>
            </w:r>
            <w:r w:rsidR="00CB0B13" w:rsidRPr="005B0B8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 dos conhecimentos artísticas, técnicos e científicos necessários à satisfação dos compromissos específicos a firmar com o contratante.</w:t>
            </w:r>
          </w:p>
        </w:tc>
      </w:tr>
    </w:tbl>
    <w:p w14:paraId="6D559C6D" w14:textId="77777777" w:rsidR="00ED24FF" w:rsidRDefault="00ED24FF" w:rsidP="00ED24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4C2A6A" w14:paraId="6FB61872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5EFBCF" w14:textId="77777777" w:rsidR="004C2A6A" w:rsidRDefault="004C2A6A" w:rsidP="004C2A6A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EEF191" w14:textId="77777777" w:rsidR="004C2A6A" w:rsidRPr="004A7FAA" w:rsidRDefault="004C2A6A" w:rsidP="004C2A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2019 da </w:t>
            </w:r>
            <w:r w:rsidRPr="004A7FAA">
              <w:rPr>
                <w:rFonts w:ascii="Times New Roman" w:hAnsi="Times New Roman"/>
                <w:b/>
                <w:sz w:val="22"/>
                <w:szCs w:val="22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4C2A6A" w14:paraId="0FA7FA84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7D4C646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C744D1" w14:textId="77777777" w:rsidR="004C2A6A" w:rsidRPr="007620CE" w:rsidRDefault="004C2A6A" w:rsidP="004C2A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4C2A6A" w14:paraId="033D92D2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A4265B5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449CBC" w14:textId="77777777" w:rsidR="004C2A6A" w:rsidRPr="007620CE" w:rsidRDefault="004C2A6A" w:rsidP="004C2A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4C2A6A" w14:paraId="2DCB3088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C363071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75ED5B0E" w14:textId="77777777" w:rsidR="004C2A6A" w:rsidRPr="00A96F5C" w:rsidRDefault="004C2A6A" w:rsidP="00B66189">
            <w:pPr>
              <w:spacing w:line="14.4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discussão, foi aprovado o relatório de gestão 2019 da CED-CAU/BR, por meio da </w:t>
            </w:r>
            <w:r w:rsidR="00354AD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0D567C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015</w:t>
            </w:r>
            <w:r w:rsidR="00354AD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B66189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354AD6" w:rsidRPr="00381D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CED-CAU/BR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711A267" w14:textId="77777777" w:rsidR="00892D40" w:rsidRDefault="00892D40" w:rsidP="00892D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371410" w14:paraId="3B0ED3E8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A9030D2" w14:textId="77777777" w:rsidR="00371410" w:rsidRDefault="00371410" w:rsidP="00371410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ADB53D" w14:textId="77777777" w:rsidR="00371410" w:rsidRPr="004A7FAA" w:rsidRDefault="00371410" w:rsidP="003714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30BDA">
              <w:rPr>
                <w:rFonts w:ascii="Times New Roman" w:hAnsi="Times New Roman"/>
                <w:b/>
                <w:sz w:val="22"/>
                <w:szCs w:val="22"/>
              </w:rPr>
              <w:t>20º Sem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inário </w:t>
            </w:r>
            <w:r w:rsidRPr="00430BDA">
              <w:rPr>
                <w:rFonts w:ascii="Times New Roman" w:hAnsi="Times New Roman"/>
                <w:b/>
                <w:sz w:val="22"/>
                <w:szCs w:val="22"/>
              </w:rPr>
              <w:t>Reg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ional da</w:t>
            </w:r>
            <w:r w:rsidRPr="00430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A7FAA">
              <w:rPr>
                <w:rFonts w:ascii="Times New Roman" w:hAnsi="Times New Roman"/>
                <w:b/>
                <w:sz w:val="22"/>
                <w:szCs w:val="22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</w:t>
            </w:r>
            <w:r w:rsidRPr="00430B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Belo Horizonte/</w:t>
            </w:r>
            <w:r w:rsidRPr="00430BDA">
              <w:rPr>
                <w:rFonts w:ascii="Times New Roman" w:hAnsi="Times New Roman"/>
                <w:b/>
                <w:sz w:val="22"/>
                <w:szCs w:val="22"/>
              </w:rPr>
              <w:t>MG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92D40" w14:paraId="646732F4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2E430BD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2EAB1C" w14:textId="77777777" w:rsidR="00892D40" w:rsidRPr="007620CE" w:rsidRDefault="00892D40" w:rsidP="00BE75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92D40" w14:paraId="5ADDA027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61A960D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FB61A4" w14:textId="77777777" w:rsidR="00892D40" w:rsidRPr="007620CE" w:rsidRDefault="00892D40" w:rsidP="00BE75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92D40" w14:paraId="7FFF3BE8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355CE44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DD6AEDE" w14:textId="77777777" w:rsidR="00521B8E" w:rsidRPr="00381DC0" w:rsidRDefault="00381DC0" w:rsidP="00835438">
            <w:pPr>
              <w:spacing w:line="14.40pt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81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ram</w:t>
            </w:r>
            <w:r w:rsidRPr="00381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realizado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381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últimos ajustes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Pr="00381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programação do Seminário, com a definição da ordem de acontecimentos, horário, entre outros.</w:t>
            </w:r>
          </w:p>
        </w:tc>
      </w:tr>
    </w:tbl>
    <w:p w14:paraId="7DAA3B7F" w14:textId="77777777"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6B0C9C" w14:paraId="3F62565F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6B98009" w14:textId="77777777" w:rsidR="006B0C9C" w:rsidRDefault="006B0C9C" w:rsidP="008C216C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1875A" w14:textId="77777777" w:rsidR="006B0C9C" w:rsidRDefault="006B0C9C" w:rsidP="008C216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n. </w:t>
            </w:r>
            <w:r w:rsidR="00526BFD" w:rsidRPr="002B4790">
              <w:rPr>
                <w:rFonts w:ascii="Times New Roman" w:hAnsi="Times New Roman"/>
                <w:b/>
                <w:sz w:val="22"/>
                <w:szCs w:val="22"/>
              </w:rPr>
              <w:t>1043358</w:t>
            </w:r>
            <w:r w:rsidR="00526BFD" w:rsidRPr="00DD345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Código de conduta do conselheiro e membros colegiados do CAU.</w:t>
            </w:r>
          </w:p>
        </w:tc>
      </w:tr>
      <w:tr w:rsidR="006B0C9C" w14:paraId="53CC7D10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A9849B6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50A4BA" w14:textId="77777777" w:rsidR="006B0C9C" w:rsidRDefault="006B0C9C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6B0C9C" w14:paraId="6F0D7180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6E6B4A3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ACCBA6" w14:textId="77777777" w:rsidR="006B0C9C" w:rsidRPr="007620CE" w:rsidRDefault="006B0C9C" w:rsidP="008C21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6B0C9C" w14:paraId="4D2C8CB7" w14:textId="77777777" w:rsidTr="008C216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1C81F4D" w14:textId="77777777" w:rsidR="006B0C9C" w:rsidRDefault="006B0C9C" w:rsidP="008C21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2565CB14" w14:textId="77777777" w:rsidR="00381DC0" w:rsidRPr="00A96F5C" w:rsidRDefault="00381DC0" w:rsidP="00B66189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Adiado para a próxima reunião.</w:t>
            </w:r>
          </w:p>
        </w:tc>
      </w:tr>
    </w:tbl>
    <w:p w14:paraId="411F2923" w14:textId="77777777" w:rsidR="00FB5AAD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382BB812" w14:textId="77777777" w:rsidR="005A5E6C" w:rsidRDefault="005A5E6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004157A5" w14:textId="77777777" w:rsidR="005A5E6C" w:rsidRPr="00F96A93" w:rsidRDefault="005A5E6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33AFB4BC" w14:textId="77777777" w:rsidR="00FB588E" w:rsidRPr="00A42734" w:rsidRDefault="00FB588E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Brasília, 3 de abril de 2020.</w:t>
      </w:r>
    </w:p>
    <w:p w14:paraId="6A10E593" w14:textId="77777777" w:rsidR="009E2EFB" w:rsidRDefault="009E2EFB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305D15B" w14:textId="62D08F39" w:rsidR="00030A81" w:rsidRPr="006C72B8" w:rsidRDefault="00030A81" w:rsidP="00030A8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08ADA0A" w14:textId="77777777" w:rsidR="009E2EFB" w:rsidRDefault="009E2EFB" w:rsidP="00030A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5C3CA8" w14:textId="77777777" w:rsidR="00030A81" w:rsidRDefault="00030A81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8FB57F" w14:textId="77777777" w:rsidR="00030A81" w:rsidRDefault="00030A81" w:rsidP="00030A8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132B961" w14:textId="28BAD510" w:rsidR="00030A81" w:rsidRDefault="00030A81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A8699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0DAFDBF6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E961FC5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04D9345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B179B94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3B84A9D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0135EAD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223CD10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7EE42F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904C534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0E2579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4C054AB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17D096D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4DF6440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915DA4C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664506D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16E55FF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0E5B670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948CE8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8EE5151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9B2885C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125FC6C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951B49E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E8AF521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3EAC3C3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064E257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94BD68F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D72F335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DE91684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118CC2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651E144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E3BD209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7F55F0F" w14:textId="77777777" w:rsidR="005A5E6C" w:rsidRDefault="005A5E6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752DBADD" w14:textId="1A2C5B6F" w:rsidR="00030A81" w:rsidRDefault="00030A81" w:rsidP="00030A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t>92ª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DA CED-CAU/BR</w:t>
      </w:r>
    </w:p>
    <w:p w14:paraId="766695BC" w14:textId="77777777" w:rsidR="00030A81" w:rsidRDefault="00030A81" w:rsidP="00030A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2D87CDD" w14:textId="77777777" w:rsidR="00030A81" w:rsidRDefault="00030A81" w:rsidP="00030A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63B314E" w14:textId="77777777" w:rsidR="00030A81" w:rsidRDefault="00030A81" w:rsidP="00030A8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30A81" w14:paraId="7F8977E0" w14:textId="77777777" w:rsidTr="005A5E6C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43CBB5" w14:textId="77777777" w:rsidR="005A5E6C" w:rsidRDefault="005A5E6C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7DF637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2FF795E3" w14:textId="6A8995C6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DEE25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E5E2A1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33DE28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50DE69B0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30A81" w14:paraId="743BBE00" w14:textId="77777777" w:rsidTr="005A5E6C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C8BEA4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46739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CC6148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BCFEAC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82B519" w14:textId="77777777" w:rsidR="00030A81" w:rsidRDefault="00030A81" w:rsidP="00472B3E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6A44CB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DDE8DF" w14:textId="77777777" w:rsidR="00030A81" w:rsidRDefault="00030A81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30A81" w14:paraId="659340B7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F5041B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B4E41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E61AA2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89EFA" w14:textId="644EAD01" w:rsidR="00030A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17CCC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173CEA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8C25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036D7D28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269B86" w14:textId="77777777" w:rsidR="00030A81" w:rsidRDefault="00030A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944DD" w14:textId="0283D787" w:rsidR="00030A81" w:rsidRDefault="005A5E6C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030A81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439C51" w14:textId="77777777" w:rsidR="00030A81" w:rsidRDefault="00030A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09495" w14:textId="394FE531" w:rsidR="00030A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10B1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727D98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8F1B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2427FE07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A7CBD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439FA5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503AAE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E818D3" w14:textId="49185CDF" w:rsidR="00B138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0D3AE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9B19E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FE45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33549599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49285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9D4441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5069BA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4BE90" w14:textId="46AFA935" w:rsidR="00B138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3F8A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BBE6C8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91757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16827FCE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FBE4F9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8C0ED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22BEB4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FABC62" w14:textId="5BFB3A0F" w:rsidR="00B138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19CFE6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496B4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5F3B0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3881" w14:paraId="543CFE34" w14:textId="77777777" w:rsidTr="005A5E6C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6DC5A6" w14:textId="77777777" w:rsidR="00B13881" w:rsidRDefault="00B13881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44338B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7A24DB" w14:textId="77777777" w:rsidR="00B13881" w:rsidRDefault="00B13881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4925D" w14:textId="4FEF2931" w:rsidR="00B13881" w:rsidRDefault="002F184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CFEB73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889AC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165EBA" w14:textId="77777777" w:rsidR="00B13881" w:rsidRDefault="00B138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6E046FE8" w14:textId="77777777" w:rsidTr="005A5E6C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DF03EF9" w14:textId="77777777" w:rsidR="00030A81" w:rsidRDefault="00030A81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ACB83D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124D792" w14:textId="77777777" w:rsidR="00030A81" w:rsidRDefault="00030A81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6EECF6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3854293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A57FDDB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B2AF8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30A81" w14:paraId="758D0F65" w14:textId="77777777" w:rsidTr="00472B3E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B461B61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B953B12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07EB6A" w14:textId="72AA642A"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92ª REUNIÃO</w:t>
            </w:r>
            <w:r w:rsid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CED-CAU/BR </w:t>
            </w:r>
          </w:p>
          <w:p w14:paraId="05DF4576" w14:textId="77777777" w:rsidR="00030A81" w:rsidRPr="00F01318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786E65" w14:textId="31877985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5A5E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3/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4/2020</w:t>
            </w:r>
          </w:p>
          <w:p w14:paraId="6430112D" w14:textId="77777777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FC830" w14:textId="7A99BD31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da </w:t>
            </w:r>
            <w:r w:rsidR="0080508B">
              <w:rPr>
                <w:rFonts w:ascii="Times New Roman" w:hAnsi="Times New Roman"/>
                <w:sz w:val="22"/>
                <w:szCs w:val="22"/>
                <w:lang w:eastAsia="pt-BR"/>
              </w:rPr>
              <w:t>Súmula da 91ª Reunião Ordinária da CED-CAU/BR</w:t>
            </w:r>
          </w:p>
          <w:p w14:paraId="2F7F8EF0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9B5B30" w14:textId="73164396" w:rsidR="00030A81" w:rsidRDefault="00030A81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5A5E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A5E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A5E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A5E6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8699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F184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2061DA7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AC41A5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E5F36B2" w14:textId="77777777" w:rsidR="00030A81" w:rsidRDefault="00030A81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1F5058" w14:textId="77777777" w:rsidR="00A86998" w:rsidRDefault="00030A81" w:rsidP="009E2EFB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337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Cristiane Souto e Robson Ribeiro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A8699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E7E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oordenador): </w:t>
            </w:r>
          </w:p>
          <w:p w14:paraId="1A882F58" w14:textId="4B7650A5" w:rsidR="00030A81" w:rsidRPr="00A86998" w:rsidRDefault="00030A81" w:rsidP="00A86998">
            <w:pPr>
              <w:ind w:start="-4.05pt" w:firstLine="255.2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8699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1F3FFF31" w14:textId="77777777" w:rsidR="00030A81" w:rsidRDefault="00030A81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BD2AD4E" w14:textId="77777777"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C4F79A7" w14:textId="77777777"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FFAE039" w14:textId="77777777" w:rsidR="004D79B6" w:rsidRDefault="004D79B6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AB129F" w14:textId="77777777"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2BCF6BA" w14:textId="77777777" w:rsidR="0045121A" w:rsidRDefault="0045121A">
      <w:r>
        <w:separator/>
      </w:r>
    </w:p>
  </w:endnote>
  <w:endnote w:type="continuationSeparator" w:id="0">
    <w:p w14:paraId="7783DB5D" w14:textId="77777777" w:rsidR="0045121A" w:rsidRDefault="0045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E649765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10B358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BCEC8A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F005F52" w14:textId="77777777"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98056A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14:paraId="3C55A594" w14:textId="77777777" w:rsidR="002F47A8" w:rsidRPr="00A26272" w:rsidRDefault="00297591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3861AA3" wp14:editId="4AB897C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16F2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91ª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6F63235" w14:textId="77777777" w:rsidR="0045121A" w:rsidRDefault="0045121A">
      <w:r>
        <w:separator/>
      </w:r>
    </w:p>
  </w:footnote>
  <w:footnote w:type="continuationSeparator" w:id="0">
    <w:p w14:paraId="1E4B1EAA" w14:textId="77777777" w:rsidR="0045121A" w:rsidRDefault="004512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9D4DD1" w14:textId="77777777"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28DE1E8" wp14:editId="382057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BDBCB5D" wp14:editId="4A159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BC555F" w14:textId="77777777"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712B1" wp14:editId="3C64D68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9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0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7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9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3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5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1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34"/>
  </w:num>
  <w:num w:numId="5">
    <w:abstractNumId w:val="1"/>
  </w:num>
  <w:num w:numId="6">
    <w:abstractNumId w:val="15"/>
  </w:num>
  <w:num w:numId="7">
    <w:abstractNumId w:val="25"/>
  </w:num>
  <w:num w:numId="8">
    <w:abstractNumId w:val="11"/>
  </w:num>
  <w:num w:numId="9">
    <w:abstractNumId w:val="27"/>
  </w:num>
  <w:num w:numId="10">
    <w:abstractNumId w:val="28"/>
  </w:num>
  <w:num w:numId="11">
    <w:abstractNumId w:val="22"/>
  </w:num>
  <w:num w:numId="12">
    <w:abstractNumId w:val="12"/>
  </w:num>
  <w:num w:numId="13">
    <w:abstractNumId w:val="31"/>
  </w:num>
  <w:num w:numId="14">
    <w:abstractNumId w:val="29"/>
  </w:num>
  <w:num w:numId="15">
    <w:abstractNumId w:val="32"/>
  </w:num>
  <w:num w:numId="16">
    <w:abstractNumId w:val="19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14"/>
  </w:num>
  <w:num w:numId="22">
    <w:abstractNumId w:val="3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6"/>
  </w:num>
  <w:num w:numId="30">
    <w:abstractNumId w:val="26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341D"/>
    <w:rsid w:val="000153D8"/>
    <w:rsid w:val="00015438"/>
    <w:rsid w:val="00016299"/>
    <w:rsid w:val="00016692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A81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2DC"/>
    <w:rsid w:val="000539A1"/>
    <w:rsid w:val="00054AF7"/>
    <w:rsid w:val="00056089"/>
    <w:rsid w:val="00057AD9"/>
    <w:rsid w:val="00061A89"/>
    <w:rsid w:val="00062254"/>
    <w:rsid w:val="00063166"/>
    <w:rsid w:val="00066387"/>
    <w:rsid w:val="00067DE8"/>
    <w:rsid w:val="00072349"/>
    <w:rsid w:val="00072C24"/>
    <w:rsid w:val="000748D7"/>
    <w:rsid w:val="0007490F"/>
    <w:rsid w:val="000807D6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E21"/>
    <w:rsid w:val="000A496D"/>
    <w:rsid w:val="000B00E1"/>
    <w:rsid w:val="000B374C"/>
    <w:rsid w:val="000B5291"/>
    <w:rsid w:val="000B5B6D"/>
    <w:rsid w:val="000B72EB"/>
    <w:rsid w:val="000B7636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238"/>
    <w:rsid w:val="00105BD9"/>
    <w:rsid w:val="00106A14"/>
    <w:rsid w:val="00106ED2"/>
    <w:rsid w:val="001100E5"/>
    <w:rsid w:val="001103AF"/>
    <w:rsid w:val="00111C29"/>
    <w:rsid w:val="001143EC"/>
    <w:rsid w:val="00115A31"/>
    <w:rsid w:val="00116812"/>
    <w:rsid w:val="001178D2"/>
    <w:rsid w:val="00120562"/>
    <w:rsid w:val="00120E9B"/>
    <w:rsid w:val="00121613"/>
    <w:rsid w:val="00121EDD"/>
    <w:rsid w:val="001241EE"/>
    <w:rsid w:val="00124FBD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4D43"/>
    <w:rsid w:val="00175830"/>
    <w:rsid w:val="00176160"/>
    <w:rsid w:val="0017700F"/>
    <w:rsid w:val="001777BB"/>
    <w:rsid w:val="001803D4"/>
    <w:rsid w:val="001816EB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38EA"/>
    <w:rsid w:val="001B4A1A"/>
    <w:rsid w:val="001B7F36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4162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89D"/>
    <w:rsid w:val="002A18ED"/>
    <w:rsid w:val="002A2ECB"/>
    <w:rsid w:val="002A60BE"/>
    <w:rsid w:val="002A66C3"/>
    <w:rsid w:val="002A6BA4"/>
    <w:rsid w:val="002A7168"/>
    <w:rsid w:val="002B1A0D"/>
    <w:rsid w:val="002B2BAA"/>
    <w:rsid w:val="002B473F"/>
    <w:rsid w:val="002B4A40"/>
    <w:rsid w:val="002B506C"/>
    <w:rsid w:val="002B5A73"/>
    <w:rsid w:val="002B5EF6"/>
    <w:rsid w:val="002B6819"/>
    <w:rsid w:val="002C2070"/>
    <w:rsid w:val="002C5B20"/>
    <w:rsid w:val="002C6AA2"/>
    <w:rsid w:val="002D0EEE"/>
    <w:rsid w:val="002D1B7B"/>
    <w:rsid w:val="002D2162"/>
    <w:rsid w:val="002D3C24"/>
    <w:rsid w:val="002D4603"/>
    <w:rsid w:val="002D5DD9"/>
    <w:rsid w:val="002E0895"/>
    <w:rsid w:val="002E1734"/>
    <w:rsid w:val="002E1B17"/>
    <w:rsid w:val="002E2323"/>
    <w:rsid w:val="002E3875"/>
    <w:rsid w:val="002E4A91"/>
    <w:rsid w:val="002E5885"/>
    <w:rsid w:val="002F12E1"/>
    <w:rsid w:val="002F1846"/>
    <w:rsid w:val="002F193B"/>
    <w:rsid w:val="002F2656"/>
    <w:rsid w:val="002F2CE7"/>
    <w:rsid w:val="002F2EA5"/>
    <w:rsid w:val="002F302F"/>
    <w:rsid w:val="002F47A8"/>
    <w:rsid w:val="002F580C"/>
    <w:rsid w:val="002F7459"/>
    <w:rsid w:val="003015DC"/>
    <w:rsid w:val="003018A8"/>
    <w:rsid w:val="00302F88"/>
    <w:rsid w:val="003038CC"/>
    <w:rsid w:val="00303A5C"/>
    <w:rsid w:val="00303FBC"/>
    <w:rsid w:val="00306C53"/>
    <w:rsid w:val="00311BC1"/>
    <w:rsid w:val="00322451"/>
    <w:rsid w:val="00322472"/>
    <w:rsid w:val="00322A1D"/>
    <w:rsid w:val="00325123"/>
    <w:rsid w:val="00325A35"/>
    <w:rsid w:val="00325DFD"/>
    <w:rsid w:val="00332AB4"/>
    <w:rsid w:val="00334E53"/>
    <w:rsid w:val="003354C1"/>
    <w:rsid w:val="0033588B"/>
    <w:rsid w:val="00337A9C"/>
    <w:rsid w:val="00337B41"/>
    <w:rsid w:val="00337FF1"/>
    <w:rsid w:val="003420F8"/>
    <w:rsid w:val="003421A9"/>
    <w:rsid w:val="0034520D"/>
    <w:rsid w:val="00345F64"/>
    <w:rsid w:val="00351BCE"/>
    <w:rsid w:val="003537B8"/>
    <w:rsid w:val="003547B0"/>
    <w:rsid w:val="00354AD6"/>
    <w:rsid w:val="00354CE2"/>
    <w:rsid w:val="00354E1B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1DC0"/>
    <w:rsid w:val="00382649"/>
    <w:rsid w:val="00384A2C"/>
    <w:rsid w:val="00387739"/>
    <w:rsid w:val="00390640"/>
    <w:rsid w:val="003912E5"/>
    <w:rsid w:val="003A10C3"/>
    <w:rsid w:val="003A4030"/>
    <w:rsid w:val="003A420D"/>
    <w:rsid w:val="003A5990"/>
    <w:rsid w:val="003A62BC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A6C"/>
    <w:rsid w:val="003D2AB1"/>
    <w:rsid w:val="003D2E2C"/>
    <w:rsid w:val="003D3364"/>
    <w:rsid w:val="003D4CBC"/>
    <w:rsid w:val="003D6033"/>
    <w:rsid w:val="003D6630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3556"/>
    <w:rsid w:val="00434031"/>
    <w:rsid w:val="004343C8"/>
    <w:rsid w:val="00435AB3"/>
    <w:rsid w:val="00440D87"/>
    <w:rsid w:val="0044572E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9F5"/>
    <w:rsid w:val="00457BBB"/>
    <w:rsid w:val="0046051F"/>
    <w:rsid w:val="00460FE2"/>
    <w:rsid w:val="00462DAD"/>
    <w:rsid w:val="00466280"/>
    <w:rsid w:val="004668E8"/>
    <w:rsid w:val="004709A0"/>
    <w:rsid w:val="00470C86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90FBD"/>
    <w:rsid w:val="00492F35"/>
    <w:rsid w:val="00493E03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71E2"/>
    <w:rsid w:val="004E7E82"/>
    <w:rsid w:val="004F1C62"/>
    <w:rsid w:val="004F1E80"/>
    <w:rsid w:val="004F327B"/>
    <w:rsid w:val="004F3BD6"/>
    <w:rsid w:val="004F412C"/>
    <w:rsid w:val="004F46F0"/>
    <w:rsid w:val="004F7DC1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3717"/>
    <w:rsid w:val="00534C2E"/>
    <w:rsid w:val="00534DFF"/>
    <w:rsid w:val="00536352"/>
    <w:rsid w:val="0054149E"/>
    <w:rsid w:val="005414A1"/>
    <w:rsid w:val="005421A6"/>
    <w:rsid w:val="005428A5"/>
    <w:rsid w:val="0054558E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3FF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5E6C"/>
    <w:rsid w:val="005A6303"/>
    <w:rsid w:val="005B0B8F"/>
    <w:rsid w:val="005B4959"/>
    <w:rsid w:val="005B5D8C"/>
    <w:rsid w:val="005B73B1"/>
    <w:rsid w:val="005C10BB"/>
    <w:rsid w:val="005C156D"/>
    <w:rsid w:val="005C4D7C"/>
    <w:rsid w:val="005C6B57"/>
    <w:rsid w:val="005C7B9E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3490"/>
    <w:rsid w:val="00696692"/>
    <w:rsid w:val="0069690E"/>
    <w:rsid w:val="00697E19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337F"/>
    <w:rsid w:val="006C35E7"/>
    <w:rsid w:val="006C37DD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4376"/>
    <w:rsid w:val="006F7FB6"/>
    <w:rsid w:val="00700FB1"/>
    <w:rsid w:val="00701545"/>
    <w:rsid w:val="00705276"/>
    <w:rsid w:val="00706F32"/>
    <w:rsid w:val="00707C1A"/>
    <w:rsid w:val="00711A81"/>
    <w:rsid w:val="00711D5D"/>
    <w:rsid w:val="0071353F"/>
    <w:rsid w:val="00715FF5"/>
    <w:rsid w:val="007176CD"/>
    <w:rsid w:val="0071795D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2A7"/>
    <w:rsid w:val="00736CA9"/>
    <w:rsid w:val="0073785A"/>
    <w:rsid w:val="00737D1F"/>
    <w:rsid w:val="007408A2"/>
    <w:rsid w:val="0074408A"/>
    <w:rsid w:val="00744D64"/>
    <w:rsid w:val="00746374"/>
    <w:rsid w:val="00746C4E"/>
    <w:rsid w:val="00746EFE"/>
    <w:rsid w:val="00750C89"/>
    <w:rsid w:val="00753037"/>
    <w:rsid w:val="0075610C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7002"/>
    <w:rsid w:val="00767218"/>
    <w:rsid w:val="00770039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4322"/>
    <w:rsid w:val="007B4760"/>
    <w:rsid w:val="007B4988"/>
    <w:rsid w:val="007C0FC2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02DA0"/>
    <w:rsid w:val="00803F2E"/>
    <w:rsid w:val="0080508B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621F"/>
    <w:rsid w:val="008265CF"/>
    <w:rsid w:val="008267AC"/>
    <w:rsid w:val="00830303"/>
    <w:rsid w:val="00835438"/>
    <w:rsid w:val="00835492"/>
    <w:rsid w:val="008364B2"/>
    <w:rsid w:val="00841B4C"/>
    <w:rsid w:val="0084253F"/>
    <w:rsid w:val="008426C7"/>
    <w:rsid w:val="00844155"/>
    <w:rsid w:val="00844C85"/>
    <w:rsid w:val="0084672D"/>
    <w:rsid w:val="00846F09"/>
    <w:rsid w:val="008474BF"/>
    <w:rsid w:val="008508BE"/>
    <w:rsid w:val="00850CB4"/>
    <w:rsid w:val="00851263"/>
    <w:rsid w:val="0085150D"/>
    <w:rsid w:val="00852814"/>
    <w:rsid w:val="00853D93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3C51"/>
    <w:rsid w:val="00913D68"/>
    <w:rsid w:val="00915840"/>
    <w:rsid w:val="009175F6"/>
    <w:rsid w:val="0092011C"/>
    <w:rsid w:val="009212B9"/>
    <w:rsid w:val="00922FFC"/>
    <w:rsid w:val="0092353D"/>
    <w:rsid w:val="009238A6"/>
    <w:rsid w:val="00924107"/>
    <w:rsid w:val="009241E2"/>
    <w:rsid w:val="00924C96"/>
    <w:rsid w:val="0092508F"/>
    <w:rsid w:val="0092531E"/>
    <w:rsid w:val="0092605D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210B"/>
    <w:rsid w:val="009524FA"/>
    <w:rsid w:val="0095350B"/>
    <w:rsid w:val="009547EF"/>
    <w:rsid w:val="0095744C"/>
    <w:rsid w:val="00957960"/>
    <w:rsid w:val="009615B1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056A"/>
    <w:rsid w:val="00981727"/>
    <w:rsid w:val="009826A9"/>
    <w:rsid w:val="00985595"/>
    <w:rsid w:val="00985CA5"/>
    <w:rsid w:val="00987AE7"/>
    <w:rsid w:val="00994843"/>
    <w:rsid w:val="009975A6"/>
    <w:rsid w:val="009A10F5"/>
    <w:rsid w:val="009A32A6"/>
    <w:rsid w:val="009A348D"/>
    <w:rsid w:val="009A5EEF"/>
    <w:rsid w:val="009A679F"/>
    <w:rsid w:val="009B4068"/>
    <w:rsid w:val="009B60C7"/>
    <w:rsid w:val="009B6272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66C"/>
    <w:rsid w:val="009E0C97"/>
    <w:rsid w:val="009E1F05"/>
    <w:rsid w:val="009E2EFB"/>
    <w:rsid w:val="009E38D1"/>
    <w:rsid w:val="009E50C4"/>
    <w:rsid w:val="009E5181"/>
    <w:rsid w:val="009E53C9"/>
    <w:rsid w:val="009E5C42"/>
    <w:rsid w:val="009E7434"/>
    <w:rsid w:val="009F0317"/>
    <w:rsid w:val="009F0CDF"/>
    <w:rsid w:val="009F2FA1"/>
    <w:rsid w:val="009F4A4F"/>
    <w:rsid w:val="009F5940"/>
    <w:rsid w:val="009F6B28"/>
    <w:rsid w:val="009F71B2"/>
    <w:rsid w:val="009F7C1F"/>
    <w:rsid w:val="009F7E60"/>
    <w:rsid w:val="00A02E07"/>
    <w:rsid w:val="00A0535C"/>
    <w:rsid w:val="00A061E8"/>
    <w:rsid w:val="00A07A77"/>
    <w:rsid w:val="00A1086F"/>
    <w:rsid w:val="00A111FE"/>
    <w:rsid w:val="00A13C4C"/>
    <w:rsid w:val="00A147A7"/>
    <w:rsid w:val="00A1487E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94"/>
    <w:rsid w:val="00A7753B"/>
    <w:rsid w:val="00A808BC"/>
    <w:rsid w:val="00A82DC6"/>
    <w:rsid w:val="00A84297"/>
    <w:rsid w:val="00A84653"/>
    <w:rsid w:val="00A851E3"/>
    <w:rsid w:val="00A853A1"/>
    <w:rsid w:val="00A85CF3"/>
    <w:rsid w:val="00A86892"/>
    <w:rsid w:val="00A86998"/>
    <w:rsid w:val="00A86AD9"/>
    <w:rsid w:val="00A9038B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27B7"/>
    <w:rsid w:val="00AB2A31"/>
    <w:rsid w:val="00AB3DA8"/>
    <w:rsid w:val="00AB466C"/>
    <w:rsid w:val="00AB4D62"/>
    <w:rsid w:val="00AB4E6D"/>
    <w:rsid w:val="00AB6D88"/>
    <w:rsid w:val="00AC0D79"/>
    <w:rsid w:val="00AC6585"/>
    <w:rsid w:val="00AC77B1"/>
    <w:rsid w:val="00AD0779"/>
    <w:rsid w:val="00AD273C"/>
    <w:rsid w:val="00AD3BCA"/>
    <w:rsid w:val="00AD47D2"/>
    <w:rsid w:val="00AD5C79"/>
    <w:rsid w:val="00AE0103"/>
    <w:rsid w:val="00AE2342"/>
    <w:rsid w:val="00AE3005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3881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35733"/>
    <w:rsid w:val="00B4006E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3B0"/>
    <w:rsid w:val="00B82907"/>
    <w:rsid w:val="00B82D99"/>
    <w:rsid w:val="00B84FA4"/>
    <w:rsid w:val="00B8620D"/>
    <w:rsid w:val="00B87EDF"/>
    <w:rsid w:val="00B90D37"/>
    <w:rsid w:val="00B91A67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6478"/>
    <w:rsid w:val="00BC6F9E"/>
    <w:rsid w:val="00BC767B"/>
    <w:rsid w:val="00BC7F8B"/>
    <w:rsid w:val="00BD19EC"/>
    <w:rsid w:val="00BD1D8E"/>
    <w:rsid w:val="00BD343D"/>
    <w:rsid w:val="00BD381D"/>
    <w:rsid w:val="00BD3D6F"/>
    <w:rsid w:val="00BD4FEA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22C7"/>
    <w:rsid w:val="00C1269A"/>
    <w:rsid w:val="00C15D83"/>
    <w:rsid w:val="00C167B7"/>
    <w:rsid w:val="00C22152"/>
    <w:rsid w:val="00C226E6"/>
    <w:rsid w:val="00C22B80"/>
    <w:rsid w:val="00C230F7"/>
    <w:rsid w:val="00C24ADE"/>
    <w:rsid w:val="00C2518B"/>
    <w:rsid w:val="00C253CA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12F0"/>
    <w:rsid w:val="00C815A2"/>
    <w:rsid w:val="00C81C9A"/>
    <w:rsid w:val="00C81FA7"/>
    <w:rsid w:val="00C85CFC"/>
    <w:rsid w:val="00C87AC6"/>
    <w:rsid w:val="00C90064"/>
    <w:rsid w:val="00C90F14"/>
    <w:rsid w:val="00C912CA"/>
    <w:rsid w:val="00C91AFA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B13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40E8"/>
    <w:rsid w:val="00CF430D"/>
    <w:rsid w:val="00CF4691"/>
    <w:rsid w:val="00CF7B60"/>
    <w:rsid w:val="00D01269"/>
    <w:rsid w:val="00D02208"/>
    <w:rsid w:val="00D065E3"/>
    <w:rsid w:val="00D13C43"/>
    <w:rsid w:val="00D153DA"/>
    <w:rsid w:val="00D200AB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47FCE"/>
    <w:rsid w:val="00D5062C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6708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4FFA"/>
    <w:rsid w:val="00D850B6"/>
    <w:rsid w:val="00D9078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577F"/>
    <w:rsid w:val="00DC5D34"/>
    <w:rsid w:val="00DD0031"/>
    <w:rsid w:val="00DD2F09"/>
    <w:rsid w:val="00DD3B9C"/>
    <w:rsid w:val="00DD6233"/>
    <w:rsid w:val="00DD6F71"/>
    <w:rsid w:val="00DE0262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5124"/>
    <w:rsid w:val="00E05804"/>
    <w:rsid w:val="00E07739"/>
    <w:rsid w:val="00E14109"/>
    <w:rsid w:val="00E16DC1"/>
    <w:rsid w:val="00E17558"/>
    <w:rsid w:val="00E176CD"/>
    <w:rsid w:val="00E178B6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4A97"/>
    <w:rsid w:val="00E55BDD"/>
    <w:rsid w:val="00E560C4"/>
    <w:rsid w:val="00E569FE"/>
    <w:rsid w:val="00E60BA5"/>
    <w:rsid w:val="00E60D37"/>
    <w:rsid w:val="00E61A09"/>
    <w:rsid w:val="00E631EA"/>
    <w:rsid w:val="00E703D4"/>
    <w:rsid w:val="00E70BC7"/>
    <w:rsid w:val="00E71EC6"/>
    <w:rsid w:val="00E73B48"/>
    <w:rsid w:val="00E73EDF"/>
    <w:rsid w:val="00E75D62"/>
    <w:rsid w:val="00E75D6D"/>
    <w:rsid w:val="00E804D6"/>
    <w:rsid w:val="00E81971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1D88"/>
    <w:rsid w:val="00EA5F49"/>
    <w:rsid w:val="00EB07B0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24FF"/>
    <w:rsid w:val="00ED40F2"/>
    <w:rsid w:val="00ED4E5F"/>
    <w:rsid w:val="00ED643C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7598"/>
    <w:rsid w:val="00EF7FE5"/>
    <w:rsid w:val="00F0191B"/>
    <w:rsid w:val="00F02098"/>
    <w:rsid w:val="00F02960"/>
    <w:rsid w:val="00F03843"/>
    <w:rsid w:val="00F04022"/>
    <w:rsid w:val="00F045AB"/>
    <w:rsid w:val="00F05271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5D89"/>
    <w:rsid w:val="00F368AC"/>
    <w:rsid w:val="00F378BE"/>
    <w:rsid w:val="00F37BE7"/>
    <w:rsid w:val="00F40C07"/>
    <w:rsid w:val="00F40C90"/>
    <w:rsid w:val="00F412F1"/>
    <w:rsid w:val="00F4320F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10F3"/>
    <w:rsid w:val="00F73083"/>
    <w:rsid w:val="00F731BF"/>
    <w:rsid w:val="00F76330"/>
    <w:rsid w:val="00F775B5"/>
    <w:rsid w:val="00F77943"/>
    <w:rsid w:val="00F801FA"/>
    <w:rsid w:val="00F8181A"/>
    <w:rsid w:val="00F83817"/>
    <w:rsid w:val="00F8476E"/>
    <w:rsid w:val="00F86EFC"/>
    <w:rsid w:val="00F87411"/>
    <w:rsid w:val="00F87B06"/>
    <w:rsid w:val="00F9192D"/>
    <w:rsid w:val="00F9312C"/>
    <w:rsid w:val="00F9437D"/>
    <w:rsid w:val="00F94A5A"/>
    <w:rsid w:val="00F95C1B"/>
    <w:rsid w:val="00F9617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88E"/>
    <w:rsid w:val="00FB5AAD"/>
    <w:rsid w:val="00FB7199"/>
    <w:rsid w:val="00FB7EF6"/>
    <w:rsid w:val="00FC22E4"/>
    <w:rsid w:val="00FC341A"/>
    <w:rsid w:val="00FC6AB3"/>
    <w:rsid w:val="00FD2543"/>
    <w:rsid w:val="00FD25FE"/>
    <w:rsid w:val="00FD2D38"/>
    <w:rsid w:val="00FD59A3"/>
    <w:rsid w:val="00FD5C68"/>
    <w:rsid w:val="00FD774A"/>
    <w:rsid w:val="00FE2A5A"/>
    <w:rsid w:val="00FE3B16"/>
    <w:rsid w:val="00FE7EC2"/>
    <w:rsid w:val="00FF18EF"/>
    <w:rsid w:val="00FF249F"/>
    <w:rsid w:val="00FF4634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CF8769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2E2095"/>
    <w:rsid w:val="00941A5A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E2095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B25883374B7F4BC2AF144F670B1ABEBE">
    <w:name w:val="B25883374B7F4BC2AF144F670B1ABEBE"/>
    <w:rsid w:val="002E2095"/>
  </w:style>
  <w:style w:type="paragraph" w:customStyle="1" w:styleId="C3DD5F63707E41528387D76F7DAB772B">
    <w:name w:val="C3DD5F63707E41528387D76F7DAB772B"/>
    <w:rsid w:val="002E209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BA2F999-8A1B-411A-83D2-BC9A838935F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1430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91ª REUNIÃO ORDINÁRIA CED-CAU/BR</vt:lpstr>
      <vt:lpstr/>
    </vt:vector>
  </TitlesOfParts>
  <Company>Comunica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91ª REUNIÃO 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2020-05-20T15:25:00Z</dcterms:created>
  <dcterms:modified xsi:type="dcterms:W3CDTF">2020-05-20T15:25:00Z</dcterms:modified>
</cp:coreProperties>
</file>