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E0163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E01635" w:rsidRDefault="005E64E0" w:rsidP="00F86EF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C22B80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86</w:t>
            </w:r>
            <w:r w:rsidR="00DE1C31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 w:rsidR="00E01635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="00DE1C31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7220A8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CED</w:t>
            </w: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E01635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E01635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E01635" w:rsidRDefault="00C22B80" w:rsidP="00C22B8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05</w:t>
            </w:r>
            <w:r w:rsidR="00551F47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setembro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87D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E01635" w:rsidRDefault="00551F47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1441E9" w:rsidRPr="004B295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E01635" w:rsidRDefault="00C22B80" w:rsidP="00C22B8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06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setembro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87D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1441E9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1441E9" w:rsidRPr="004B295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92F35" w:rsidRPr="00C81FA7" w:rsidTr="001F3AF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92F35" w:rsidRPr="00C81FA7" w:rsidRDefault="00492F35" w:rsidP="00492F35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924107" w:rsidRDefault="0034520D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92F35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92F35" w:rsidRPr="00C81FA7" w:rsidRDefault="00492F35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924107" w:rsidRDefault="0034520D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492F35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92F35" w:rsidRPr="00C81FA7" w:rsidRDefault="00492F35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924107" w:rsidRDefault="0034520D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4520D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4520D" w:rsidRPr="00C81FA7" w:rsidRDefault="0034520D" w:rsidP="003452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924107" w:rsidRDefault="0025098C" w:rsidP="0034520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Fabrício Escórcio Benevides</w:t>
            </w:r>
            <w:r w:rsidR="00471D6D"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4520D"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C81FA7" w:rsidRDefault="0034520D" w:rsidP="003452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4520D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4520D" w:rsidRPr="00C81FA7" w:rsidRDefault="0034520D" w:rsidP="003452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924107" w:rsidRDefault="0034520D" w:rsidP="0034520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C81FA7" w:rsidRDefault="0034520D" w:rsidP="003452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F3AF0" w:rsidRPr="00C81FA7" w:rsidTr="00354CE2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F3AF0" w:rsidRPr="00C81FA7" w:rsidRDefault="001F3AF0" w:rsidP="001F3AF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F3AF0" w:rsidRPr="00C81FA7" w:rsidRDefault="00256EAA" w:rsidP="009D598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1F3AF0" w:rsidTr="0072732C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 w:rsidP="00471D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 w:rsidR="000E4643">
              <w:rPr>
                <w:rFonts w:ascii="Times New Roman" w:hAnsi="Times New Roman"/>
                <w:b/>
                <w:sz w:val="22"/>
                <w:szCs w:val="22"/>
              </w:rPr>
              <w:t xml:space="preserve">provação da Súmula </w:t>
            </w:r>
            <w:r w:rsidR="000E4643" w:rsidRPr="00453073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1E7212" w:rsidRPr="0045307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71D6D" w:rsidRPr="0045307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C22B8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BE5C4A" w:rsidRPr="00453073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9F7E60">
              <w:rPr>
                <w:rFonts w:ascii="Times New Roman" w:hAnsi="Times New Roman"/>
                <w:b/>
                <w:sz w:val="22"/>
                <w:szCs w:val="22"/>
              </w:rPr>
              <w:t xml:space="preserve"> Reunião 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F301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Súmula lida e aprovada. </w:t>
            </w:r>
            <w:r w:rsidR="001F3AF0"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303A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1F3AF0" w:rsidTr="00164588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F3AF0" w:rsidRDefault="00FD2D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71D6D" w:rsidRDefault="00F54523" w:rsidP="00BF0B9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analista comunicou o recebimento do </w:t>
            </w:r>
            <w:r w:rsidR="00337B41" w:rsidRPr="00F32FD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ofício </w:t>
            </w:r>
            <w:r w:rsidR="00337B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</w:t>
            </w:r>
            <w:r w:rsidRPr="00F32FD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CAU/MG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que informa o</w:t>
            </w:r>
            <w:r w:rsidRPr="00F32FD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interesse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CED-CAU/MG</w:t>
            </w:r>
            <w:r w:rsidRPr="00F32FD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em sediar seminário regional da CED-CAU/BR, no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primeiro</w:t>
            </w:r>
            <w:r w:rsidRPr="00F32FD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semestre de 2020, em Minas Gerais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4A1AFF" w:rsidRPr="00F536C5" w:rsidRDefault="00C508B5" w:rsidP="003E774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 w:rsidR="003E7746">
              <w:rPr>
                <w:rFonts w:ascii="Times New Roman" w:hAnsi="Times New Roman"/>
                <w:sz w:val="22"/>
                <w:szCs w:val="22"/>
              </w:rPr>
              <w:t>entendeu por responder a disponibilização da CED-CAU/MG informando que irá prever em seu plano de trabalho a realização de seminário regional em M</w:t>
            </w:r>
            <w:r w:rsidR="00922392">
              <w:rPr>
                <w:rFonts w:ascii="Times New Roman" w:hAnsi="Times New Roman"/>
                <w:sz w:val="22"/>
                <w:szCs w:val="22"/>
              </w:rPr>
              <w:t xml:space="preserve">inas </w:t>
            </w:r>
            <w:r w:rsidR="003E7746">
              <w:rPr>
                <w:rFonts w:ascii="Times New Roman" w:hAnsi="Times New Roman"/>
                <w:sz w:val="22"/>
                <w:szCs w:val="22"/>
              </w:rPr>
              <w:t>G</w:t>
            </w:r>
            <w:r w:rsidR="00922392">
              <w:rPr>
                <w:rFonts w:ascii="Times New Roman" w:hAnsi="Times New Roman"/>
                <w:sz w:val="22"/>
                <w:szCs w:val="22"/>
              </w:rPr>
              <w:t>erais</w:t>
            </w:r>
            <w:r w:rsidR="003E7746">
              <w:rPr>
                <w:rFonts w:ascii="Times New Roman" w:hAnsi="Times New Roman"/>
                <w:sz w:val="22"/>
                <w:szCs w:val="22"/>
              </w:rPr>
              <w:t xml:space="preserve"> no primeiro semestre de 2020, na forma da </w:t>
            </w:r>
            <w:r w:rsidR="001B7F36" w:rsidRPr="00CE71C0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040/2019 – CED-CAU/BR</w:t>
            </w:r>
            <w:r w:rsidR="003E77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47E21" w:rsidRPr="00147E21" w:rsidRDefault="00147E21" w:rsidP="00147E21">
      <w:pPr>
        <w:tabs>
          <w:tab w:val="start" w:pos="24.20pt"/>
          <w:tab w:val="start" w:pos="112.45pt"/>
        </w:tabs>
        <w:rPr>
          <w:iCs/>
        </w:rPr>
      </w:pPr>
    </w:p>
    <w:p w:rsidR="001F3AF0" w:rsidRPr="00C332A5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65A5D" w:rsidRDefault="00844155" w:rsidP="003E34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processos ético-disciplinares para análise em grau de recurso: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64E49" w:rsidRDefault="00C64E49" w:rsidP="00F479C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Foram distribuídos os seguintes processos:</w:t>
            </w:r>
          </w:p>
          <w:p w:rsidR="00471D6D" w:rsidRDefault="000453B1" w:rsidP="007C2A75">
            <w:pPr>
              <w:numPr>
                <w:ilvl w:val="0"/>
                <w:numId w:val="28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n. </w:t>
            </w:r>
            <w:r w:rsidR="001B4A1A">
              <w:rPr>
                <w:rFonts w:ascii="Times New Roman" w:hAnsi="Times New Roman"/>
                <w:sz w:val="22"/>
                <w:szCs w:val="22"/>
              </w:rPr>
              <w:t>207516/2014 (CAU/PA):</w:t>
            </w:r>
            <w:r w:rsidR="00936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6585">
              <w:rPr>
                <w:rFonts w:ascii="Times New Roman" w:hAnsi="Times New Roman"/>
                <w:sz w:val="22"/>
                <w:szCs w:val="22"/>
              </w:rPr>
              <w:t xml:space="preserve"> conselheiro </w:t>
            </w:r>
            <w:r w:rsidR="00936E32">
              <w:rPr>
                <w:rFonts w:ascii="Times New Roman" w:hAnsi="Times New Roman"/>
                <w:sz w:val="22"/>
                <w:szCs w:val="22"/>
              </w:rPr>
              <w:t xml:space="preserve">Matozalém </w:t>
            </w:r>
            <w:r w:rsidR="000212D4">
              <w:rPr>
                <w:rFonts w:ascii="Times New Roman" w:hAnsi="Times New Roman"/>
                <w:sz w:val="22"/>
                <w:szCs w:val="22"/>
              </w:rPr>
              <w:t>Santana</w:t>
            </w:r>
            <w:r w:rsidR="007C2A7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B4A1A" w:rsidRDefault="000453B1" w:rsidP="007C2A75">
            <w:pPr>
              <w:numPr>
                <w:ilvl w:val="0"/>
                <w:numId w:val="28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n. </w:t>
            </w:r>
            <w:r w:rsidR="001B4A1A">
              <w:rPr>
                <w:rFonts w:ascii="Times New Roman" w:hAnsi="Times New Roman"/>
                <w:sz w:val="22"/>
                <w:szCs w:val="22"/>
              </w:rPr>
              <w:t xml:space="preserve">338766/2016 (CAU/PA): </w:t>
            </w:r>
            <w:r w:rsidR="00AC6585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936E32">
              <w:rPr>
                <w:rFonts w:ascii="Times New Roman" w:hAnsi="Times New Roman"/>
                <w:sz w:val="22"/>
                <w:szCs w:val="22"/>
              </w:rPr>
              <w:t>Carlos Fernando Andrade</w:t>
            </w:r>
            <w:r w:rsidR="007C2A7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B2482" w:rsidRDefault="004B2482" w:rsidP="0050547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Observado que a </w:t>
            </w:r>
            <w:r w:rsidRPr="008D754B">
              <w:rPr>
                <w:rFonts w:ascii="Times New Roman" w:hAnsi="Times New Roman"/>
                <w:sz w:val="22"/>
                <w:szCs w:val="22"/>
              </w:rPr>
              <w:t>87ª reunião ordinária da CED-CAU/BR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ocorrerá </w:t>
            </w:r>
            <w:r w:rsidRPr="008D754B">
              <w:rPr>
                <w:rFonts w:ascii="Times New Roman" w:hAnsi="Times New Roman"/>
                <w:sz w:val="22"/>
                <w:szCs w:val="22"/>
              </w:rPr>
              <w:t>em Porto Alegre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 comissão entendeu por </w:t>
            </w:r>
            <w:r w:rsidRPr="008D754B">
              <w:rPr>
                <w:rFonts w:ascii="Times New Roman" w:hAnsi="Times New Roman"/>
                <w:sz w:val="22"/>
                <w:szCs w:val="22"/>
              </w:rPr>
              <w:t>c</w:t>
            </w:r>
            <w:r w:rsidRPr="004B2482">
              <w:rPr>
                <w:rFonts w:ascii="Times New Roman" w:hAnsi="Times New Roman"/>
                <w:sz w:val="22"/>
                <w:szCs w:val="22"/>
              </w:rPr>
              <w:t xml:space="preserve">onvocar o assessor jurídico Eduardo Paes </w:t>
            </w:r>
            <w:r w:rsidRPr="008D754B">
              <w:rPr>
                <w:rFonts w:ascii="Times New Roman" w:hAnsi="Times New Roman"/>
                <w:sz w:val="22"/>
                <w:szCs w:val="22"/>
              </w:rPr>
              <w:t>para participar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esta reunião, conforme </w:t>
            </w:r>
            <w:r w:rsidR="00A2152A" w:rsidRPr="008D754B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04</w:t>
            </w:r>
            <w:r w:rsidR="008D754B" w:rsidRPr="008D754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A2152A" w:rsidRPr="008D754B">
              <w:rPr>
                <w:rFonts w:ascii="Times New Roman" w:hAnsi="Times New Roman"/>
                <w:b/>
                <w:bCs/>
                <w:sz w:val="22"/>
                <w:szCs w:val="22"/>
              </w:rPr>
              <w:t>/2019 – CED-CAU/BR</w:t>
            </w:r>
            <w:r w:rsidR="005054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A7E84" w:rsidRDefault="00844155" w:rsidP="00FA7E8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dos processos ético-disciplinares em grau de recurso.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B80" w:rsidRDefault="00C22B80" w:rsidP="00C22B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 Relatório e Voto Processo ético-disciplinar nº 229384</w:t>
            </w:r>
            <w:r w:rsidRPr="0092701C">
              <w:rPr>
                <w:rFonts w:ascii="Times New Roman" w:hAnsi="Times New Roman"/>
                <w:b/>
                <w:sz w:val="22"/>
                <w:szCs w:val="22"/>
              </w:rPr>
              <w:t>/2015 (CAU/RS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</w:p>
          <w:p w:rsidR="00C22B80" w:rsidRDefault="00C22B80" w:rsidP="00C22B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Prescrição: 15</w:t>
            </w:r>
            <w:r w:rsidRPr="008E26CC">
              <w:rPr>
                <w:rFonts w:ascii="Times New Roman" w:hAnsi="Times New Roman"/>
                <w:sz w:val="22"/>
                <w:szCs w:val="22"/>
              </w:rPr>
              <w:t>/04/2020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37A9C" w:rsidRDefault="00337A9C" w:rsidP="00337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Relator: conselheiro </w:t>
            </w:r>
            <w:r w:rsidR="00C22B80"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EC0550" w:rsidRPr="007620CE" w:rsidRDefault="008E248E" w:rsidP="00A56C3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Adiado para a próxima </w:t>
            </w:r>
            <w:r w:rsidRPr="00BF2779">
              <w:rPr>
                <w:rFonts w:ascii="Times New Roman" w:hAnsi="Times New Roman"/>
                <w:sz w:val="22"/>
                <w:szCs w:val="22"/>
              </w:rPr>
              <w:t>reunião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Comissão.</w:t>
            </w:r>
          </w:p>
        </w:tc>
      </w:tr>
    </w:tbl>
    <w:p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E176CD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4851AF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Matérias distribuídas para relatoria aos conselheiros da CED-CAU/BR por meio da Deliberação nº 35/2018 CED-CAU/BR</w:t>
            </w:r>
          </w:p>
        </w:tc>
      </w:tr>
      <w:tr w:rsidR="00E176CD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7620CE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E176CD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C7B32" w:rsidRPr="007620CE" w:rsidRDefault="003D2E2C" w:rsidP="00E176C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3.1 Revisão da Resolução nº 143/2017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Relatores: Roberto Salomão do Amaral e Filho e Carlos Fernando.</w:t>
            </w:r>
          </w:p>
          <w:p w:rsidR="00105BD9" w:rsidRDefault="00105BD9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Adiado para a próxima </w:t>
            </w:r>
            <w:r w:rsidRPr="00BF2779">
              <w:rPr>
                <w:rFonts w:ascii="Times New Roman" w:hAnsi="Times New Roman"/>
                <w:sz w:val="22"/>
                <w:szCs w:val="22"/>
              </w:rPr>
              <w:t>reunião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Comissão.</w:t>
            </w:r>
          </w:p>
          <w:p w:rsidR="00476318" w:rsidRDefault="00476318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3.2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Comunicações da CED-CAUBR </w:t>
            </w:r>
            <w:r w:rsidR="001143EC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705276">
              <w:rPr>
                <w:rFonts w:ascii="Times New Roman" w:hAnsi="Times New Roman"/>
                <w:b/>
                <w:sz w:val="22"/>
                <w:szCs w:val="22"/>
              </w:rPr>
              <w:t>cerca da regulamentação ética do 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Relator: José Gerardo da Fonseca Soares e Matozalém Santana.</w:t>
            </w:r>
          </w:p>
          <w:p w:rsidR="00105BD9" w:rsidRDefault="00105BD9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Adiado para a próxima </w:t>
            </w:r>
            <w:r w:rsidRPr="00BF2779">
              <w:rPr>
                <w:rFonts w:ascii="Times New Roman" w:hAnsi="Times New Roman"/>
                <w:sz w:val="22"/>
                <w:szCs w:val="22"/>
              </w:rPr>
              <w:t>reunião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Comissão.</w:t>
            </w:r>
          </w:p>
          <w:p w:rsidR="008F6A09" w:rsidRDefault="008F6A09" w:rsidP="00195D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22B80" w:rsidRPr="00E03BB6" w:rsidRDefault="00C22B80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3BB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3.3 Direito autoral e plágio na Arquitetura e Urbanismo: aspectos éticos</w:t>
            </w:r>
            <w:r w:rsidRPr="00E03BB6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C22B80" w:rsidRPr="00E03BB6" w:rsidRDefault="00C22B80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3BB6">
              <w:rPr>
                <w:rFonts w:ascii="Times New Roman" w:hAnsi="Times New Roman"/>
                <w:sz w:val="22"/>
                <w:szCs w:val="22"/>
                <w:lang w:eastAsia="pt-BR"/>
              </w:rPr>
              <w:t>Relator: Guivaldo D’Alexandria Baptista.</w:t>
            </w:r>
          </w:p>
          <w:p w:rsidR="00A56F1A" w:rsidRDefault="006379C1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Discutida em conjunto com o item 5 da ordem do dia.</w:t>
            </w:r>
          </w:p>
          <w:p w:rsidR="00105BD9" w:rsidRPr="0092701C" w:rsidRDefault="00105BD9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22B80" w:rsidRPr="0092701C" w:rsidRDefault="00C22B80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70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3.4 Reserva técnica </w:t>
            </w:r>
            <w:r w:rsidRPr="0092701C">
              <w:rPr>
                <w:rFonts w:ascii="Times New Roman" w:hAnsi="Times New Roman"/>
                <w:b/>
                <w:sz w:val="22"/>
                <w:szCs w:val="22"/>
              </w:rPr>
              <w:t>e aspectos éticos na Arquitetura e Urbanismo</w:t>
            </w:r>
            <w:r w:rsidRPr="0092701C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C22B80" w:rsidRDefault="00C22B80" w:rsidP="00C22B8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701C">
              <w:rPr>
                <w:rFonts w:ascii="Times New Roman" w:hAnsi="Times New Roman"/>
                <w:sz w:val="22"/>
                <w:szCs w:val="22"/>
                <w:lang w:eastAsia="pt-BR"/>
              </w:rPr>
              <w:t>Relatores: Matozalém Santana e Carlos Fernando.</w:t>
            </w:r>
          </w:p>
          <w:p w:rsidR="00C22B80" w:rsidRPr="007620CE" w:rsidRDefault="00B567CF" w:rsidP="00613C0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Discutida em conjunto com o item 5 da ordem do dia</w:t>
            </w:r>
            <w:r w:rsidR="00A56C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4143E" w:rsidRDefault="00C22B80" w:rsidP="00844155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18º e 19º Seminários Regionais da 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F86EFC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86EFC" w:rsidRDefault="00F86EFC" w:rsidP="00CD7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718BB" w:rsidRPr="00A96F5C" w:rsidRDefault="003704F4" w:rsidP="003704F4">
            <w:pPr>
              <w:spacing w:after="12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Adiado para a próxima </w:t>
            </w:r>
            <w:r w:rsidRPr="00BF2779">
              <w:rPr>
                <w:rFonts w:ascii="Times New Roman" w:hAnsi="Times New Roman"/>
                <w:sz w:val="22"/>
                <w:szCs w:val="22"/>
              </w:rPr>
              <w:t>reunião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Comissão.</w:t>
            </w:r>
          </w:p>
        </w:tc>
      </w:tr>
    </w:tbl>
    <w:p w:rsidR="00F86EFC" w:rsidRDefault="00F86EFC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C22B8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22B80" w:rsidRDefault="00C22B80" w:rsidP="00C22B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B80" w:rsidRPr="00AC041A" w:rsidRDefault="00C22B80" w:rsidP="00C22B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Publicações sobre regulamentação ética na Arquitetura e Urbanismo.</w:t>
            </w:r>
          </w:p>
        </w:tc>
      </w:tr>
      <w:tr w:rsidR="00C22B8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22B80" w:rsidRDefault="00C22B80" w:rsidP="00C22B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B80" w:rsidRPr="007620CE" w:rsidRDefault="00C22B80" w:rsidP="00C22B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C22B8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22B80" w:rsidRDefault="00C22B80" w:rsidP="00C22B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B80" w:rsidRPr="007620CE" w:rsidRDefault="00C22B80" w:rsidP="00C22B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F86EFC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86EFC" w:rsidRDefault="00F86EFC" w:rsidP="00CD7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FF7017" w:rsidRPr="001A2B9D" w:rsidRDefault="00B96CFB" w:rsidP="006134AC">
            <w:pPr>
              <w:spacing w:after="12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="00571EEE" w:rsidRPr="00571E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conselheiro Roberto Salomão enviou o texto base aos membros da comissão. </w:t>
            </w:r>
            <w:r w:rsidR="00B733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discussão se d</w:t>
            </w:r>
            <w:r w:rsidR="0025125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eu </w:t>
            </w:r>
            <w:r w:rsidR="00B733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em torno dos princípios do </w:t>
            </w:r>
            <w:r w:rsidR="00706F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Código </w:t>
            </w:r>
            <w:r w:rsidR="00B733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="00706F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Ética </w:t>
            </w:r>
            <w:r w:rsidR="00B733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</w:t>
            </w:r>
            <w:r w:rsidR="00706F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Disciplina </w:t>
            </w:r>
            <w:r w:rsidR="00B733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CAU/BR</w:t>
            </w:r>
            <w:r w:rsidR="00F96B9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="0025125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45F6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No </w:t>
            </w:r>
            <w:r w:rsidR="00EC57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3º Seminário Nacional da CED-CAU/BR </w:t>
            </w:r>
            <w:r w:rsidR="00345F6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será pautada a </w:t>
            </w:r>
            <w:r w:rsidR="006134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discussão </w:t>
            </w:r>
            <w:r w:rsidR="00235D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princípios éticos na A</w:t>
            </w:r>
            <w:r w:rsidR="0025125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rquitetura e </w:t>
            </w:r>
            <w:r w:rsidR="00235D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</w:t>
            </w:r>
            <w:r w:rsidR="0025125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rbanismo</w:t>
            </w:r>
            <w:r w:rsidR="006134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E176CD" w:rsidRDefault="00E176C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C22B8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22B80" w:rsidRDefault="00C22B80" w:rsidP="00C22B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B80" w:rsidRPr="00AC041A" w:rsidRDefault="00C22B80" w:rsidP="00C22B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Discussões sobre a Resolução CAU/BR n</w:t>
            </w:r>
            <w:r w:rsidR="00A36C5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154/2017</w:t>
            </w:r>
          </w:p>
        </w:tc>
      </w:tr>
      <w:tr w:rsidR="00C22B8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22B80" w:rsidRDefault="00C22B80" w:rsidP="00C22B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B80" w:rsidRPr="007620CE" w:rsidRDefault="00C22B80" w:rsidP="00C22B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C22B8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22B80" w:rsidRDefault="00C22B80" w:rsidP="00C22B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B80" w:rsidRPr="007620CE" w:rsidRDefault="00C22B80" w:rsidP="00C22B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016C04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162AA" w:rsidRPr="00784D7A" w:rsidRDefault="00F76330" w:rsidP="00B54EC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assessor jurídico Eduardo Paes explicou a contextualização d</w:t>
            </w:r>
            <w:r w:rsidR="00853D93">
              <w:rPr>
                <w:rFonts w:ascii="Times New Roman" w:hAnsi="Times New Roman"/>
                <w:sz w:val="22"/>
                <w:szCs w:val="22"/>
              </w:rPr>
              <w:t xml:space="preserve">a discussão e aprovação da </w:t>
            </w:r>
            <w:r w:rsidR="00853D93" w:rsidRPr="00853D93">
              <w:rPr>
                <w:rFonts w:ascii="Times New Roman" w:hAnsi="Times New Roman"/>
                <w:sz w:val="22"/>
                <w:szCs w:val="22"/>
              </w:rPr>
              <w:t>Resolução CAU/BR n</w:t>
            </w:r>
            <w:r w:rsidR="00A36C55">
              <w:rPr>
                <w:rFonts w:ascii="Times New Roman" w:hAnsi="Times New Roman"/>
                <w:sz w:val="22"/>
                <w:szCs w:val="22"/>
              </w:rPr>
              <w:t>.</w:t>
            </w:r>
            <w:r w:rsidR="00853D93" w:rsidRPr="00853D93">
              <w:rPr>
                <w:rFonts w:ascii="Times New Roman" w:hAnsi="Times New Roman"/>
                <w:sz w:val="22"/>
                <w:szCs w:val="22"/>
              </w:rPr>
              <w:t xml:space="preserve"> 154/2017</w:t>
            </w:r>
            <w:r w:rsidR="00853D93">
              <w:rPr>
                <w:rFonts w:ascii="Times New Roman" w:hAnsi="Times New Roman"/>
                <w:sz w:val="22"/>
                <w:szCs w:val="22"/>
              </w:rPr>
              <w:t>, bem como sua forma de aplicação.</w:t>
            </w:r>
          </w:p>
        </w:tc>
      </w:tr>
    </w:tbl>
    <w:p w:rsidR="00E05804" w:rsidRDefault="00E05804" w:rsidP="00E0580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03C94" w:rsidRPr="007620CE" w:rsidTr="007273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03C94" w:rsidRPr="007620CE" w:rsidRDefault="00E03C94" w:rsidP="00E03C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03C94" w:rsidRPr="00AC041A" w:rsidRDefault="00E03C94" w:rsidP="00E03C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Dúvida na </w:t>
            </w:r>
            <w:r w:rsidRPr="00D42F47">
              <w:rPr>
                <w:rFonts w:ascii="Times New Roman" w:hAnsi="Times New Roman"/>
                <w:b/>
                <w:sz w:val="22"/>
                <w:szCs w:val="22"/>
              </w:rPr>
              <w:t>aplicação de sanções éticas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D42F47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D42F47">
              <w:rPr>
                <w:rFonts w:ascii="Times New Roman" w:hAnsi="Times New Roman"/>
                <w:b/>
                <w:sz w:val="22"/>
                <w:szCs w:val="22"/>
              </w:rPr>
              <w:t>º 948685/2019</w:t>
            </w:r>
          </w:p>
        </w:tc>
      </w:tr>
      <w:tr w:rsidR="00E03C94" w:rsidRPr="007620CE" w:rsidTr="007273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03C94" w:rsidRPr="007620CE" w:rsidRDefault="00E03C94" w:rsidP="00E03C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03C94" w:rsidRPr="007620CE" w:rsidRDefault="00E03C94" w:rsidP="00E03C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E03C94" w:rsidRPr="007620CE" w:rsidTr="007273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03C94" w:rsidRPr="007620CE" w:rsidRDefault="00E03C94" w:rsidP="00E03C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03C94" w:rsidRPr="007620CE" w:rsidRDefault="00E03C94" w:rsidP="00E03C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F05271" w:rsidRPr="007620CE" w:rsidTr="007273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05271" w:rsidRPr="007620CE" w:rsidRDefault="00F05271" w:rsidP="00DB7D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679F" w:rsidRPr="00C374B9" w:rsidRDefault="00725A09" w:rsidP="00725A09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374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Recebido ofício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oriundo do CAU/MS, em que solicita informações acerca da aplicação da sanção de advertência reservada a profissional sancionado, a comissão entendeu por aprovar a </w:t>
            </w:r>
            <w:r w:rsidR="00C958FB" w:rsidRPr="00C374B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Deliberação </w:t>
            </w:r>
            <w:r w:rsidR="004A7762" w:rsidRPr="00C374B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041</w:t>
            </w:r>
            <w:r w:rsidR="00C958FB" w:rsidRPr="00C374B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/2019 – CED-CAU/BR</w:t>
            </w:r>
            <w:r w:rsidR="00F13313" w:rsidRPr="00C374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orientar que o envio de ofício declaratório a profissional sancionado poderá ser medida possível quando não for possível a execução de sanção prevista no art. 78 da Resolução CAU/BR n. 143/2017. </w:t>
            </w:r>
          </w:p>
        </w:tc>
      </w:tr>
    </w:tbl>
    <w:p w:rsidR="00471D6D" w:rsidRDefault="00471D6D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5D1E77" w:rsidRDefault="005D1E7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3407C" w:rsidRDefault="0023407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606"/>
        <w:gridCol w:w="4607"/>
      </w:tblGrid>
      <w:tr w:rsidR="00492F35" w:rsidRPr="00415ED8" w:rsidTr="00B82907">
        <w:tc>
          <w:tcPr>
            <w:tcW w:w="230.30pt" w:type="dxa"/>
            <w:shd w:val="clear" w:color="auto" w:fill="auto"/>
            <w:vAlign w:val="bottom"/>
          </w:tcPr>
          <w:p w:rsidR="00492F35" w:rsidRPr="00E40D60" w:rsidRDefault="0034520D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NIKSON DIAS DE OLIVEIRA</w:t>
            </w:r>
          </w:p>
          <w:p w:rsidR="00492F35" w:rsidRPr="00E40D60" w:rsidRDefault="00492F35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492F35" w:rsidRPr="00E40D60" w:rsidRDefault="006A6AC6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MATOZALÉM SOUSA SANTANA</w:t>
            </w:r>
          </w:p>
          <w:p w:rsidR="00492F35" w:rsidRPr="00E40D60" w:rsidRDefault="00492F35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492F35" w:rsidRPr="00415ED8" w:rsidTr="00B82907">
        <w:tc>
          <w:tcPr>
            <w:tcW w:w="230.30pt" w:type="dxa"/>
            <w:shd w:val="clear" w:color="auto" w:fill="auto"/>
            <w:vAlign w:val="bottom"/>
          </w:tcPr>
          <w:p w:rsidR="00492F35" w:rsidRPr="00E40D60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B1337" w:rsidRPr="00E40D60" w:rsidRDefault="00DB133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82907" w:rsidRPr="00E40D60" w:rsidRDefault="00B8290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Pr="00E40D60" w:rsidRDefault="006A6AC6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GUIVALDO D´ALEXANDRIA BAPTISTA</w:t>
            </w:r>
          </w:p>
          <w:p w:rsidR="00492F35" w:rsidRPr="00E40D60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40D60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072C24" w:rsidRDefault="00072C24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82907" w:rsidRDefault="00B8290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82907" w:rsidRPr="00E40D60" w:rsidRDefault="00B8290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71D6D" w:rsidRPr="00E40D60" w:rsidRDefault="0025098C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FABRÍCIO ESCÓRCIO BENEVIDES</w:t>
            </w:r>
          </w:p>
          <w:p w:rsidR="00492F35" w:rsidRPr="00E40D60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220A8" w:rsidRPr="004B2957" w:rsidTr="00B82907">
        <w:tc>
          <w:tcPr>
            <w:tcW w:w="230.30pt" w:type="dxa"/>
            <w:shd w:val="clear" w:color="auto" w:fill="auto"/>
            <w:vAlign w:val="bottom"/>
          </w:tcPr>
          <w:p w:rsidR="00471D6D" w:rsidRDefault="00471D6D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D6D" w:rsidRDefault="00471D6D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Default="00DB1337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Default="00DB1337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4E20" w:rsidRPr="00E40D60" w:rsidRDefault="008E4E20" w:rsidP="008E4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CARLOS FERNANDO DE SOUZA LEÃO ANDRADE</w:t>
            </w:r>
          </w:p>
          <w:p w:rsidR="00787D5D" w:rsidRPr="00415ED8" w:rsidRDefault="008E4E20" w:rsidP="008E4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7220A8" w:rsidRPr="00415ED8" w:rsidRDefault="007220A8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10E5C" w:rsidRDefault="00610E5C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337" w:rsidRDefault="00DB1337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337" w:rsidRPr="00415ED8" w:rsidRDefault="00DB1337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7D5D" w:rsidRPr="00256EAA" w:rsidRDefault="00256EAA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6EAA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787D5D" w:rsidRDefault="00256EAA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8E4E20" w:rsidRPr="00E16DC1" w:rsidRDefault="008E4E20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119C0" w:rsidRPr="004B2957" w:rsidRDefault="008119C0" w:rsidP="0023407C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119C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65D6C" w:rsidRDefault="00265D6C">
      <w:r>
        <w:separator/>
      </w:r>
    </w:p>
  </w:endnote>
  <w:endnote w:type="continuationSeparator" w:id="0">
    <w:p w:rsidR="00265D6C" w:rsidRDefault="0026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A26272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A26272">
      <w:rPr>
        <w:rStyle w:val="Nmerodepgina"/>
        <w:rFonts w:ascii="Arial" w:hAnsi="Arial"/>
        <w:color w:val="296D7A"/>
        <w:sz w:val="18"/>
      </w:rPr>
      <w:fldChar w:fldCharType="begin"/>
    </w:r>
    <w:r w:rsidRPr="00A26272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26272">
      <w:rPr>
        <w:rStyle w:val="Nmerodepgina"/>
        <w:rFonts w:ascii="Arial" w:hAnsi="Arial"/>
        <w:color w:val="296D7A"/>
        <w:sz w:val="18"/>
      </w:rPr>
      <w:fldChar w:fldCharType="separate"/>
    </w:r>
    <w:r w:rsidR="00C332A5">
      <w:rPr>
        <w:rStyle w:val="Nmerodepgina"/>
        <w:rFonts w:ascii="Arial" w:hAnsi="Arial"/>
        <w:noProof/>
        <w:color w:val="296D7A"/>
        <w:sz w:val="18"/>
      </w:rPr>
      <w:t>2</w:t>
    </w:r>
    <w:r w:rsidRPr="00A26272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A26272" w:rsidRDefault="00C332A5" w:rsidP="00063166">
    <w:pPr>
      <w:pStyle w:val="Rodap"/>
      <w:tabs>
        <w:tab w:val="clear" w:pos="216pt"/>
        <w:tab w:val="clear" w:pos="432pt"/>
        <w:tab w:val="start" w:pos="194.25pt"/>
      </w:tabs>
      <w:ind w:end="18pt"/>
      <w:rPr>
        <w:color w:val="296D7A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3166">
      <w:rPr>
        <w:rFonts w:ascii="Times New Roman" w:eastAsia="Times New Roman" w:hAnsi="Times New Roman"/>
        <w:bCs/>
        <w:smallCaps/>
        <w:kern w:val="32"/>
        <w:sz w:val="22"/>
        <w:szCs w:val="22"/>
      </w:rPr>
      <w:t xml:space="preserve">                                        </w:t>
    </w:r>
    <w:r w:rsidR="00063166" w:rsidRPr="00A26272">
      <w:rPr>
        <w:rFonts w:ascii="Times New Roman" w:eastAsia="Times New Roman" w:hAnsi="Times New Roman"/>
        <w:bCs/>
        <w:smallCaps/>
        <w:color w:val="296D7A"/>
        <w:kern w:val="32"/>
        <w:sz w:val="20"/>
        <w:szCs w:val="20"/>
      </w:rPr>
      <w:t>SÚMULA DA 8</w:t>
    </w:r>
    <w:r w:rsidR="00C22B80" w:rsidRPr="00A26272">
      <w:rPr>
        <w:rFonts w:ascii="Times New Roman" w:eastAsia="Times New Roman" w:hAnsi="Times New Roman"/>
        <w:bCs/>
        <w:smallCaps/>
        <w:color w:val="296D7A"/>
        <w:kern w:val="32"/>
        <w:sz w:val="20"/>
        <w:szCs w:val="20"/>
      </w:rPr>
      <w:t>6</w:t>
    </w:r>
    <w:r w:rsidR="00063166" w:rsidRPr="00A26272">
      <w:rPr>
        <w:rFonts w:ascii="Times New Roman" w:eastAsia="Times New Roman" w:hAnsi="Times New Roman"/>
        <w:bCs/>
        <w:smallCaps/>
        <w:color w:val="296D7A"/>
        <w:kern w:val="32"/>
        <w:sz w:val="20"/>
        <w:szCs w:val="20"/>
      </w:rPr>
      <w:t>ª REUNIÃO ORDINÁRIA CED-CAU/BR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65D6C" w:rsidRDefault="00265D6C">
      <w:r>
        <w:separator/>
      </w:r>
    </w:p>
  </w:footnote>
  <w:footnote w:type="continuationSeparator" w:id="0">
    <w:p w:rsidR="00265D6C" w:rsidRDefault="00265D6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332A5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332A5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7620" b="508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3905C43"/>
    <w:multiLevelType w:val="hybridMultilevel"/>
    <w:tmpl w:val="78A61800"/>
    <w:lvl w:ilvl="0" w:tplc="04160001">
      <w:start w:val="1"/>
      <w:numFmt w:val="bullet"/>
      <w:lvlText w:val=""/>
      <w:lvlJc w:val="start"/>
      <w:pPr>
        <w:ind w:start="25.1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4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6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abstractNum w:abstractNumId="7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8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1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2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3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4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>
    <w:nsid w:val="433456A8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4F5370E9"/>
    <w:multiLevelType w:val="hybridMultilevel"/>
    <w:tmpl w:val="C6ECC39A"/>
    <w:lvl w:ilvl="0" w:tplc="7AD82CB4">
      <w:start w:val="1"/>
      <w:numFmt w:val="lowerLetter"/>
      <w:lvlText w:val="(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8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9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2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706A53CC"/>
    <w:multiLevelType w:val="hybridMultilevel"/>
    <w:tmpl w:val="0938E280"/>
    <w:lvl w:ilvl="0" w:tplc="5526E88C">
      <w:start w:val="1"/>
      <w:numFmt w:val="decimal"/>
      <w:lvlText w:val="%1 – 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4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7C657356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>
    <w:nsid w:val="7D5B6620"/>
    <w:multiLevelType w:val="hybridMultilevel"/>
    <w:tmpl w:val="7288464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7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27"/>
  </w:num>
  <w:num w:numId="5">
    <w:abstractNumId w:val="1"/>
  </w:num>
  <w:num w:numId="6">
    <w:abstractNumId w:val="11"/>
  </w:num>
  <w:num w:numId="7">
    <w:abstractNumId w:val="20"/>
  </w:num>
  <w:num w:numId="8">
    <w:abstractNumId w:val="8"/>
  </w:num>
  <w:num w:numId="9">
    <w:abstractNumId w:val="21"/>
  </w:num>
  <w:num w:numId="10">
    <w:abstractNumId w:val="22"/>
  </w:num>
  <w:num w:numId="11">
    <w:abstractNumId w:val="18"/>
  </w:num>
  <w:num w:numId="12">
    <w:abstractNumId w:val="9"/>
  </w:num>
  <w:num w:numId="13">
    <w:abstractNumId w:val="24"/>
  </w:num>
  <w:num w:numId="14">
    <w:abstractNumId w:val="23"/>
  </w:num>
  <w:num w:numId="15">
    <w:abstractNumId w:val="25"/>
  </w:num>
  <w:num w:numId="16">
    <w:abstractNumId w:val="15"/>
  </w:num>
  <w:num w:numId="17">
    <w:abstractNumId w:val="6"/>
  </w:num>
  <w:num w:numId="18">
    <w:abstractNumId w:val="19"/>
  </w:num>
  <w:num w:numId="19">
    <w:abstractNumId w:val="16"/>
  </w:num>
  <w:num w:numId="20">
    <w:abstractNumId w:val="0"/>
  </w:num>
  <w:num w:numId="21">
    <w:abstractNumId w:val="10"/>
  </w:num>
  <w:num w:numId="22">
    <w:abstractNumId w:val="3"/>
  </w:num>
  <w:num w:numId="23">
    <w:abstractNumId w:val="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6BE9"/>
    <w:rsid w:val="000077C5"/>
    <w:rsid w:val="000153D8"/>
    <w:rsid w:val="00015438"/>
    <w:rsid w:val="00016299"/>
    <w:rsid w:val="00016C04"/>
    <w:rsid w:val="000212D4"/>
    <w:rsid w:val="00025325"/>
    <w:rsid w:val="000256DA"/>
    <w:rsid w:val="00025F16"/>
    <w:rsid w:val="00030CBC"/>
    <w:rsid w:val="00033FC6"/>
    <w:rsid w:val="000370C1"/>
    <w:rsid w:val="00041875"/>
    <w:rsid w:val="00042F63"/>
    <w:rsid w:val="00044491"/>
    <w:rsid w:val="000453B1"/>
    <w:rsid w:val="00047EDF"/>
    <w:rsid w:val="00051F2E"/>
    <w:rsid w:val="00054AF7"/>
    <w:rsid w:val="00057AD9"/>
    <w:rsid w:val="00061A89"/>
    <w:rsid w:val="00063166"/>
    <w:rsid w:val="00072C24"/>
    <w:rsid w:val="0007490F"/>
    <w:rsid w:val="000807D6"/>
    <w:rsid w:val="00085497"/>
    <w:rsid w:val="0009081D"/>
    <w:rsid w:val="00091472"/>
    <w:rsid w:val="000919F8"/>
    <w:rsid w:val="00091C07"/>
    <w:rsid w:val="00094BBA"/>
    <w:rsid w:val="000A295E"/>
    <w:rsid w:val="000A38BA"/>
    <w:rsid w:val="000A3E21"/>
    <w:rsid w:val="000A496D"/>
    <w:rsid w:val="000B00E1"/>
    <w:rsid w:val="000B5B6D"/>
    <w:rsid w:val="000D2D02"/>
    <w:rsid w:val="000D3035"/>
    <w:rsid w:val="000D4CAF"/>
    <w:rsid w:val="000D6DB2"/>
    <w:rsid w:val="000D7361"/>
    <w:rsid w:val="000E25B7"/>
    <w:rsid w:val="000E3865"/>
    <w:rsid w:val="000E4643"/>
    <w:rsid w:val="000E5046"/>
    <w:rsid w:val="000E5831"/>
    <w:rsid w:val="000E6B71"/>
    <w:rsid w:val="000E6BEB"/>
    <w:rsid w:val="000F17B8"/>
    <w:rsid w:val="000F31F0"/>
    <w:rsid w:val="000F3BFD"/>
    <w:rsid w:val="000F4C60"/>
    <w:rsid w:val="00101FBB"/>
    <w:rsid w:val="00105031"/>
    <w:rsid w:val="00105BD9"/>
    <w:rsid w:val="001100E5"/>
    <w:rsid w:val="001103AF"/>
    <w:rsid w:val="00111C29"/>
    <w:rsid w:val="001143EC"/>
    <w:rsid w:val="00120562"/>
    <w:rsid w:val="00120E9B"/>
    <w:rsid w:val="00121613"/>
    <w:rsid w:val="00121EDD"/>
    <w:rsid w:val="00124FBD"/>
    <w:rsid w:val="00125C05"/>
    <w:rsid w:val="0012640B"/>
    <w:rsid w:val="00130A43"/>
    <w:rsid w:val="00130DC6"/>
    <w:rsid w:val="00132ADD"/>
    <w:rsid w:val="0013353F"/>
    <w:rsid w:val="001412E7"/>
    <w:rsid w:val="001441E9"/>
    <w:rsid w:val="00147AB8"/>
    <w:rsid w:val="00147E21"/>
    <w:rsid w:val="00150310"/>
    <w:rsid w:val="00150BA3"/>
    <w:rsid w:val="001540E6"/>
    <w:rsid w:val="001543A7"/>
    <w:rsid w:val="00162115"/>
    <w:rsid w:val="001635B9"/>
    <w:rsid w:val="00164588"/>
    <w:rsid w:val="00165A70"/>
    <w:rsid w:val="001748EC"/>
    <w:rsid w:val="0017700F"/>
    <w:rsid w:val="001777BB"/>
    <w:rsid w:val="001803D4"/>
    <w:rsid w:val="00187B54"/>
    <w:rsid w:val="0019049C"/>
    <w:rsid w:val="00194A86"/>
    <w:rsid w:val="00195D4E"/>
    <w:rsid w:val="00197480"/>
    <w:rsid w:val="001A2331"/>
    <w:rsid w:val="001A2B9D"/>
    <w:rsid w:val="001A302F"/>
    <w:rsid w:val="001A358E"/>
    <w:rsid w:val="001A6429"/>
    <w:rsid w:val="001A67E7"/>
    <w:rsid w:val="001A7E99"/>
    <w:rsid w:val="001B38EA"/>
    <w:rsid w:val="001B4A1A"/>
    <w:rsid w:val="001B7F36"/>
    <w:rsid w:val="001C5128"/>
    <w:rsid w:val="001C7987"/>
    <w:rsid w:val="001D218D"/>
    <w:rsid w:val="001D2BBB"/>
    <w:rsid w:val="001D3216"/>
    <w:rsid w:val="001D4416"/>
    <w:rsid w:val="001E04F2"/>
    <w:rsid w:val="001E160C"/>
    <w:rsid w:val="001E713E"/>
    <w:rsid w:val="001E7212"/>
    <w:rsid w:val="001F3AF0"/>
    <w:rsid w:val="001F4414"/>
    <w:rsid w:val="001F5D7D"/>
    <w:rsid w:val="0020256D"/>
    <w:rsid w:val="002035A2"/>
    <w:rsid w:val="002162AA"/>
    <w:rsid w:val="002166F8"/>
    <w:rsid w:val="00221C0D"/>
    <w:rsid w:val="002224FA"/>
    <w:rsid w:val="00222BC2"/>
    <w:rsid w:val="00223BC6"/>
    <w:rsid w:val="00225C7E"/>
    <w:rsid w:val="00230666"/>
    <w:rsid w:val="0023407C"/>
    <w:rsid w:val="00235D20"/>
    <w:rsid w:val="00245110"/>
    <w:rsid w:val="0024745A"/>
    <w:rsid w:val="0025098C"/>
    <w:rsid w:val="00251253"/>
    <w:rsid w:val="00252018"/>
    <w:rsid w:val="00255E2A"/>
    <w:rsid w:val="00256EAA"/>
    <w:rsid w:val="002579B8"/>
    <w:rsid w:val="002616FD"/>
    <w:rsid w:val="00262DD5"/>
    <w:rsid w:val="00265D6C"/>
    <w:rsid w:val="00270DD6"/>
    <w:rsid w:val="0027261C"/>
    <w:rsid w:val="00273411"/>
    <w:rsid w:val="002765BC"/>
    <w:rsid w:val="00280561"/>
    <w:rsid w:val="00282E51"/>
    <w:rsid w:val="002932FD"/>
    <w:rsid w:val="002953E3"/>
    <w:rsid w:val="00295B42"/>
    <w:rsid w:val="0029719C"/>
    <w:rsid w:val="002A18ED"/>
    <w:rsid w:val="002A60BE"/>
    <w:rsid w:val="002A66C3"/>
    <w:rsid w:val="002A7168"/>
    <w:rsid w:val="002B473F"/>
    <w:rsid w:val="002B4A40"/>
    <w:rsid w:val="002B506C"/>
    <w:rsid w:val="002B5A73"/>
    <w:rsid w:val="002B5EF6"/>
    <w:rsid w:val="002B6819"/>
    <w:rsid w:val="002C2070"/>
    <w:rsid w:val="002D0EEE"/>
    <w:rsid w:val="002D1B7B"/>
    <w:rsid w:val="002D2162"/>
    <w:rsid w:val="002D5DD9"/>
    <w:rsid w:val="002E0895"/>
    <w:rsid w:val="002E3875"/>
    <w:rsid w:val="002E4A91"/>
    <w:rsid w:val="002F12E1"/>
    <w:rsid w:val="002F193B"/>
    <w:rsid w:val="002F2656"/>
    <w:rsid w:val="002F47A8"/>
    <w:rsid w:val="002F580C"/>
    <w:rsid w:val="002F7459"/>
    <w:rsid w:val="003018A8"/>
    <w:rsid w:val="003038CC"/>
    <w:rsid w:val="00303A5C"/>
    <w:rsid w:val="00303FBC"/>
    <w:rsid w:val="00306C53"/>
    <w:rsid w:val="00311BC1"/>
    <w:rsid w:val="00322472"/>
    <w:rsid w:val="00322A1D"/>
    <w:rsid w:val="00325A35"/>
    <w:rsid w:val="00325DFD"/>
    <w:rsid w:val="00332AB4"/>
    <w:rsid w:val="00334E53"/>
    <w:rsid w:val="00337A9C"/>
    <w:rsid w:val="00337B41"/>
    <w:rsid w:val="00337FF1"/>
    <w:rsid w:val="003420F8"/>
    <w:rsid w:val="0034520D"/>
    <w:rsid w:val="00345F64"/>
    <w:rsid w:val="00351BCE"/>
    <w:rsid w:val="003547B0"/>
    <w:rsid w:val="00354CE2"/>
    <w:rsid w:val="00354E1B"/>
    <w:rsid w:val="00361A36"/>
    <w:rsid w:val="00362810"/>
    <w:rsid w:val="00362DE7"/>
    <w:rsid w:val="00363983"/>
    <w:rsid w:val="00363F9E"/>
    <w:rsid w:val="00366088"/>
    <w:rsid w:val="003704F4"/>
    <w:rsid w:val="00371E29"/>
    <w:rsid w:val="00374F9D"/>
    <w:rsid w:val="003804E8"/>
    <w:rsid w:val="00382649"/>
    <w:rsid w:val="00384A2C"/>
    <w:rsid w:val="00387739"/>
    <w:rsid w:val="00390640"/>
    <w:rsid w:val="003912E5"/>
    <w:rsid w:val="003A10C3"/>
    <w:rsid w:val="003A4030"/>
    <w:rsid w:val="003A62BC"/>
    <w:rsid w:val="003A7A12"/>
    <w:rsid w:val="003B1B56"/>
    <w:rsid w:val="003B4CDC"/>
    <w:rsid w:val="003B53AC"/>
    <w:rsid w:val="003B73DC"/>
    <w:rsid w:val="003B7AA8"/>
    <w:rsid w:val="003B7C36"/>
    <w:rsid w:val="003C3D11"/>
    <w:rsid w:val="003D2AB1"/>
    <w:rsid w:val="003D2E2C"/>
    <w:rsid w:val="003D6033"/>
    <w:rsid w:val="003D6630"/>
    <w:rsid w:val="003E0E06"/>
    <w:rsid w:val="003E1154"/>
    <w:rsid w:val="003E1D23"/>
    <w:rsid w:val="003E20EC"/>
    <w:rsid w:val="003E348E"/>
    <w:rsid w:val="003E3849"/>
    <w:rsid w:val="003E68C0"/>
    <w:rsid w:val="003E7746"/>
    <w:rsid w:val="003F3F8E"/>
    <w:rsid w:val="003F5CD0"/>
    <w:rsid w:val="003F5DFB"/>
    <w:rsid w:val="003F6CC8"/>
    <w:rsid w:val="00400089"/>
    <w:rsid w:val="0040038C"/>
    <w:rsid w:val="004016FE"/>
    <w:rsid w:val="0040307A"/>
    <w:rsid w:val="00404297"/>
    <w:rsid w:val="00405AB0"/>
    <w:rsid w:val="00406A8A"/>
    <w:rsid w:val="00407253"/>
    <w:rsid w:val="00407F9F"/>
    <w:rsid w:val="004122C1"/>
    <w:rsid w:val="00413D51"/>
    <w:rsid w:val="00415ED8"/>
    <w:rsid w:val="00416484"/>
    <w:rsid w:val="00417887"/>
    <w:rsid w:val="00423FD9"/>
    <w:rsid w:val="004310F4"/>
    <w:rsid w:val="00433556"/>
    <w:rsid w:val="00434031"/>
    <w:rsid w:val="004343C8"/>
    <w:rsid w:val="00435AB3"/>
    <w:rsid w:val="00440D87"/>
    <w:rsid w:val="0044572E"/>
    <w:rsid w:val="0044627F"/>
    <w:rsid w:val="00446D38"/>
    <w:rsid w:val="00450A41"/>
    <w:rsid w:val="00453073"/>
    <w:rsid w:val="004533B5"/>
    <w:rsid w:val="00453DA3"/>
    <w:rsid w:val="00457BBB"/>
    <w:rsid w:val="00460FE2"/>
    <w:rsid w:val="00462DAD"/>
    <w:rsid w:val="004668E8"/>
    <w:rsid w:val="004709A0"/>
    <w:rsid w:val="004718BB"/>
    <w:rsid w:val="00471D6D"/>
    <w:rsid w:val="0047240A"/>
    <w:rsid w:val="00473AFE"/>
    <w:rsid w:val="0047526F"/>
    <w:rsid w:val="00476318"/>
    <w:rsid w:val="004867E2"/>
    <w:rsid w:val="00490FBD"/>
    <w:rsid w:val="00492F35"/>
    <w:rsid w:val="00493E03"/>
    <w:rsid w:val="004A1AFF"/>
    <w:rsid w:val="004A3ABA"/>
    <w:rsid w:val="004A6B27"/>
    <w:rsid w:val="004A7762"/>
    <w:rsid w:val="004B02B5"/>
    <w:rsid w:val="004B2482"/>
    <w:rsid w:val="004B2957"/>
    <w:rsid w:val="004B519C"/>
    <w:rsid w:val="004B6EB4"/>
    <w:rsid w:val="004C6807"/>
    <w:rsid w:val="004C6DFB"/>
    <w:rsid w:val="004C7FD3"/>
    <w:rsid w:val="004D11D9"/>
    <w:rsid w:val="004D234F"/>
    <w:rsid w:val="004D39E5"/>
    <w:rsid w:val="004D3F53"/>
    <w:rsid w:val="004E0149"/>
    <w:rsid w:val="004E71E2"/>
    <w:rsid w:val="004E7E82"/>
    <w:rsid w:val="004F1E80"/>
    <w:rsid w:val="004F3BD6"/>
    <w:rsid w:val="00501C6E"/>
    <w:rsid w:val="00505470"/>
    <w:rsid w:val="005103EA"/>
    <w:rsid w:val="00516729"/>
    <w:rsid w:val="0052187F"/>
    <w:rsid w:val="00526FBD"/>
    <w:rsid w:val="00527047"/>
    <w:rsid w:val="00531FC3"/>
    <w:rsid w:val="005329F4"/>
    <w:rsid w:val="00534C2E"/>
    <w:rsid w:val="00534DFF"/>
    <w:rsid w:val="0054149E"/>
    <w:rsid w:val="005414A1"/>
    <w:rsid w:val="005421A6"/>
    <w:rsid w:val="005428A5"/>
    <w:rsid w:val="00545FD3"/>
    <w:rsid w:val="00551F47"/>
    <w:rsid w:val="005527B5"/>
    <w:rsid w:val="0055628C"/>
    <w:rsid w:val="005575AC"/>
    <w:rsid w:val="00557D38"/>
    <w:rsid w:val="00560786"/>
    <w:rsid w:val="005616A5"/>
    <w:rsid w:val="005627D8"/>
    <w:rsid w:val="00562E46"/>
    <w:rsid w:val="005635F0"/>
    <w:rsid w:val="00564216"/>
    <w:rsid w:val="00565CC4"/>
    <w:rsid w:val="00567279"/>
    <w:rsid w:val="00571EEE"/>
    <w:rsid w:val="005734E8"/>
    <w:rsid w:val="005741CD"/>
    <w:rsid w:val="00575763"/>
    <w:rsid w:val="00577746"/>
    <w:rsid w:val="00581029"/>
    <w:rsid w:val="00582FEB"/>
    <w:rsid w:val="0058327E"/>
    <w:rsid w:val="00586294"/>
    <w:rsid w:val="0059084B"/>
    <w:rsid w:val="00594F29"/>
    <w:rsid w:val="00595B4D"/>
    <w:rsid w:val="005967E6"/>
    <w:rsid w:val="005A02C7"/>
    <w:rsid w:val="005A204E"/>
    <w:rsid w:val="005A6303"/>
    <w:rsid w:val="005B73B1"/>
    <w:rsid w:val="005C156D"/>
    <w:rsid w:val="005D0C64"/>
    <w:rsid w:val="005D1E77"/>
    <w:rsid w:val="005D3635"/>
    <w:rsid w:val="005D4FA8"/>
    <w:rsid w:val="005E64E0"/>
    <w:rsid w:val="005E7A46"/>
    <w:rsid w:val="005E7BE7"/>
    <w:rsid w:val="005F187B"/>
    <w:rsid w:val="005F3B60"/>
    <w:rsid w:val="005F6FCE"/>
    <w:rsid w:val="005F7B11"/>
    <w:rsid w:val="00602283"/>
    <w:rsid w:val="006027A4"/>
    <w:rsid w:val="00605382"/>
    <w:rsid w:val="00610E5C"/>
    <w:rsid w:val="00612AA5"/>
    <w:rsid w:val="006134AC"/>
    <w:rsid w:val="00613C00"/>
    <w:rsid w:val="006149DF"/>
    <w:rsid w:val="00622EEE"/>
    <w:rsid w:val="006261C4"/>
    <w:rsid w:val="006275AA"/>
    <w:rsid w:val="00630B2F"/>
    <w:rsid w:val="00634B7F"/>
    <w:rsid w:val="0063612A"/>
    <w:rsid w:val="00636D9B"/>
    <w:rsid w:val="006379C1"/>
    <w:rsid w:val="00641284"/>
    <w:rsid w:val="00644C09"/>
    <w:rsid w:val="006461BF"/>
    <w:rsid w:val="00646321"/>
    <w:rsid w:val="00660B1A"/>
    <w:rsid w:val="00662122"/>
    <w:rsid w:val="0066242B"/>
    <w:rsid w:val="00662F5D"/>
    <w:rsid w:val="00663987"/>
    <w:rsid w:val="00665F86"/>
    <w:rsid w:val="00666302"/>
    <w:rsid w:val="006668D8"/>
    <w:rsid w:val="00672127"/>
    <w:rsid w:val="00673096"/>
    <w:rsid w:val="00677345"/>
    <w:rsid w:val="00680349"/>
    <w:rsid w:val="00682915"/>
    <w:rsid w:val="006832B0"/>
    <w:rsid w:val="006838E7"/>
    <w:rsid w:val="0068420D"/>
    <w:rsid w:val="00687035"/>
    <w:rsid w:val="00690F68"/>
    <w:rsid w:val="00693490"/>
    <w:rsid w:val="0069690E"/>
    <w:rsid w:val="00697E19"/>
    <w:rsid w:val="006A3B47"/>
    <w:rsid w:val="006A54D1"/>
    <w:rsid w:val="006A6AC6"/>
    <w:rsid w:val="006B3C5E"/>
    <w:rsid w:val="006B6089"/>
    <w:rsid w:val="006B6751"/>
    <w:rsid w:val="006B76D0"/>
    <w:rsid w:val="006C337F"/>
    <w:rsid w:val="006D2E62"/>
    <w:rsid w:val="006D3564"/>
    <w:rsid w:val="006D3A6C"/>
    <w:rsid w:val="006D4CA1"/>
    <w:rsid w:val="006D5325"/>
    <w:rsid w:val="006D5C26"/>
    <w:rsid w:val="006D6D03"/>
    <w:rsid w:val="006E2199"/>
    <w:rsid w:val="006F05B7"/>
    <w:rsid w:val="006F0859"/>
    <w:rsid w:val="006F32FD"/>
    <w:rsid w:val="006F7FB6"/>
    <w:rsid w:val="00700FB1"/>
    <w:rsid w:val="00701545"/>
    <w:rsid w:val="00705276"/>
    <w:rsid w:val="00706F32"/>
    <w:rsid w:val="00707C1A"/>
    <w:rsid w:val="00711A81"/>
    <w:rsid w:val="00711D5D"/>
    <w:rsid w:val="0071795D"/>
    <w:rsid w:val="00721D5B"/>
    <w:rsid w:val="007220A8"/>
    <w:rsid w:val="0072594C"/>
    <w:rsid w:val="00725A09"/>
    <w:rsid w:val="00725D15"/>
    <w:rsid w:val="00726881"/>
    <w:rsid w:val="0072732C"/>
    <w:rsid w:val="0072771A"/>
    <w:rsid w:val="00727F37"/>
    <w:rsid w:val="0073213C"/>
    <w:rsid w:val="00732A4D"/>
    <w:rsid w:val="00736CA9"/>
    <w:rsid w:val="0073785A"/>
    <w:rsid w:val="0074408A"/>
    <w:rsid w:val="00744D64"/>
    <w:rsid w:val="00746374"/>
    <w:rsid w:val="00746C4E"/>
    <w:rsid w:val="00746EFE"/>
    <w:rsid w:val="00750C89"/>
    <w:rsid w:val="0075610C"/>
    <w:rsid w:val="00760CFC"/>
    <w:rsid w:val="00761525"/>
    <w:rsid w:val="0076225B"/>
    <w:rsid w:val="007637F0"/>
    <w:rsid w:val="00764243"/>
    <w:rsid w:val="007658A4"/>
    <w:rsid w:val="0076638E"/>
    <w:rsid w:val="00767002"/>
    <w:rsid w:val="00770039"/>
    <w:rsid w:val="00772707"/>
    <w:rsid w:val="00781CF5"/>
    <w:rsid w:val="00784D7A"/>
    <w:rsid w:val="00785232"/>
    <w:rsid w:val="00787D5D"/>
    <w:rsid w:val="0079244A"/>
    <w:rsid w:val="00797E3B"/>
    <w:rsid w:val="007A284E"/>
    <w:rsid w:val="007A3BF0"/>
    <w:rsid w:val="007B4322"/>
    <w:rsid w:val="007B4760"/>
    <w:rsid w:val="007C2A75"/>
    <w:rsid w:val="007C7E0B"/>
    <w:rsid w:val="007D0D85"/>
    <w:rsid w:val="007D10B1"/>
    <w:rsid w:val="007D249E"/>
    <w:rsid w:val="007D2B67"/>
    <w:rsid w:val="007D64FD"/>
    <w:rsid w:val="007E053A"/>
    <w:rsid w:val="007E3CB2"/>
    <w:rsid w:val="007E6DA5"/>
    <w:rsid w:val="007F7864"/>
    <w:rsid w:val="00800775"/>
    <w:rsid w:val="008009E9"/>
    <w:rsid w:val="008119C0"/>
    <w:rsid w:val="0081230F"/>
    <w:rsid w:val="0081268C"/>
    <w:rsid w:val="00814FB8"/>
    <w:rsid w:val="00816855"/>
    <w:rsid w:val="00822CA5"/>
    <w:rsid w:val="008265CF"/>
    <w:rsid w:val="008267AC"/>
    <w:rsid w:val="00830303"/>
    <w:rsid w:val="00830A5F"/>
    <w:rsid w:val="008426C7"/>
    <w:rsid w:val="00844155"/>
    <w:rsid w:val="00844C85"/>
    <w:rsid w:val="008474BF"/>
    <w:rsid w:val="008508BE"/>
    <w:rsid w:val="00850CB4"/>
    <w:rsid w:val="0085150D"/>
    <w:rsid w:val="00853D93"/>
    <w:rsid w:val="00856140"/>
    <w:rsid w:val="00857DD8"/>
    <w:rsid w:val="00860649"/>
    <w:rsid w:val="00861F9A"/>
    <w:rsid w:val="00862100"/>
    <w:rsid w:val="00863B0D"/>
    <w:rsid w:val="00866170"/>
    <w:rsid w:val="0086702D"/>
    <w:rsid w:val="00867457"/>
    <w:rsid w:val="008729C8"/>
    <w:rsid w:val="00876795"/>
    <w:rsid w:val="008814C1"/>
    <w:rsid w:val="008911AB"/>
    <w:rsid w:val="008913FA"/>
    <w:rsid w:val="008924B2"/>
    <w:rsid w:val="0089261D"/>
    <w:rsid w:val="008950E4"/>
    <w:rsid w:val="00895699"/>
    <w:rsid w:val="0089745A"/>
    <w:rsid w:val="00897804"/>
    <w:rsid w:val="008A0283"/>
    <w:rsid w:val="008A07CA"/>
    <w:rsid w:val="008A3827"/>
    <w:rsid w:val="008A7DD4"/>
    <w:rsid w:val="008B5764"/>
    <w:rsid w:val="008C11D3"/>
    <w:rsid w:val="008C171F"/>
    <w:rsid w:val="008C4CC3"/>
    <w:rsid w:val="008D0DB6"/>
    <w:rsid w:val="008D1B2C"/>
    <w:rsid w:val="008D358D"/>
    <w:rsid w:val="008D5F0A"/>
    <w:rsid w:val="008D69F4"/>
    <w:rsid w:val="008D6BA5"/>
    <w:rsid w:val="008D754B"/>
    <w:rsid w:val="008E248E"/>
    <w:rsid w:val="008E2992"/>
    <w:rsid w:val="008E3149"/>
    <w:rsid w:val="008E42E8"/>
    <w:rsid w:val="008E447F"/>
    <w:rsid w:val="008E4790"/>
    <w:rsid w:val="008E4E20"/>
    <w:rsid w:val="008F0A68"/>
    <w:rsid w:val="008F10D3"/>
    <w:rsid w:val="008F16CA"/>
    <w:rsid w:val="008F1F15"/>
    <w:rsid w:val="008F3343"/>
    <w:rsid w:val="008F464F"/>
    <w:rsid w:val="008F4D03"/>
    <w:rsid w:val="008F6A09"/>
    <w:rsid w:val="0090255A"/>
    <w:rsid w:val="00904044"/>
    <w:rsid w:val="009064B2"/>
    <w:rsid w:val="00907619"/>
    <w:rsid w:val="00915840"/>
    <w:rsid w:val="009175F6"/>
    <w:rsid w:val="0092011C"/>
    <w:rsid w:val="009212B9"/>
    <w:rsid w:val="00922392"/>
    <w:rsid w:val="00924107"/>
    <w:rsid w:val="0092531E"/>
    <w:rsid w:val="00931DBC"/>
    <w:rsid w:val="0093260A"/>
    <w:rsid w:val="009329CA"/>
    <w:rsid w:val="00934E21"/>
    <w:rsid w:val="00936E32"/>
    <w:rsid w:val="0094033D"/>
    <w:rsid w:val="009407AB"/>
    <w:rsid w:val="00940AF6"/>
    <w:rsid w:val="00941CD2"/>
    <w:rsid w:val="0094263F"/>
    <w:rsid w:val="00944CB1"/>
    <w:rsid w:val="0095210B"/>
    <w:rsid w:val="009615B1"/>
    <w:rsid w:val="0096434F"/>
    <w:rsid w:val="00965AD7"/>
    <w:rsid w:val="00967BEF"/>
    <w:rsid w:val="00973A5A"/>
    <w:rsid w:val="00974332"/>
    <w:rsid w:val="00975493"/>
    <w:rsid w:val="00985595"/>
    <w:rsid w:val="00985CA5"/>
    <w:rsid w:val="00994843"/>
    <w:rsid w:val="009A10F5"/>
    <w:rsid w:val="009A32A6"/>
    <w:rsid w:val="009A679F"/>
    <w:rsid w:val="009B4068"/>
    <w:rsid w:val="009B6272"/>
    <w:rsid w:val="009C4075"/>
    <w:rsid w:val="009C7798"/>
    <w:rsid w:val="009D5398"/>
    <w:rsid w:val="009D5702"/>
    <w:rsid w:val="009D5705"/>
    <w:rsid w:val="009D5982"/>
    <w:rsid w:val="009E0C97"/>
    <w:rsid w:val="009E38D1"/>
    <w:rsid w:val="009E50C4"/>
    <w:rsid w:val="009E5C42"/>
    <w:rsid w:val="009E7434"/>
    <w:rsid w:val="009F0317"/>
    <w:rsid w:val="009F0CDF"/>
    <w:rsid w:val="009F2FA1"/>
    <w:rsid w:val="009F5940"/>
    <w:rsid w:val="009F7C1F"/>
    <w:rsid w:val="009F7E60"/>
    <w:rsid w:val="00A0535C"/>
    <w:rsid w:val="00A061E8"/>
    <w:rsid w:val="00A07A77"/>
    <w:rsid w:val="00A13C4C"/>
    <w:rsid w:val="00A1487E"/>
    <w:rsid w:val="00A17552"/>
    <w:rsid w:val="00A2152A"/>
    <w:rsid w:val="00A26272"/>
    <w:rsid w:val="00A3030C"/>
    <w:rsid w:val="00A3167B"/>
    <w:rsid w:val="00A317E5"/>
    <w:rsid w:val="00A359D0"/>
    <w:rsid w:val="00A364B3"/>
    <w:rsid w:val="00A36804"/>
    <w:rsid w:val="00A36C55"/>
    <w:rsid w:val="00A40026"/>
    <w:rsid w:val="00A423FF"/>
    <w:rsid w:val="00A42A94"/>
    <w:rsid w:val="00A43B70"/>
    <w:rsid w:val="00A44324"/>
    <w:rsid w:val="00A5250E"/>
    <w:rsid w:val="00A539DF"/>
    <w:rsid w:val="00A542E7"/>
    <w:rsid w:val="00A56C31"/>
    <w:rsid w:val="00A56F1A"/>
    <w:rsid w:val="00A64D80"/>
    <w:rsid w:val="00A71B59"/>
    <w:rsid w:val="00A7242E"/>
    <w:rsid w:val="00A808BC"/>
    <w:rsid w:val="00A853A1"/>
    <w:rsid w:val="00A86892"/>
    <w:rsid w:val="00A86AD9"/>
    <w:rsid w:val="00A9038B"/>
    <w:rsid w:val="00A90EE4"/>
    <w:rsid w:val="00A91C48"/>
    <w:rsid w:val="00A923DC"/>
    <w:rsid w:val="00A94D0A"/>
    <w:rsid w:val="00A94EDF"/>
    <w:rsid w:val="00A9585D"/>
    <w:rsid w:val="00A96F5C"/>
    <w:rsid w:val="00AB27B7"/>
    <w:rsid w:val="00AB3DA8"/>
    <w:rsid w:val="00AB466C"/>
    <w:rsid w:val="00AB4D62"/>
    <w:rsid w:val="00AB4E6D"/>
    <w:rsid w:val="00AB6D88"/>
    <w:rsid w:val="00AC0D79"/>
    <w:rsid w:val="00AC6585"/>
    <w:rsid w:val="00AC77B1"/>
    <w:rsid w:val="00AD5C79"/>
    <w:rsid w:val="00AE2342"/>
    <w:rsid w:val="00AF6046"/>
    <w:rsid w:val="00AF6F09"/>
    <w:rsid w:val="00AF7EAB"/>
    <w:rsid w:val="00B029BD"/>
    <w:rsid w:val="00B05C49"/>
    <w:rsid w:val="00B078E7"/>
    <w:rsid w:val="00B10F91"/>
    <w:rsid w:val="00B115DA"/>
    <w:rsid w:val="00B12BFC"/>
    <w:rsid w:val="00B14C9A"/>
    <w:rsid w:val="00B21646"/>
    <w:rsid w:val="00B224CC"/>
    <w:rsid w:val="00B24155"/>
    <w:rsid w:val="00B24B82"/>
    <w:rsid w:val="00B27E62"/>
    <w:rsid w:val="00B30075"/>
    <w:rsid w:val="00B31A06"/>
    <w:rsid w:val="00B442C0"/>
    <w:rsid w:val="00B460E3"/>
    <w:rsid w:val="00B47A38"/>
    <w:rsid w:val="00B54EC6"/>
    <w:rsid w:val="00B563A1"/>
    <w:rsid w:val="00B567CF"/>
    <w:rsid w:val="00B60855"/>
    <w:rsid w:val="00B66A26"/>
    <w:rsid w:val="00B67ACB"/>
    <w:rsid w:val="00B70319"/>
    <w:rsid w:val="00B7098D"/>
    <w:rsid w:val="00B70E39"/>
    <w:rsid w:val="00B722A0"/>
    <w:rsid w:val="00B733B1"/>
    <w:rsid w:val="00B75742"/>
    <w:rsid w:val="00B76ED6"/>
    <w:rsid w:val="00B7770C"/>
    <w:rsid w:val="00B805F0"/>
    <w:rsid w:val="00B82907"/>
    <w:rsid w:val="00B82D99"/>
    <w:rsid w:val="00B8620D"/>
    <w:rsid w:val="00B87EDF"/>
    <w:rsid w:val="00B90D37"/>
    <w:rsid w:val="00B930C6"/>
    <w:rsid w:val="00B96CFB"/>
    <w:rsid w:val="00BA1FC0"/>
    <w:rsid w:val="00BA4A0C"/>
    <w:rsid w:val="00BA5722"/>
    <w:rsid w:val="00BA677A"/>
    <w:rsid w:val="00BA7A6A"/>
    <w:rsid w:val="00BB41F4"/>
    <w:rsid w:val="00BB7FF8"/>
    <w:rsid w:val="00BC767B"/>
    <w:rsid w:val="00BC7F8B"/>
    <w:rsid w:val="00BD19EC"/>
    <w:rsid w:val="00BD1D8E"/>
    <w:rsid w:val="00BD381D"/>
    <w:rsid w:val="00BD3D6F"/>
    <w:rsid w:val="00BD4FEA"/>
    <w:rsid w:val="00BE122B"/>
    <w:rsid w:val="00BE20EF"/>
    <w:rsid w:val="00BE2720"/>
    <w:rsid w:val="00BE3B98"/>
    <w:rsid w:val="00BE5C4A"/>
    <w:rsid w:val="00BE66F4"/>
    <w:rsid w:val="00BF03B3"/>
    <w:rsid w:val="00BF0A57"/>
    <w:rsid w:val="00BF0B98"/>
    <w:rsid w:val="00BF2779"/>
    <w:rsid w:val="00BF2816"/>
    <w:rsid w:val="00BF2F48"/>
    <w:rsid w:val="00BF38D4"/>
    <w:rsid w:val="00BF5545"/>
    <w:rsid w:val="00C03026"/>
    <w:rsid w:val="00C06A4F"/>
    <w:rsid w:val="00C1269A"/>
    <w:rsid w:val="00C15D83"/>
    <w:rsid w:val="00C22152"/>
    <w:rsid w:val="00C226E6"/>
    <w:rsid w:val="00C22B80"/>
    <w:rsid w:val="00C24ADE"/>
    <w:rsid w:val="00C2518B"/>
    <w:rsid w:val="00C26184"/>
    <w:rsid w:val="00C27BCC"/>
    <w:rsid w:val="00C30566"/>
    <w:rsid w:val="00C30A04"/>
    <w:rsid w:val="00C30B45"/>
    <w:rsid w:val="00C3169A"/>
    <w:rsid w:val="00C332A5"/>
    <w:rsid w:val="00C33DEC"/>
    <w:rsid w:val="00C374B9"/>
    <w:rsid w:val="00C43946"/>
    <w:rsid w:val="00C444A0"/>
    <w:rsid w:val="00C44EB6"/>
    <w:rsid w:val="00C4713C"/>
    <w:rsid w:val="00C508B5"/>
    <w:rsid w:val="00C50CC2"/>
    <w:rsid w:val="00C515AA"/>
    <w:rsid w:val="00C53C4F"/>
    <w:rsid w:val="00C53E8D"/>
    <w:rsid w:val="00C60596"/>
    <w:rsid w:val="00C610EB"/>
    <w:rsid w:val="00C61696"/>
    <w:rsid w:val="00C61EDA"/>
    <w:rsid w:val="00C647DA"/>
    <w:rsid w:val="00C64E49"/>
    <w:rsid w:val="00C703BE"/>
    <w:rsid w:val="00C713F7"/>
    <w:rsid w:val="00C7181D"/>
    <w:rsid w:val="00C72301"/>
    <w:rsid w:val="00C7521A"/>
    <w:rsid w:val="00C81C9A"/>
    <w:rsid w:val="00C81FA7"/>
    <w:rsid w:val="00C85CFC"/>
    <w:rsid w:val="00C87AC6"/>
    <w:rsid w:val="00C91AFA"/>
    <w:rsid w:val="00C958FB"/>
    <w:rsid w:val="00C95F3A"/>
    <w:rsid w:val="00C97057"/>
    <w:rsid w:val="00C9733F"/>
    <w:rsid w:val="00CA4368"/>
    <w:rsid w:val="00CA51F1"/>
    <w:rsid w:val="00CA5C4D"/>
    <w:rsid w:val="00CB02DB"/>
    <w:rsid w:val="00CB0EFB"/>
    <w:rsid w:val="00CB274F"/>
    <w:rsid w:val="00CB35A3"/>
    <w:rsid w:val="00CC044D"/>
    <w:rsid w:val="00CC0C3B"/>
    <w:rsid w:val="00CC27D9"/>
    <w:rsid w:val="00CC3ACA"/>
    <w:rsid w:val="00CC7B32"/>
    <w:rsid w:val="00CD3A8C"/>
    <w:rsid w:val="00CD4AB1"/>
    <w:rsid w:val="00CD52C4"/>
    <w:rsid w:val="00CD6EC9"/>
    <w:rsid w:val="00CD7CC8"/>
    <w:rsid w:val="00CD7E8E"/>
    <w:rsid w:val="00CE221B"/>
    <w:rsid w:val="00CE44B1"/>
    <w:rsid w:val="00CE4A6F"/>
    <w:rsid w:val="00CE71C0"/>
    <w:rsid w:val="00CE7BE1"/>
    <w:rsid w:val="00CF430D"/>
    <w:rsid w:val="00CF7B60"/>
    <w:rsid w:val="00D02208"/>
    <w:rsid w:val="00D065E3"/>
    <w:rsid w:val="00D200AB"/>
    <w:rsid w:val="00D25574"/>
    <w:rsid w:val="00D30D3D"/>
    <w:rsid w:val="00D31D85"/>
    <w:rsid w:val="00D34FE2"/>
    <w:rsid w:val="00D36019"/>
    <w:rsid w:val="00D36344"/>
    <w:rsid w:val="00D3735B"/>
    <w:rsid w:val="00D41C88"/>
    <w:rsid w:val="00D4248E"/>
    <w:rsid w:val="00D42A48"/>
    <w:rsid w:val="00D42E26"/>
    <w:rsid w:val="00D43F14"/>
    <w:rsid w:val="00D5062C"/>
    <w:rsid w:val="00D515A7"/>
    <w:rsid w:val="00D54ED3"/>
    <w:rsid w:val="00D55D00"/>
    <w:rsid w:val="00D62A37"/>
    <w:rsid w:val="00D62C4F"/>
    <w:rsid w:val="00D631D8"/>
    <w:rsid w:val="00D66708"/>
    <w:rsid w:val="00D72F9D"/>
    <w:rsid w:val="00D7539C"/>
    <w:rsid w:val="00D81042"/>
    <w:rsid w:val="00D812F4"/>
    <w:rsid w:val="00D850B6"/>
    <w:rsid w:val="00D9078B"/>
    <w:rsid w:val="00D92A43"/>
    <w:rsid w:val="00D92DEA"/>
    <w:rsid w:val="00D94A5F"/>
    <w:rsid w:val="00D94EDC"/>
    <w:rsid w:val="00D95770"/>
    <w:rsid w:val="00D95799"/>
    <w:rsid w:val="00DA196D"/>
    <w:rsid w:val="00DA3532"/>
    <w:rsid w:val="00DA66EC"/>
    <w:rsid w:val="00DB0AE8"/>
    <w:rsid w:val="00DB0F0D"/>
    <w:rsid w:val="00DB1337"/>
    <w:rsid w:val="00DB343D"/>
    <w:rsid w:val="00DB4FED"/>
    <w:rsid w:val="00DB749B"/>
    <w:rsid w:val="00DB7DFF"/>
    <w:rsid w:val="00DC1892"/>
    <w:rsid w:val="00DD0031"/>
    <w:rsid w:val="00DD3B9C"/>
    <w:rsid w:val="00DD6233"/>
    <w:rsid w:val="00DD6F71"/>
    <w:rsid w:val="00DE1C31"/>
    <w:rsid w:val="00DE2461"/>
    <w:rsid w:val="00DE36EB"/>
    <w:rsid w:val="00DE4F8D"/>
    <w:rsid w:val="00DE5C0F"/>
    <w:rsid w:val="00DE5F14"/>
    <w:rsid w:val="00DF4D09"/>
    <w:rsid w:val="00DF4F43"/>
    <w:rsid w:val="00DF743C"/>
    <w:rsid w:val="00E01635"/>
    <w:rsid w:val="00E0318D"/>
    <w:rsid w:val="00E03BB6"/>
    <w:rsid w:val="00E03C94"/>
    <w:rsid w:val="00E05804"/>
    <w:rsid w:val="00E07739"/>
    <w:rsid w:val="00E16DC1"/>
    <w:rsid w:val="00E17558"/>
    <w:rsid w:val="00E176CD"/>
    <w:rsid w:val="00E178B6"/>
    <w:rsid w:val="00E23F40"/>
    <w:rsid w:val="00E2509D"/>
    <w:rsid w:val="00E27F8E"/>
    <w:rsid w:val="00E32C13"/>
    <w:rsid w:val="00E367C9"/>
    <w:rsid w:val="00E40D60"/>
    <w:rsid w:val="00E4298A"/>
    <w:rsid w:val="00E429D5"/>
    <w:rsid w:val="00E45460"/>
    <w:rsid w:val="00E45D3D"/>
    <w:rsid w:val="00E501F3"/>
    <w:rsid w:val="00E560C4"/>
    <w:rsid w:val="00E631EA"/>
    <w:rsid w:val="00E703D4"/>
    <w:rsid w:val="00E70BC7"/>
    <w:rsid w:val="00E71EC6"/>
    <w:rsid w:val="00E73EDF"/>
    <w:rsid w:val="00E75D62"/>
    <w:rsid w:val="00E804D6"/>
    <w:rsid w:val="00E81971"/>
    <w:rsid w:val="00E8598F"/>
    <w:rsid w:val="00E922AB"/>
    <w:rsid w:val="00E9330E"/>
    <w:rsid w:val="00E93B09"/>
    <w:rsid w:val="00E93D49"/>
    <w:rsid w:val="00E958DE"/>
    <w:rsid w:val="00EA1D88"/>
    <w:rsid w:val="00EA5F49"/>
    <w:rsid w:val="00EB37A1"/>
    <w:rsid w:val="00EB4DF0"/>
    <w:rsid w:val="00EB53D4"/>
    <w:rsid w:val="00EB6BCE"/>
    <w:rsid w:val="00EB6D11"/>
    <w:rsid w:val="00EC00FD"/>
    <w:rsid w:val="00EC0550"/>
    <w:rsid w:val="00EC0776"/>
    <w:rsid w:val="00EC1DCD"/>
    <w:rsid w:val="00EC2459"/>
    <w:rsid w:val="00EC2B58"/>
    <w:rsid w:val="00EC3FF2"/>
    <w:rsid w:val="00EC41B3"/>
    <w:rsid w:val="00EC57F3"/>
    <w:rsid w:val="00EC5D2B"/>
    <w:rsid w:val="00ED1979"/>
    <w:rsid w:val="00ED40F2"/>
    <w:rsid w:val="00ED4E5F"/>
    <w:rsid w:val="00ED643C"/>
    <w:rsid w:val="00ED6B11"/>
    <w:rsid w:val="00ED6DA0"/>
    <w:rsid w:val="00ED7D75"/>
    <w:rsid w:val="00EE3284"/>
    <w:rsid w:val="00EF0FCB"/>
    <w:rsid w:val="00EF3FB8"/>
    <w:rsid w:val="00EF7598"/>
    <w:rsid w:val="00EF7FE5"/>
    <w:rsid w:val="00F0191B"/>
    <w:rsid w:val="00F02098"/>
    <w:rsid w:val="00F02960"/>
    <w:rsid w:val="00F05271"/>
    <w:rsid w:val="00F07441"/>
    <w:rsid w:val="00F1097D"/>
    <w:rsid w:val="00F112BD"/>
    <w:rsid w:val="00F122DD"/>
    <w:rsid w:val="00F13313"/>
    <w:rsid w:val="00F13FD6"/>
    <w:rsid w:val="00F155B9"/>
    <w:rsid w:val="00F20D6E"/>
    <w:rsid w:val="00F2316F"/>
    <w:rsid w:val="00F24BB5"/>
    <w:rsid w:val="00F2693C"/>
    <w:rsid w:val="00F301B4"/>
    <w:rsid w:val="00F31A1A"/>
    <w:rsid w:val="00F368AC"/>
    <w:rsid w:val="00F37BE7"/>
    <w:rsid w:val="00F40C07"/>
    <w:rsid w:val="00F40C90"/>
    <w:rsid w:val="00F412F1"/>
    <w:rsid w:val="00F45DB8"/>
    <w:rsid w:val="00F479CC"/>
    <w:rsid w:val="00F47B9C"/>
    <w:rsid w:val="00F536C5"/>
    <w:rsid w:val="00F538BE"/>
    <w:rsid w:val="00F53955"/>
    <w:rsid w:val="00F54523"/>
    <w:rsid w:val="00F60332"/>
    <w:rsid w:val="00F6075A"/>
    <w:rsid w:val="00F60812"/>
    <w:rsid w:val="00F60DE8"/>
    <w:rsid w:val="00F6131D"/>
    <w:rsid w:val="00F643DD"/>
    <w:rsid w:val="00F6445E"/>
    <w:rsid w:val="00F675E6"/>
    <w:rsid w:val="00F710F3"/>
    <w:rsid w:val="00F731BF"/>
    <w:rsid w:val="00F76330"/>
    <w:rsid w:val="00F775B5"/>
    <w:rsid w:val="00F801FA"/>
    <w:rsid w:val="00F8181A"/>
    <w:rsid w:val="00F8476E"/>
    <w:rsid w:val="00F86EFC"/>
    <w:rsid w:val="00F87411"/>
    <w:rsid w:val="00F9437D"/>
    <w:rsid w:val="00F94A5A"/>
    <w:rsid w:val="00F96B96"/>
    <w:rsid w:val="00F96E9F"/>
    <w:rsid w:val="00FA0BE6"/>
    <w:rsid w:val="00FA2C9A"/>
    <w:rsid w:val="00FA3FF0"/>
    <w:rsid w:val="00FA7E84"/>
    <w:rsid w:val="00FB40AD"/>
    <w:rsid w:val="00FB7199"/>
    <w:rsid w:val="00FB7EF6"/>
    <w:rsid w:val="00FC6AB3"/>
    <w:rsid w:val="00FD2D38"/>
    <w:rsid w:val="00FD5C68"/>
    <w:rsid w:val="00FD774A"/>
    <w:rsid w:val="00FE2A5A"/>
    <w:rsid w:val="00FE3B16"/>
    <w:rsid w:val="00FF18EF"/>
    <w:rsid w:val="00FF249F"/>
    <w:rsid w:val="00FF701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6066D0C-A5A9-4225-B7EE-0CC4343FF6B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3038CC"/>
    <w:pPr>
      <w:suppressAutoHyphens/>
      <w:autoSpaceDN w:val="0"/>
      <w:ind w:start="35.40pt"/>
      <w:textAlignment w:val="baseline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1838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3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66B5C9D-A67E-4520-9E5F-210CB884ED7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699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2016-11-30T13:06:00Z</cp:lastPrinted>
  <dcterms:created xsi:type="dcterms:W3CDTF">2019-11-05T14:31:00Z</dcterms:created>
  <dcterms:modified xsi:type="dcterms:W3CDTF">2019-11-05T14:31:00Z</dcterms:modified>
</cp:coreProperties>
</file>