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08"/>
        <w:gridCol w:w="1985"/>
        <w:gridCol w:w="7513"/>
        <w:gridCol w:w="96"/>
      </w:tblGrid>
      <w:tr w:rsidR="00B60475" w:rsidRPr="007F36D7" w:rsidTr="00155E3E">
        <w:trPr>
          <w:trHeight w:val="250"/>
          <w:jc w:val="center"/>
        </w:trPr>
        <w:tc>
          <w:tcPr>
            <w:tcW w:w="9702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B60475" w:rsidRDefault="00B60475" w:rsidP="00006D7F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kern w:val="32"/>
              </w:rPr>
            </w:pPr>
            <w:r w:rsidRPr="007F36D7">
              <w:rPr>
                <w:rFonts w:ascii="Times New Roman" w:eastAsia="Cambria" w:hAnsi="Times New Roman" w:cs="Times New Roman"/>
                <w:bCs/>
                <w:smallCaps/>
                <w:kern w:val="32"/>
              </w:rPr>
              <w:t>SÚMULA DA 5</w:t>
            </w:r>
            <w:r w:rsidR="00A95D2A">
              <w:rPr>
                <w:rFonts w:ascii="Times New Roman" w:eastAsia="Cambria" w:hAnsi="Times New Roman" w:cs="Times New Roman"/>
                <w:bCs/>
                <w:smallCaps/>
                <w:kern w:val="32"/>
              </w:rPr>
              <w:t>5</w:t>
            </w:r>
            <w:r w:rsidRPr="007F36D7">
              <w:rPr>
                <w:rFonts w:ascii="Times New Roman" w:eastAsia="Cambria" w:hAnsi="Times New Roman" w:cs="Times New Roman"/>
                <w:bCs/>
                <w:smallCaps/>
                <w:kern w:val="32"/>
              </w:rPr>
              <w:t>ª REUNIÃO ORDINÁRIA CEAU-CAU/BR</w:t>
            </w:r>
          </w:p>
          <w:p w:rsidR="0011648A" w:rsidRPr="00A96559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  <w:tbl>
            <w:tblPr>
              <w:tblW w:w="9498" w:type="dxa"/>
              <w:tblInd w:w="86" w:type="dxa"/>
              <w:tblBorders>
                <w:top w:val="single" w:sz="4" w:space="0" w:color="AEAAAA"/>
                <w:left w:val="single" w:sz="4" w:space="0" w:color="AEAAAA"/>
                <w:bottom w:val="single" w:sz="4" w:space="0" w:color="AEAAAA"/>
                <w:right w:val="single" w:sz="4" w:space="0" w:color="AEAAAA"/>
                <w:insideH w:val="single" w:sz="4" w:space="0" w:color="AEAAAA"/>
                <w:insideV w:val="single" w:sz="4" w:space="0" w:color="AEAAAA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20" w:firstRow="1" w:lastRow="0" w:firstColumn="0" w:lastColumn="0" w:noHBand="0" w:noVBand="0"/>
            </w:tblPr>
            <w:tblGrid>
              <w:gridCol w:w="1985"/>
              <w:gridCol w:w="3242"/>
              <w:gridCol w:w="1448"/>
              <w:gridCol w:w="2823"/>
            </w:tblGrid>
            <w:tr w:rsidR="0011648A" w:rsidRPr="00A96559" w:rsidTr="00677C9A">
              <w:trPr>
                <w:trHeight w:val="278"/>
              </w:trPr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lang w:bidi="en-US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  <w:t>DATA</w:t>
                  </w:r>
                </w:p>
              </w:tc>
              <w:tc>
                <w:tcPr>
                  <w:tcW w:w="324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</w:tcBorders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highlight w:val="yellow"/>
                    </w:rPr>
                  </w:pP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4</w:t>
                  </w:r>
                  <w:r w:rsidRPr="00667181">
                    <w:rPr>
                      <w:rFonts w:ascii="Times New Roman" w:eastAsia="Cambria" w:hAnsi="Times New Roman" w:cs="Times New Roman"/>
                      <w:spacing w:val="4"/>
                    </w:rPr>
                    <w:t xml:space="preserve"> de </w:t>
                  </w: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fevereiro de 2021</w:t>
                  </w:r>
                </w:p>
              </w:tc>
              <w:tc>
                <w:tcPr>
                  <w:tcW w:w="1448" w:type="dxa"/>
                  <w:tcBorders>
                    <w:top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lang w:bidi="en-US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  <w:t>HORÁRIO</w:t>
                  </w:r>
                </w:p>
              </w:tc>
              <w:tc>
                <w:tcPr>
                  <w:tcW w:w="282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highlight w:val="yellow"/>
                    </w:rPr>
                  </w:pP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14h às 17h</w:t>
                  </w:r>
                </w:p>
              </w:tc>
            </w:tr>
            <w:tr w:rsidR="0011648A" w:rsidRPr="00A96559" w:rsidTr="00677C9A">
              <w:trPr>
                <w:trHeight w:val="278"/>
              </w:trPr>
              <w:tc>
                <w:tcPr>
                  <w:tcW w:w="1985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lang w:bidi="en-US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  <w:t>LOCAL</w:t>
                  </w:r>
                </w:p>
              </w:tc>
              <w:tc>
                <w:tcPr>
                  <w:tcW w:w="7513" w:type="dxa"/>
                  <w:gridSpan w:val="3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caps/>
                      <w:spacing w:val="4"/>
                    </w:rPr>
                    <w:t>V</w:t>
                  </w: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ideoconferência</w:t>
                  </w:r>
                </w:p>
              </w:tc>
            </w:tr>
          </w:tbl>
          <w:p w:rsidR="0011648A" w:rsidRPr="00A96559" w:rsidRDefault="0011648A" w:rsidP="001164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</w:rPr>
            </w:pP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5273"/>
              <w:gridCol w:w="2240"/>
            </w:tblGrid>
            <w:tr w:rsidR="0011648A" w:rsidRPr="00A96559" w:rsidTr="0011648A">
              <w:trPr>
                <w:trHeight w:hRule="exact" w:val="309"/>
              </w:trPr>
              <w:tc>
                <w:tcPr>
                  <w:tcW w:w="1985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  <w:t>participantes</w:t>
                  </w: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  <w:highlight w:val="yellow"/>
                    </w:rPr>
                  </w:pPr>
                  <w:r w:rsidRPr="00D55E72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Ana Maria Reis de Goes Monteiro </w:t>
                  </w: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(P</w:t>
                  </w: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>residente ABEA)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Coordenadora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highlight w:val="yellow"/>
                    </w:rPr>
                  </w:pP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>Eleonora Lisboa Mascia (Presidente FNA)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</w:rPr>
                  </w:pPr>
                  <w:r w:rsidRPr="00667181">
                    <w:rPr>
                      <w:rFonts w:ascii="Times New Roman" w:eastAsia="Cambria" w:hAnsi="Times New Roman" w:cs="Times New Roman"/>
                      <w:spacing w:val="4"/>
                    </w:rPr>
                    <w:t>Coordenadora-</w:t>
                  </w: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adj.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  <w:highlight w:val="yellow"/>
                    </w:rPr>
                  </w:pP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Nadia Somekh</w:t>
                  </w: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 xml:space="preserve"> (Presidente CAU/BR)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</w:rPr>
                  </w:pPr>
                  <w:r w:rsidRPr="00667181">
                    <w:rPr>
                      <w:rFonts w:ascii="Times New Roman" w:eastAsia="Times New Roman" w:hAnsi="Times New Roman" w:cs="Times New Roman"/>
                      <w:spacing w:val="4"/>
                    </w:rPr>
                    <w:t>Membro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  <w:highlight w:val="yellow"/>
                    </w:rPr>
                  </w:pPr>
                  <w:r w:rsidRPr="00D55E72">
                    <w:rPr>
                      <w:rFonts w:ascii="Times New Roman" w:eastAsia="Cambria" w:hAnsi="Times New Roman" w:cs="Times New Roman"/>
                    </w:rPr>
                    <w:t>Patricia Silva Luz de Macedo</w:t>
                  </w:r>
                  <w:r>
                    <w:rPr>
                      <w:rFonts w:ascii="Times New Roman" w:eastAsia="Cambria" w:hAnsi="Times New Roman" w:cs="Times New Roman"/>
                    </w:rPr>
                    <w:t xml:space="preserve"> (Coord. CEP-CAU/BR)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</w:rPr>
                  </w:pPr>
                  <w:r w:rsidRPr="00667181">
                    <w:rPr>
                      <w:rFonts w:ascii="Times New Roman" w:eastAsia="Times New Roman" w:hAnsi="Times New Roman" w:cs="Times New Roman"/>
                      <w:spacing w:val="4"/>
                    </w:rPr>
                    <w:t>Membro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D55E7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E865B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Luciana Bongiovanni M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>.</w:t>
                  </w:r>
                  <w:r w:rsidRPr="00E865B0"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Schenk</w:t>
                  </w:r>
                  <w:r>
                    <w:rPr>
                      <w:rFonts w:ascii="Times New Roman" w:eastAsia="Cambria" w:hAnsi="Times New Roman" w:cs="Times New Roman"/>
                      <w:color w:val="000000" w:themeColor="text1"/>
                      <w:spacing w:val="4"/>
                    </w:rPr>
                    <w:t xml:space="preserve"> </w:t>
                  </w:r>
                  <w:r>
                    <w:rPr>
                      <w:rFonts w:ascii="Times New Roman" w:eastAsia="Cambria" w:hAnsi="Times New Roman" w:cs="Times New Roman"/>
                    </w:rPr>
                    <w:t>(Presidente da ABAP)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4"/>
                    </w:rPr>
                  </w:pPr>
                  <w:r w:rsidRPr="00667181">
                    <w:rPr>
                      <w:rFonts w:ascii="Times New Roman" w:eastAsia="Times New Roman" w:hAnsi="Times New Roman" w:cs="Times New Roman"/>
                      <w:spacing w:val="4"/>
                    </w:rPr>
                    <w:t>Membro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D55E7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>Paulo Machado Lisboa Filho (Presidente AsBEA-BR)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4"/>
                    </w:rPr>
                  </w:pPr>
                  <w:r w:rsidRPr="00667181">
                    <w:rPr>
                      <w:rFonts w:ascii="Times New Roman" w:eastAsia="Times New Roman" w:hAnsi="Times New Roman" w:cs="Times New Roman"/>
                      <w:spacing w:val="4"/>
                    </w:rPr>
                    <w:t>Membro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D55E72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Maria Elisa Baptista</w:t>
                  </w: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 xml:space="preserve"> (</w:t>
                  </w: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Presidente</w:t>
                  </w: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 xml:space="preserve"> IAB/DN)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4"/>
                    </w:rPr>
                  </w:pPr>
                  <w:r w:rsidRPr="00667181">
                    <w:rPr>
                      <w:rFonts w:ascii="Times New Roman" w:eastAsia="Times New Roman" w:hAnsi="Times New Roman" w:cs="Times New Roman"/>
                      <w:spacing w:val="4"/>
                    </w:rPr>
                    <w:t>Membro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b/>
                      <w:smallCaps/>
                    </w:rPr>
                  </w:pPr>
                </w:p>
              </w:tc>
              <w:tc>
                <w:tcPr>
                  <w:tcW w:w="5273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  <w:highlight w:val="yellow"/>
                    </w:rPr>
                  </w:pP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>Francieli Franceschini Schallenberger (FENEA)</w:t>
                  </w:r>
                </w:p>
              </w:tc>
              <w:tc>
                <w:tcPr>
                  <w:tcW w:w="224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</w:rPr>
                  </w:pPr>
                  <w:r w:rsidRPr="00667181">
                    <w:rPr>
                      <w:rFonts w:ascii="Times New Roman" w:eastAsia="Times New Roman" w:hAnsi="Times New Roman" w:cs="Times New Roman"/>
                      <w:spacing w:val="4"/>
                    </w:rPr>
                    <w:t>Membro</w:t>
                  </w:r>
                </w:p>
              </w:tc>
            </w:tr>
            <w:tr w:rsidR="0078548B" w:rsidRPr="00A96559" w:rsidTr="0050575E">
              <w:trPr>
                <w:trHeight w:hRule="exact" w:val="284"/>
              </w:trPr>
              <w:tc>
                <w:tcPr>
                  <w:tcW w:w="1985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78548B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</w:pPr>
                  <w:r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  <w:t>CONVIDADOS</w:t>
                  </w:r>
                </w:p>
                <w:p w:rsidR="0078548B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</w:pPr>
                </w:p>
              </w:tc>
              <w:tc>
                <w:tcPr>
                  <w:tcW w:w="7513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78548B" w:rsidRPr="00E865B0" w:rsidRDefault="0078548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11648A">
                    <w:rPr>
                      <w:rFonts w:ascii="Times New Roman" w:eastAsia="Cambria" w:hAnsi="Times New Roman" w:cs="Times New Roman"/>
                    </w:rPr>
                    <w:t>Josélia da Silva Alves</w:t>
                  </w:r>
                  <w:r>
                    <w:rPr>
                      <w:rFonts w:ascii="Times New Roman" w:eastAsia="Cambria" w:hAnsi="Times New Roman" w:cs="Times New Roman"/>
                    </w:rPr>
                    <w:t xml:space="preserve"> (Coordenadora da CPUA-CAU/BR)</w:t>
                  </w:r>
                </w:p>
              </w:tc>
            </w:tr>
            <w:tr w:rsidR="0078548B" w:rsidRPr="00A96559" w:rsidTr="0050575E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78548B" w:rsidRPr="00A96559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lang w:bidi="en-US"/>
                    </w:rPr>
                  </w:pPr>
                </w:p>
              </w:tc>
              <w:tc>
                <w:tcPr>
                  <w:tcW w:w="7513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78548B" w:rsidRDefault="0078548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E865B0">
                    <w:rPr>
                      <w:rFonts w:ascii="Times New Roman" w:eastAsia="Cambria" w:hAnsi="Times New Roman" w:cs="Times New Roman"/>
                    </w:rPr>
                    <w:t>Ana Cristina L</w:t>
                  </w:r>
                  <w:r>
                    <w:rPr>
                      <w:rFonts w:ascii="Times New Roman" w:eastAsia="Cambria" w:hAnsi="Times New Roman" w:cs="Times New Roman"/>
                    </w:rPr>
                    <w:t>.</w:t>
                  </w:r>
                  <w:r w:rsidRPr="00E865B0">
                    <w:rPr>
                      <w:rFonts w:ascii="Times New Roman" w:eastAsia="Cambria" w:hAnsi="Times New Roman" w:cs="Times New Roman"/>
                    </w:rPr>
                    <w:t>B</w:t>
                  </w:r>
                  <w:r>
                    <w:rPr>
                      <w:rFonts w:ascii="Times New Roman" w:eastAsia="Cambria" w:hAnsi="Times New Roman" w:cs="Times New Roman"/>
                    </w:rPr>
                    <w:t xml:space="preserve">. </w:t>
                  </w:r>
                  <w:r w:rsidRPr="00E865B0">
                    <w:rPr>
                      <w:rFonts w:ascii="Times New Roman" w:eastAsia="Cambria" w:hAnsi="Times New Roman" w:cs="Times New Roman"/>
                    </w:rPr>
                    <w:t>da Silva</w:t>
                  </w:r>
                  <w:r>
                    <w:rPr>
                      <w:rFonts w:ascii="Times New Roman" w:eastAsia="Cambria" w:hAnsi="Times New Roman" w:cs="Times New Roman"/>
                    </w:rPr>
                    <w:t xml:space="preserve"> (Coordenadora-adjunta CEP-CAU/BR) - ouvinte</w:t>
                  </w:r>
                </w:p>
                <w:p w:rsidR="0078548B" w:rsidRPr="00667181" w:rsidRDefault="0078548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</w:rPr>
                  </w:pPr>
                </w:p>
              </w:tc>
            </w:tr>
            <w:tr w:rsidR="0078548B" w:rsidRPr="00A96559" w:rsidTr="0050575E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78548B" w:rsidRDefault="0078548B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</w:pPr>
                </w:p>
              </w:tc>
              <w:tc>
                <w:tcPr>
                  <w:tcW w:w="7513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78548B" w:rsidRPr="00E865B0" w:rsidRDefault="0078548B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78548B">
                    <w:rPr>
                      <w:rFonts w:ascii="Times New Roman" w:eastAsia="Cambria" w:hAnsi="Times New Roman" w:cs="Times New Roman"/>
                    </w:rPr>
                    <w:t>Ormy Hutner Júnior</w:t>
                  </w:r>
                  <w:r>
                    <w:rPr>
                      <w:rFonts w:ascii="Times New Roman" w:eastAsia="Cambria" w:hAnsi="Times New Roman" w:cs="Times New Roman"/>
                    </w:rPr>
                    <w:t xml:space="preserve"> (Vice-Presidente FNA) - ouvinte</w:t>
                  </w:r>
                </w:p>
              </w:tc>
            </w:tr>
            <w:tr w:rsidR="0011648A" w:rsidRPr="00A96559" w:rsidTr="0011648A">
              <w:trPr>
                <w:trHeight w:hRule="exact" w:val="284"/>
              </w:trPr>
              <w:tc>
                <w:tcPr>
                  <w:tcW w:w="1985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b/>
                      <w:caps/>
                      <w:spacing w:val="4"/>
                      <w:lang w:bidi="en-US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  <w:t>Assessoria</w:t>
                  </w:r>
                </w:p>
              </w:tc>
              <w:tc>
                <w:tcPr>
                  <w:tcW w:w="7513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  <w:spacing w:val="4"/>
                    </w:rPr>
                  </w:pPr>
                  <w:r>
                    <w:rPr>
                      <w:rFonts w:ascii="Times New Roman" w:eastAsia="Cambria" w:hAnsi="Times New Roman" w:cs="Times New Roman"/>
                      <w:spacing w:val="4"/>
                    </w:rPr>
                    <w:t>Daniela Demartini</w:t>
                  </w:r>
                  <w:r w:rsidRPr="00667181">
                    <w:rPr>
                      <w:rFonts w:ascii="Times New Roman" w:eastAsia="Cambria" w:hAnsi="Times New Roman" w:cs="Times New Roman"/>
                      <w:spacing w:val="4"/>
                    </w:rPr>
                    <w:t xml:space="preserve"> </w:t>
                  </w:r>
                </w:p>
              </w:tc>
            </w:tr>
            <w:tr w:rsidR="0011648A" w:rsidRPr="00A96559" w:rsidTr="00B13934">
              <w:trPr>
                <w:trHeight w:hRule="exact" w:val="284"/>
              </w:trPr>
              <w:tc>
                <w:tcPr>
                  <w:tcW w:w="1985" w:type="dxa"/>
                  <w:vMerge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before="40" w:after="40" w:line="240" w:lineRule="auto"/>
                    <w:rPr>
                      <w:rFonts w:ascii="Times New Roman" w:eastAsia="Cambria" w:hAnsi="Times New Roman" w:cs="Times New Roman"/>
                      <w:caps/>
                      <w:spacing w:val="4"/>
                      <w:lang w:bidi="en-US"/>
                    </w:rPr>
                  </w:pPr>
                </w:p>
              </w:tc>
              <w:tc>
                <w:tcPr>
                  <w:tcW w:w="7513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spacing w:val="4"/>
                    </w:rPr>
                  </w:pPr>
                  <w:r w:rsidRPr="007F36D7">
                    <w:rPr>
                      <w:rFonts w:ascii="Times New Roman" w:eastAsia="Cambria" w:hAnsi="Times New Roman" w:cs="Times New Roman"/>
                      <w:spacing w:val="4"/>
                    </w:rPr>
                    <w:t>Luciana Rubino</w:t>
                  </w:r>
                </w:p>
              </w:tc>
            </w:tr>
          </w:tbl>
          <w:p w:rsidR="0011648A" w:rsidRDefault="0011648A" w:rsidP="00006D7F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kern w:val="32"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1985"/>
              <w:gridCol w:w="7513"/>
            </w:tblGrid>
            <w:tr w:rsidR="0011648A" w:rsidRPr="00667181" w:rsidTr="00677C9A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667181" w:rsidRDefault="0011648A" w:rsidP="0011648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</w:rPr>
                  </w:pPr>
                  <w:r w:rsidRPr="00667181">
                    <w:rPr>
                      <w:rFonts w:ascii="Times New Roman" w:eastAsia="Cambria" w:hAnsi="Times New Roman" w:cs="Times New Roman"/>
                    </w:rPr>
                    <w:t xml:space="preserve">               Leitura e aprovação da Súmula da </w:t>
                  </w:r>
                  <w:r>
                    <w:rPr>
                      <w:rFonts w:ascii="Times New Roman" w:eastAsia="Cambria" w:hAnsi="Times New Roman" w:cs="Times New Roman"/>
                    </w:rPr>
                    <w:t>54</w:t>
                  </w:r>
                  <w:r w:rsidRPr="00667181">
                    <w:rPr>
                      <w:rFonts w:ascii="Times New Roman" w:eastAsia="Cambria" w:hAnsi="Times New Roman" w:cs="Times New Roman"/>
                    </w:rPr>
                    <w:t>ª Reunião Ordinária</w:t>
                  </w:r>
                </w:p>
              </w:tc>
            </w:tr>
            <w:tr w:rsidR="0011648A" w:rsidRPr="00A96559" w:rsidTr="00677C9A">
              <w:tc>
                <w:tcPr>
                  <w:tcW w:w="198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</w:rPr>
                    <w:t>Encaminhamento</w:t>
                  </w:r>
                </w:p>
              </w:tc>
              <w:tc>
                <w:tcPr>
                  <w:tcW w:w="7513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</w:rPr>
                  </w:pPr>
                  <w:r>
                    <w:rPr>
                      <w:rFonts w:ascii="Times New Roman" w:eastAsia="Cambria" w:hAnsi="Times New Roman" w:cs="Times New Roman"/>
                    </w:rPr>
                    <w:t>Aprovada pelos membros. Encaminhar para publicação.</w:t>
                  </w:r>
                </w:p>
              </w:tc>
            </w:tr>
          </w:tbl>
          <w:p w:rsidR="0011648A" w:rsidRPr="00A96559" w:rsidRDefault="0011648A" w:rsidP="0011648A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1985"/>
              <w:gridCol w:w="7513"/>
            </w:tblGrid>
            <w:tr w:rsidR="0011648A" w:rsidRPr="00A96559" w:rsidTr="00677C9A">
              <w:tc>
                <w:tcPr>
                  <w:tcW w:w="9498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</w:rPr>
                    <w:t>Comunicações</w:t>
                  </w:r>
                </w:p>
              </w:tc>
            </w:tr>
            <w:tr w:rsidR="0011648A" w:rsidRPr="00A96559" w:rsidTr="00677C9A">
              <w:tc>
                <w:tcPr>
                  <w:tcW w:w="198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</w:rPr>
                    <w:t>Responsável</w:t>
                  </w:r>
                </w:p>
              </w:tc>
              <w:tc>
                <w:tcPr>
                  <w:tcW w:w="7513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55E3E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  <w:b/>
                    </w:rPr>
                  </w:pPr>
                  <w:r>
                    <w:rPr>
                      <w:rFonts w:ascii="Times New Roman" w:eastAsia="Cambria" w:hAnsi="Times New Roman" w:cs="Times New Roman"/>
                    </w:rPr>
                    <w:t>ABAP</w:t>
                  </w:r>
                </w:p>
              </w:tc>
            </w:tr>
            <w:tr w:rsidR="0011648A" w:rsidRPr="00A96559" w:rsidTr="00677C9A">
              <w:tc>
                <w:tcPr>
                  <w:tcW w:w="198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D9D9D9"/>
                  <w:vAlign w:val="center"/>
                </w:tcPr>
                <w:p w:rsidR="0011648A" w:rsidRPr="00A96559" w:rsidRDefault="0011648A" w:rsidP="0011648A">
                  <w:pPr>
                    <w:spacing w:after="0" w:line="240" w:lineRule="auto"/>
                    <w:rPr>
                      <w:rFonts w:ascii="Times New Roman" w:eastAsia="Cambria" w:hAnsi="Times New Roman" w:cs="Times New Roman"/>
                    </w:rPr>
                  </w:pPr>
                  <w:r w:rsidRPr="00A96559">
                    <w:rPr>
                      <w:rFonts w:ascii="Times New Roman" w:eastAsia="Cambria" w:hAnsi="Times New Roman" w:cs="Times New Roman"/>
                    </w:rPr>
                    <w:t>Comunicado</w:t>
                  </w:r>
                </w:p>
              </w:tc>
              <w:tc>
                <w:tcPr>
                  <w:tcW w:w="7513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  <w:vAlign w:val="center"/>
                </w:tcPr>
                <w:p w:rsidR="0011648A" w:rsidRPr="00667181" w:rsidRDefault="00155E3E" w:rsidP="00155E3E">
                  <w:pPr>
                    <w:spacing w:after="0" w:line="240" w:lineRule="auto"/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  <w:r w:rsidRPr="00A9198C">
                    <w:rPr>
                      <w:rFonts w:ascii="Times New Roman" w:eastAsia="Cambria" w:hAnsi="Times New Roman" w:cs="Times New Roman"/>
                      <w:color w:val="000000" w:themeColor="text1"/>
                    </w:rPr>
                    <w:t>A Presidente Luciana Shenk relatou sobre o prêmio Rosa Kliass com 77 trabalhos inscritos com representatividade do Brasil inteiro. Os dois projetos do ano da entidade são: cursos de pequena duração e um Congresso no segundo semestre, ambos com questões contemporâneas pautadas.</w:t>
                  </w:r>
                </w:p>
              </w:tc>
            </w:tr>
          </w:tbl>
          <w:p w:rsidR="0011648A" w:rsidRPr="007F36D7" w:rsidRDefault="0011648A" w:rsidP="00006D7F">
            <w:pPr>
              <w:keepNext/>
              <w:spacing w:before="60" w:after="60" w:line="276" w:lineRule="auto"/>
              <w:jc w:val="center"/>
              <w:outlineLvl w:val="0"/>
              <w:rPr>
                <w:rFonts w:ascii="Times New Roman" w:eastAsia="Cambria" w:hAnsi="Times New Roman" w:cs="Times New Roman"/>
                <w:bCs/>
                <w:smallCaps/>
                <w:kern w:val="32"/>
              </w:rPr>
            </w:pP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Responsável</w:t>
            </w:r>
          </w:p>
        </w:tc>
        <w:tc>
          <w:tcPr>
            <w:tcW w:w="751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55E3E" w:rsidRPr="00667181" w:rsidRDefault="00155E3E" w:rsidP="00155E3E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ABEA</w:t>
            </w: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667181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8C0149">
              <w:rPr>
                <w:rFonts w:ascii="Times New Roman" w:eastAsia="Cambria" w:hAnsi="Times New Roman" w:cs="Times New Roman"/>
                <w:color w:val="000000" w:themeColor="text1"/>
              </w:rPr>
              <w:t>A Presidente Ana Maria Reis relatou que a entidade está trabalhando em alguns projetos desde agosto de 2020 e um deles é o projeto “Novos Olhares” cuja proposta é uma amostra temática de trabalhos de graduação, e tem trazido excelentes resultados, inclusive em parceria com a UIA. Outro projeto da entidade é a mostra e premiação de trabalhos finais de graduação e táticas pedagógicas com edital vigente no site da UIA. Em paralelo, estão fazendo reuniões com as entidades para discutir questões prementes.</w:t>
            </w: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155E3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FNA</w:t>
            </w: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F92A77">
              <w:rPr>
                <w:rFonts w:ascii="Times New Roman" w:eastAsia="Cambria" w:hAnsi="Times New Roman" w:cs="Times New Roman"/>
                <w:color w:val="000000" w:themeColor="text1"/>
              </w:rPr>
              <w:t xml:space="preserve">O Vice-Presidente Ormy relatou que teve o Encontro Nacional final de 2020.  Estão retomando a base da entidade para envolver o sindicato na participação do Congresso </w:t>
            </w:r>
            <w:r w:rsidR="006C0A3F">
              <w:rPr>
                <w:rFonts w:ascii="Times New Roman" w:eastAsia="Cambria" w:hAnsi="Times New Roman" w:cs="Times New Roman"/>
              </w:rPr>
              <w:t>UIA2021Rio.</w:t>
            </w:r>
            <w:r w:rsidRPr="00F92A77">
              <w:rPr>
                <w:rFonts w:ascii="Times New Roman" w:eastAsia="Cambria" w:hAnsi="Times New Roman" w:cs="Times New Roman"/>
                <w:color w:val="000000" w:themeColor="text1"/>
              </w:rPr>
              <w:t xml:space="preserve"> Informou que está com programação de curtas e lives durante o ano para capacitação e informação aos arquitetos.</w:t>
            </w: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155E3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IAB-DN</w:t>
            </w: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47766E">
              <w:rPr>
                <w:rFonts w:ascii="Times New Roman" w:eastAsia="Cambria" w:hAnsi="Times New Roman" w:cs="Times New Roman"/>
                <w:color w:val="000000" w:themeColor="text1"/>
              </w:rPr>
              <w:t xml:space="preserve">A Presidente Maria Elisa Baptista relatou sobre a celebração do centenário da entidade e agradeceu a participação das demais entidades. Informou que emitirão uma nota a respeito do Museu Nacional Belas Artes, após divulgação de exoneração da diretora. Relatou sobre o encontro das entidades que participam da organização do Congresso </w:t>
            </w:r>
            <w:r w:rsidR="006C0A3F">
              <w:rPr>
                <w:rFonts w:ascii="Times New Roman" w:eastAsia="Cambria" w:hAnsi="Times New Roman" w:cs="Times New Roman"/>
              </w:rPr>
              <w:t>UIA2021Rio.</w:t>
            </w:r>
            <w:r w:rsidRPr="0047766E">
              <w:rPr>
                <w:rFonts w:ascii="Times New Roman" w:eastAsia="Cambria" w:hAnsi="Times New Roman" w:cs="Times New Roman"/>
                <w:color w:val="000000" w:themeColor="text1"/>
              </w:rPr>
              <w:t xml:space="preserve"> e o encaminhamento serão as reuniões setoriais para organização. Informou que o Congresso será no formato híbrido com duração de março a julho.</w:t>
            </w: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lastRenderedPageBreak/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155E3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155E3E">
              <w:rPr>
                <w:rFonts w:ascii="Times New Roman" w:eastAsia="Cambria" w:hAnsi="Times New Roman" w:cs="Times New Roman"/>
                <w:color w:val="000000" w:themeColor="text1"/>
              </w:rPr>
              <w:t>A</w:t>
            </w:r>
            <w:r>
              <w:rPr>
                <w:rFonts w:ascii="Times New Roman" w:eastAsia="Cambria" w:hAnsi="Times New Roman" w:cs="Times New Roman"/>
                <w:color w:val="000000" w:themeColor="text1"/>
              </w:rPr>
              <w:t>s</w:t>
            </w:r>
            <w:r w:rsidRPr="00155E3E">
              <w:rPr>
                <w:rFonts w:ascii="Times New Roman" w:eastAsia="Cambria" w:hAnsi="Times New Roman" w:cs="Times New Roman"/>
                <w:color w:val="000000" w:themeColor="text1"/>
              </w:rPr>
              <w:t>BEA</w:t>
            </w:r>
          </w:p>
        </w:tc>
      </w:tr>
      <w:tr w:rsidR="00155E3E" w:rsidRPr="00667181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5C6C13">
              <w:rPr>
                <w:rFonts w:ascii="Times New Roman" w:eastAsia="Cambria" w:hAnsi="Times New Roman" w:cs="Times New Roman"/>
                <w:color w:val="000000" w:themeColor="text1"/>
              </w:rPr>
              <w:t>O Vice-Presidente Paulo Lisboa relatou sobre a evidência do segmento de construção civil no mercado propício ao desenvolvimento de projetos e produção da arquitetura, adequado para promover as dificuldades e demandas</w:t>
            </w:r>
            <w:r>
              <w:rPr>
                <w:rFonts w:ascii="Times New Roman" w:eastAsia="Cambria" w:hAnsi="Times New Roman" w:cs="Times New Roman"/>
                <w:color w:val="000000" w:themeColor="text1"/>
              </w:rPr>
              <w:t xml:space="preserve"> da profissão</w:t>
            </w:r>
            <w:r w:rsidRPr="005C6C13">
              <w:rPr>
                <w:rFonts w:ascii="Times New Roman" w:eastAsia="Cambria" w:hAnsi="Times New Roman" w:cs="Times New Roman"/>
                <w:color w:val="000000" w:themeColor="text1"/>
              </w:rPr>
              <w:t xml:space="preserve">. Ressaltou a importância de ações que promovam equilíbrio nas relações, </w:t>
            </w:r>
            <w:r w:rsidRPr="00135486">
              <w:rPr>
                <w:rFonts w:ascii="Times New Roman" w:eastAsia="Cambria" w:hAnsi="Times New Roman" w:cs="Times New Roman"/>
                <w:color w:val="000000" w:themeColor="text1"/>
              </w:rPr>
              <w:t xml:space="preserve">por exemplo, entre fornecedores de </w:t>
            </w:r>
            <w:r w:rsidRPr="00135486">
              <w:rPr>
                <w:rFonts w:ascii="Times New Roman" w:eastAsia="Cambria" w:hAnsi="Times New Roman" w:cs="Times New Roman"/>
                <w:i/>
                <w:color w:val="000000" w:themeColor="text1"/>
              </w:rPr>
              <w:t>software</w:t>
            </w:r>
            <w:r w:rsidRPr="00135486">
              <w:rPr>
                <w:rFonts w:ascii="Times New Roman" w:eastAsia="Cambria" w:hAnsi="Times New Roman" w:cs="Times New Roman"/>
                <w:color w:val="000000" w:themeColor="text1"/>
              </w:rPr>
              <w:t xml:space="preserve"> de arquitetura e profissionais. Outro foco é o acompanhamento da tabela de honorários do CAU para que </w:t>
            </w:r>
            <w:r>
              <w:rPr>
                <w:rFonts w:ascii="Times New Roman" w:eastAsia="Cambria" w:hAnsi="Times New Roman" w:cs="Times New Roman"/>
                <w:color w:val="000000" w:themeColor="text1"/>
              </w:rPr>
              <w:t>sirva como referência e amparo da profissão.</w:t>
            </w:r>
          </w:p>
        </w:tc>
      </w:tr>
      <w:tr w:rsidR="00155E3E" w:rsidRPr="00155E3E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CAU-BR</w:t>
            </w:r>
          </w:p>
        </w:tc>
      </w:tr>
      <w:tr w:rsidR="00155E3E" w:rsidRPr="00155E3E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A239C6">
              <w:rPr>
                <w:rFonts w:ascii="Times New Roman" w:eastAsia="Cambria" w:hAnsi="Times New Roman" w:cs="Times New Roman"/>
                <w:color w:val="000000" w:themeColor="text1"/>
              </w:rPr>
              <w:t xml:space="preserve">A Presidente Nadia Somekh relatou a importância da Conferência do CAU com a apresentação do trabalho das comissões do CAU/BR. Informou sobre a suspensão da aplicação dos reajustes de anuidades, da taxa de Registro de Responsabilidade Técnica (RRT) e das taxas de emissão de carteira profissional e sobre a Nota de solidariedade à população do Amazonas emitidas na 108ª Reunião Plenária Ordinária. Relatou que estão melhorando a gestão do CAU e que o SICCAU é uma prioridade. Informou sobre a construção do plano de 100 dias de planejamento estratégico junto com as comissões, que trará clareza das próximas ações do CAU/BR para trabalhar de forma coletiva. Informou que participou da reunião com a organização do Congresso </w:t>
            </w:r>
            <w:r w:rsidR="006C0A3F">
              <w:rPr>
                <w:rFonts w:ascii="Times New Roman" w:eastAsia="Cambria" w:hAnsi="Times New Roman" w:cs="Times New Roman"/>
              </w:rPr>
              <w:t>UIA2021Rio.</w:t>
            </w:r>
            <w:r w:rsidRPr="00A239C6">
              <w:rPr>
                <w:rFonts w:ascii="Times New Roman" w:eastAsia="Cambria" w:hAnsi="Times New Roman" w:cs="Times New Roman"/>
                <w:color w:val="000000" w:themeColor="text1"/>
              </w:rPr>
              <w:t xml:space="preserve"> e ressaltou a importância do evento ter um legado para a valorização da profissão. Ressaltou que estão discutindo estratégia sobre Educação a distância (EAD).</w:t>
            </w:r>
          </w:p>
        </w:tc>
      </w:tr>
      <w:tr w:rsidR="00155E3E" w:rsidRPr="00155E3E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CEP-CAU/BR</w:t>
            </w:r>
          </w:p>
        </w:tc>
      </w:tr>
      <w:tr w:rsidR="00155E3E" w:rsidRPr="00155E3E" w:rsidTr="00155E3E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6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55E3E" w:rsidRPr="00155E3E" w:rsidRDefault="00155E3E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FC7882">
              <w:rPr>
                <w:rFonts w:ascii="Times New Roman" w:eastAsia="Cambria" w:hAnsi="Times New Roman" w:cs="Times New Roman"/>
                <w:color w:val="000000" w:themeColor="text1"/>
              </w:rPr>
              <w:t>A coordenadora-adjunta Ana Cristina Barreiros relatou que a comissão teve a primeira reunião de 2021 e que estão trabalhando no planejamento estratégico do CAU para os próximos 100 dias. Indagou, como coordenadora da CPP-CAU/BR, a importância da comissão participar da composição do CEAU-CAU/BR devido a pauta do colegiado.</w:t>
            </w:r>
          </w:p>
        </w:tc>
      </w:tr>
    </w:tbl>
    <w:p w:rsidR="00155E3E" w:rsidRPr="00A96559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</w:rPr>
      </w:pPr>
    </w:p>
    <w:p w:rsidR="00155E3E" w:rsidRPr="00A96559" w:rsidRDefault="00155E3E" w:rsidP="00155E3E">
      <w:pPr>
        <w:shd w:val="clear" w:color="auto" w:fill="D9D9D9"/>
        <w:spacing w:after="0" w:line="240" w:lineRule="auto"/>
        <w:ind w:left="-284" w:right="-425"/>
        <w:jc w:val="center"/>
        <w:rPr>
          <w:rFonts w:ascii="Times New Roman" w:eastAsia="MS Mincho" w:hAnsi="Times New Roman" w:cs="Times New Roman"/>
          <w:smallCaps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  <w:r>
        <w:rPr>
          <w:rFonts w:ascii="Times New Roman" w:eastAsia="Cambria" w:hAnsi="Times New Roman" w:cs="Times New Roman"/>
          <w:iCs/>
          <w:color w:val="404040"/>
        </w:rPr>
        <w:t xml:space="preserve">              </w:t>
      </w:r>
    </w:p>
    <w:p w:rsidR="00155E3E" w:rsidRPr="00A96559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  <w:gridCol w:w="34"/>
      </w:tblGrid>
      <w:tr w:rsidR="009D1821" w:rsidRPr="00667181" w:rsidTr="00155E3E">
        <w:trPr>
          <w:gridAfter w:val="1"/>
          <w:wAfter w:w="34" w:type="dxa"/>
        </w:trPr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7F36D7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1A6577">
              <w:rPr>
                <w:rFonts w:ascii="Times New Roman" w:eastAsia="Cambria" w:hAnsi="Times New Roman" w:cs="Times New Roman"/>
                <w:b/>
              </w:rPr>
              <w:t xml:space="preserve">Coordenação </w:t>
            </w:r>
            <w:r>
              <w:rPr>
                <w:rFonts w:ascii="Times New Roman" w:eastAsia="Cambria" w:hAnsi="Times New Roman" w:cs="Times New Roman"/>
                <w:b/>
              </w:rPr>
              <w:t>do CEAU-CAU/BR 2021</w:t>
            </w:r>
          </w:p>
        </w:tc>
      </w:tr>
      <w:tr w:rsidR="009D1821" w:rsidRPr="00A96559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Fonte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7F36D7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Regimento Interno CAU/BR</w:t>
            </w:r>
          </w:p>
        </w:tc>
      </w:tr>
      <w:tr w:rsidR="00155E3E" w:rsidRPr="00A96559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 xml:space="preserve">Relator 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55E3E" w:rsidRPr="00667181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155E3E" w:rsidRPr="00A96559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Encaminhamento</w:t>
            </w:r>
          </w:p>
        </w:tc>
        <w:tc>
          <w:tcPr>
            <w:tcW w:w="726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O presidente da AsBEA Paulo Lisboa agradeceu os membros pelo trabalho desenvolvido como coordenador. Dando continuidade ao rodízio das entidades na coordenação da entidade, ficou definido para 2021: </w:t>
            </w:r>
          </w:p>
          <w:p w:rsidR="009D1821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Coordenadora - </w:t>
            </w:r>
            <w:r w:rsidRPr="00D55E72">
              <w:rPr>
                <w:rFonts w:ascii="Times New Roman" w:eastAsia="Cambria" w:hAnsi="Times New Roman" w:cs="Times New Roman"/>
                <w:color w:val="000000" w:themeColor="text1"/>
                <w:spacing w:val="4"/>
              </w:rPr>
              <w:t xml:space="preserve">Ana Maria Reis de Goes Monteiro </w:t>
            </w:r>
            <w:r>
              <w:rPr>
                <w:rFonts w:ascii="Times New Roman" w:eastAsia="Cambria" w:hAnsi="Times New Roman" w:cs="Times New Roman"/>
                <w:spacing w:val="4"/>
              </w:rPr>
              <w:t>(</w:t>
            </w:r>
            <w:r w:rsidRPr="007F36D7">
              <w:rPr>
                <w:rFonts w:ascii="Times New Roman" w:eastAsia="Cambria" w:hAnsi="Times New Roman" w:cs="Times New Roman"/>
                <w:spacing w:val="4"/>
              </w:rPr>
              <w:t>ABEA)</w:t>
            </w:r>
            <w:r>
              <w:rPr>
                <w:rFonts w:ascii="Times New Roman" w:eastAsia="Cambria" w:hAnsi="Times New Roman" w:cs="Times New Roman"/>
                <w:spacing w:val="4"/>
              </w:rPr>
              <w:t>; e</w:t>
            </w:r>
          </w:p>
          <w:p w:rsidR="00155E3E" w:rsidRPr="00667181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</w:rPr>
              <w:t xml:space="preserve">Coordenadora-adjunta: </w:t>
            </w:r>
            <w:r w:rsidRPr="007F36D7">
              <w:rPr>
                <w:rFonts w:ascii="Times New Roman" w:eastAsia="Cambria" w:hAnsi="Times New Roman" w:cs="Times New Roman"/>
                <w:spacing w:val="4"/>
              </w:rPr>
              <w:t>Eleonora Lisboa Mascia</w:t>
            </w:r>
            <w:r>
              <w:rPr>
                <w:rFonts w:ascii="Times New Roman" w:eastAsia="Cambria" w:hAnsi="Times New Roman" w:cs="Times New Roman"/>
                <w:spacing w:val="4"/>
              </w:rPr>
              <w:t xml:space="preserve"> (FNA).</w:t>
            </w:r>
          </w:p>
        </w:tc>
      </w:tr>
    </w:tbl>
    <w:p w:rsidR="00155E3E" w:rsidRPr="00A96559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9D1821" w:rsidRPr="00A96559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E077EE" w:rsidRDefault="009D1821" w:rsidP="009D1821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Apresentação do CAU Educa</w:t>
            </w:r>
          </w:p>
        </w:tc>
      </w:tr>
      <w:tr w:rsidR="009D1821" w:rsidRPr="00A96559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E077EE" w:rsidRDefault="009D1821" w:rsidP="009D1821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CPUA-CAU/BR</w:t>
            </w:r>
          </w:p>
        </w:tc>
      </w:tr>
      <w:tr w:rsidR="009D1821" w:rsidRPr="00A96559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E077EE" w:rsidRDefault="009D1821" w:rsidP="009D1821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Joselia Alves</w:t>
            </w:r>
          </w:p>
        </w:tc>
      </w:tr>
      <w:tr w:rsidR="00155E3E" w:rsidRPr="00A96559" w:rsidTr="00155E3E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Coordenadora da CPUA-CAU/BR, Joselia Alves, apresentou o projeto do CAU EDUCA que foi pensado como uma forma de trabalho de aproximação do CAU com a sociedade, e atuando na formação do cidadão seria um começo. Apresentou a nova agenda urbana (NAU) desenvolvida durante a Habitat III e mostrou a metodologia utilizada. Por fim, relatou sobre o edital e composição da comissão julgadora que contém um (1) membro arquiteto e urbanista indicado pelo CEAU-CAU/BR. </w:t>
            </w:r>
          </w:p>
          <w:p w:rsidR="009D1821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presidente da FNA, Eleonora Mascia, ressaltou que a indicação seja alguém relacionado a área de ensino. </w:t>
            </w:r>
          </w:p>
          <w:p w:rsidR="009D1821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A Presidente da ABEA, Ana Goes, demonstrou interesse em participar e os membros concordaram em indicá-la.</w:t>
            </w:r>
          </w:p>
          <w:p w:rsidR="00155E3E" w:rsidRPr="00A96559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D727C9">
              <w:rPr>
                <w:rFonts w:ascii="Times New Roman" w:eastAsia="Cambria" w:hAnsi="Times New Roman" w:cs="Times New Roman"/>
              </w:rPr>
              <w:lastRenderedPageBreak/>
              <w:t>Proposta nº 01/2021-CEAU-CAU/BR.</w:t>
            </w:r>
          </w:p>
        </w:tc>
      </w:tr>
    </w:tbl>
    <w:p w:rsidR="00155E3E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9D1821" w:rsidRPr="00A96559" w:rsidTr="00677C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E077EE" w:rsidRDefault="009D1821" w:rsidP="009D1821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E077EE">
              <w:rPr>
                <w:rFonts w:ascii="Times New Roman" w:eastAsia="Cambria" w:hAnsi="Times New Roman" w:cs="Times New Roman"/>
                <w:b/>
              </w:rPr>
              <w:t>Matérias institucionais e parlamentares</w:t>
            </w:r>
          </w:p>
        </w:tc>
      </w:tr>
      <w:tr w:rsidR="009D1821" w:rsidRPr="00A96559" w:rsidTr="00677C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E077EE" w:rsidRDefault="009D1821" w:rsidP="009D1821">
            <w:pPr>
              <w:tabs>
                <w:tab w:val="left" w:pos="6979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E077EE">
              <w:rPr>
                <w:rFonts w:ascii="Times New Roman" w:eastAsia="Cambria" w:hAnsi="Times New Roman" w:cs="Times New Roman"/>
              </w:rPr>
              <w:t>Assessoria Institucional e Parlamentar</w:t>
            </w:r>
          </w:p>
        </w:tc>
      </w:tr>
      <w:tr w:rsidR="009D1821" w:rsidRPr="00A96559" w:rsidTr="00677C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E077EE" w:rsidRDefault="009D1821" w:rsidP="009D1821">
            <w:pPr>
              <w:tabs>
                <w:tab w:val="center" w:pos="4252"/>
                <w:tab w:val="left" w:pos="6979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E077EE">
              <w:rPr>
                <w:rFonts w:ascii="Times New Roman" w:eastAsia="Cambria" w:hAnsi="Times New Roman" w:cs="Times New Roman"/>
              </w:rPr>
              <w:t>Luciana Rubino</w:t>
            </w:r>
          </w:p>
        </w:tc>
      </w:tr>
      <w:tr w:rsidR="009D1821" w:rsidRPr="00A96559" w:rsidTr="00677C9A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Default="009D1821" w:rsidP="009D1821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Assessora institucional e Parlamentar, Luciana Rubino, informou que a Lei de Licitação foi aprovada no Senado no final de 2020 e o texto final foi encaminhado para sanção presidencial, complementou fazendo um relato sobre o texto. </w:t>
            </w:r>
          </w:p>
          <w:p w:rsidR="009D1821" w:rsidRDefault="009D1821" w:rsidP="009D1821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Presidente da ABAP, Luciana Schenk, ressaltou a importância do assunto para que seja discutido pelo colegiado. </w:t>
            </w:r>
          </w:p>
          <w:p w:rsidR="009D1821" w:rsidRDefault="009D1821" w:rsidP="009D1821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presidente Nadia Somekh sugeriu a criação de um grupo para analisar o texto e a forma de comunicação aos arquitetos. </w:t>
            </w:r>
          </w:p>
          <w:p w:rsidR="009D1821" w:rsidRDefault="009D1821" w:rsidP="009D1821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Ficou definido que a CEP-CAU/BR fará uma reunião técnica sobre o assunto, convidando o grupo para discussão. O grupo terá: a Presidente da ABEA, Ana Goes, e um indicado da CEP-CAU/BR, um indicado da AsBEA e um indicado do IAB.</w:t>
            </w:r>
          </w:p>
          <w:p w:rsidR="009D1821" w:rsidRPr="00A96559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</w:rPr>
              <w:t>A Assessora institucional e Parlamentar, Luciana Rubino, relatou que tem vários projetos de regulamentação da profissão, anuidade de conselhos, conselhos profissional de modo geral, novas profissões, etc, para acompanhamento.</w:t>
            </w:r>
          </w:p>
        </w:tc>
      </w:tr>
    </w:tbl>
    <w:p w:rsidR="009D1821" w:rsidRDefault="009D1821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</w:rPr>
      </w:pPr>
    </w:p>
    <w:p w:rsidR="00155E3E" w:rsidRPr="00A96559" w:rsidRDefault="00155E3E" w:rsidP="009D1821">
      <w:pPr>
        <w:shd w:val="clear" w:color="auto" w:fill="D9D9D9"/>
        <w:spacing w:after="0" w:line="240" w:lineRule="auto"/>
        <w:ind w:right="-425" w:hanging="284"/>
        <w:rPr>
          <w:rFonts w:ascii="Times New Roman" w:eastAsia="MS Mincho" w:hAnsi="Times New Roman" w:cs="Times New Roman"/>
          <w:smallCaps/>
        </w:rPr>
      </w:pPr>
      <w:r>
        <w:rPr>
          <w:rFonts w:ascii="Times New Roman" w:eastAsia="Cambria" w:hAnsi="Times New Roman" w:cs="Times New Roman"/>
          <w:iCs/>
          <w:color w:val="404040"/>
        </w:rPr>
        <w:t>EXTRA PAUTA:</w:t>
      </w:r>
    </w:p>
    <w:p w:rsidR="00155E3E" w:rsidRDefault="00155E3E" w:rsidP="00155E3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</w:rPr>
      </w:pPr>
    </w:p>
    <w:tbl>
      <w:tblPr>
        <w:tblW w:w="96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77"/>
        <w:gridCol w:w="7229"/>
      </w:tblGrid>
      <w:tr w:rsidR="00155E3E" w:rsidRPr="00A96559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9D1821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55E3E" w:rsidRPr="00A96559" w:rsidRDefault="009D1821" w:rsidP="00677C9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069BA">
              <w:rPr>
                <w:rFonts w:ascii="Times New Roman" w:eastAsia="Cambria" w:hAnsi="Times New Roman" w:cs="Times New Roman"/>
                <w:b/>
                <w:color w:val="000000" w:themeColor="text1"/>
              </w:rPr>
              <w:t>Resolução CGSIM nº 64, de 11 de dezembro de 2020, do Ministério da Economia</w:t>
            </w:r>
          </w:p>
        </w:tc>
      </w:tr>
      <w:tr w:rsidR="00155E3E" w:rsidRPr="00A96559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D727C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727C9">
              <w:rPr>
                <w:rFonts w:ascii="Times New Roman" w:eastAsia="Cambria" w:hAnsi="Times New Roman" w:cs="Times New Roman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55E3E" w:rsidRPr="00D727C9" w:rsidRDefault="00D727C9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727C9">
              <w:rPr>
                <w:rFonts w:ascii="Times New Roman" w:eastAsia="Cambria" w:hAnsi="Times New Roman" w:cs="Times New Roman"/>
              </w:rPr>
              <w:t>CAU/BR</w:t>
            </w:r>
          </w:p>
        </w:tc>
      </w:tr>
      <w:tr w:rsidR="00155E3E" w:rsidRPr="00A96559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D727C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727C9">
              <w:rPr>
                <w:rFonts w:ascii="Times New Roman" w:eastAsia="Cambria" w:hAnsi="Times New Roman" w:cs="Times New Roman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155E3E" w:rsidRPr="00D727C9" w:rsidRDefault="00D727C9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727C9">
              <w:rPr>
                <w:rFonts w:ascii="Times New Roman" w:eastAsia="Cambria" w:hAnsi="Times New Roman" w:cs="Times New Roman"/>
              </w:rPr>
              <w:t>Nadia Somekh</w:t>
            </w:r>
          </w:p>
        </w:tc>
      </w:tr>
      <w:tr w:rsidR="00155E3E" w:rsidRPr="00A96559" w:rsidTr="009D1821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155E3E" w:rsidRPr="00A96559" w:rsidRDefault="00155E3E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D727C9" w:rsidRDefault="00D727C9" w:rsidP="00D727C9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 xml:space="preserve">A Presidente do CAU/BR, Nadia Somekh, informou que o CAU/BR foi convidado pelo Secretário do Ministério da Economia para discutir a Resolução e participar da reformulação do documento. </w:t>
            </w:r>
          </w:p>
          <w:p w:rsidR="009D1821" w:rsidRDefault="00D727C9" w:rsidP="009D1821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 xml:space="preserve">As entidades se colocaram à disposição para cooperar na análise do texto do documento, </w:t>
            </w:r>
            <w:r w:rsidR="009D1821">
              <w:rPr>
                <w:rFonts w:ascii="Times New Roman" w:eastAsia="Cambria" w:hAnsi="Times New Roman" w:cs="Times New Roman"/>
              </w:rPr>
              <w:t xml:space="preserve">trazendo as manifestações </w:t>
            </w:r>
            <w:r>
              <w:rPr>
                <w:rFonts w:ascii="Times New Roman" w:eastAsia="Cambria" w:hAnsi="Times New Roman" w:cs="Times New Roman"/>
              </w:rPr>
              <w:t xml:space="preserve">individuais </w:t>
            </w:r>
            <w:r w:rsidR="009D1821">
              <w:rPr>
                <w:rFonts w:ascii="Times New Roman" w:eastAsia="Cambria" w:hAnsi="Times New Roman" w:cs="Times New Roman"/>
              </w:rPr>
              <w:t xml:space="preserve">das entidades para encaminhar. </w:t>
            </w:r>
          </w:p>
          <w:p w:rsidR="00D727C9" w:rsidRDefault="00D727C9" w:rsidP="009D1821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A Presidente do CAU/BR, Nadia Somekh, informou que encaminhará o texto para colaboração das entidades.</w:t>
            </w:r>
          </w:p>
          <w:p w:rsidR="00F4276C" w:rsidRPr="00A96559" w:rsidRDefault="009D1821" w:rsidP="00D727C9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47766E">
              <w:rPr>
                <w:rFonts w:ascii="Times New Roman" w:eastAsia="Cambria" w:hAnsi="Times New Roman" w:cs="Times New Roman"/>
                <w:color w:val="000000" w:themeColor="text1"/>
              </w:rPr>
              <w:t>A Presidente Maria Elisa Baptista</w:t>
            </w:r>
            <w:r w:rsidR="00D727C9">
              <w:rPr>
                <w:rFonts w:ascii="Times New Roman" w:eastAsia="Cambria" w:hAnsi="Times New Roman" w:cs="Times New Roman"/>
                <w:color w:val="000000" w:themeColor="text1"/>
              </w:rPr>
              <w:t xml:space="preserve"> relatou a importância de capacitar as equipes técnicas das prefeituras para fiscalização dos territórios.</w:t>
            </w:r>
          </w:p>
        </w:tc>
      </w:tr>
    </w:tbl>
    <w:p w:rsidR="00155E3E" w:rsidRDefault="00155E3E" w:rsidP="00B60475">
      <w:pPr>
        <w:tabs>
          <w:tab w:val="left" w:pos="484"/>
          <w:tab w:val="left" w:pos="2249"/>
        </w:tabs>
        <w:spacing w:after="0" w:line="276" w:lineRule="auto"/>
        <w:jc w:val="both"/>
        <w:rPr>
          <w:rFonts w:ascii="Times New Roman" w:eastAsia="Cambria" w:hAnsi="Times New Roman" w:cs="Times New Roman"/>
        </w:rPr>
      </w:pPr>
    </w:p>
    <w:tbl>
      <w:tblPr>
        <w:tblW w:w="974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412"/>
        <w:gridCol w:w="7336"/>
      </w:tblGrid>
      <w:tr w:rsidR="009D1821" w:rsidRPr="00A96559" w:rsidTr="0037266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A54DF7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b/>
                <w:color w:val="000000" w:themeColor="text1"/>
              </w:rPr>
              <w:t>Pauta de trabalho do CEAU-CAU/BR para 2021</w:t>
            </w:r>
          </w:p>
        </w:tc>
      </w:tr>
      <w:tr w:rsidR="009D1821" w:rsidRPr="00A96559" w:rsidTr="0037266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Default="009D1821" w:rsidP="009D182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CEAU-CAU/BR</w:t>
            </w:r>
          </w:p>
        </w:tc>
      </w:tr>
      <w:tr w:rsidR="009D1821" w:rsidRPr="00A96559" w:rsidTr="0037266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9D182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9D1821" w:rsidRPr="007F36D7" w:rsidRDefault="009D1821" w:rsidP="009D1821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Ana Goes</w:t>
            </w:r>
          </w:p>
        </w:tc>
      </w:tr>
      <w:tr w:rsidR="009D1821" w:rsidRPr="00A96559" w:rsidTr="00372662">
        <w:tc>
          <w:tcPr>
            <w:tcW w:w="2377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D1821" w:rsidRPr="00A96559" w:rsidRDefault="009D1821" w:rsidP="00677C9A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96559">
              <w:rPr>
                <w:rFonts w:ascii="Times New Roman" w:eastAsia="Cambria" w:hAnsi="Times New Roman" w:cs="Times New Roman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0537C5" w:rsidRDefault="000537C5" w:rsidP="000537C5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A Presidente da ABEA, Ana Goes, ressaltou a importância do projeto “CEAU em movimento” com reuniões do colegiado nos CAU/UF com CEAU estadual e presença de convidados como prefeitos, secretários, e o acompanhamento do encaminhamento da Carta aos Prefeitos.</w:t>
            </w:r>
            <w:r w:rsidR="0002765D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0537C5" w:rsidRDefault="000537C5" w:rsidP="000537C5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A Presidente da ABAP, Luciana Schenk, informou que no período que coordenou o CEAU</w:t>
            </w:r>
            <w:r w:rsidR="0002765D">
              <w:rPr>
                <w:rFonts w:ascii="Times New Roman" w:eastAsia="Cambria" w:hAnsi="Times New Roman" w:cs="Times New Roman"/>
              </w:rPr>
              <w:t>,</w:t>
            </w:r>
            <w:r>
              <w:rPr>
                <w:rFonts w:ascii="Times New Roman" w:eastAsia="Cambria" w:hAnsi="Times New Roman" w:cs="Times New Roman"/>
              </w:rPr>
              <w:t xml:space="preserve"> em 2019</w:t>
            </w:r>
            <w:r w:rsidR="0002765D">
              <w:rPr>
                <w:rFonts w:ascii="Times New Roman" w:eastAsia="Cambria" w:hAnsi="Times New Roman" w:cs="Times New Roman"/>
              </w:rPr>
              <w:t>,</w:t>
            </w:r>
            <w:r>
              <w:rPr>
                <w:rFonts w:ascii="Times New Roman" w:eastAsia="Cambria" w:hAnsi="Times New Roman" w:cs="Times New Roman"/>
              </w:rPr>
              <w:t xml:space="preserve"> tinha contatado os presidentes dos CAU/UF dos estados: PR, AM, MG e PB</w:t>
            </w:r>
            <w:r w:rsidR="0002765D">
              <w:rPr>
                <w:rFonts w:ascii="Times New Roman" w:eastAsia="Cambria" w:hAnsi="Times New Roman" w:cs="Times New Roman"/>
              </w:rPr>
              <w:t xml:space="preserve"> para sediar essas reuniões</w:t>
            </w:r>
            <w:r>
              <w:rPr>
                <w:rFonts w:ascii="Times New Roman" w:eastAsia="Cambria" w:hAnsi="Times New Roman" w:cs="Times New Roman"/>
              </w:rPr>
              <w:t xml:space="preserve">. </w:t>
            </w:r>
            <w:r w:rsidR="0002765D">
              <w:rPr>
                <w:rFonts w:ascii="Times New Roman" w:eastAsia="Cambria" w:hAnsi="Times New Roman" w:cs="Times New Roman"/>
              </w:rPr>
              <w:t>Sugeriu</w:t>
            </w:r>
            <w:r>
              <w:rPr>
                <w:rFonts w:ascii="Times New Roman" w:eastAsia="Cambria" w:hAnsi="Times New Roman" w:cs="Times New Roman"/>
              </w:rPr>
              <w:t xml:space="preserve"> a </w:t>
            </w:r>
            <w:r w:rsidR="0002765D">
              <w:rPr>
                <w:rFonts w:ascii="Times New Roman" w:eastAsia="Cambria" w:hAnsi="Times New Roman" w:cs="Times New Roman"/>
              </w:rPr>
              <w:t xml:space="preserve">importância da </w:t>
            </w:r>
            <w:r>
              <w:rPr>
                <w:rFonts w:ascii="Times New Roman" w:eastAsia="Cambria" w:hAnsi="Times New Roman" w:cs="Times New Roman"/>
              </w:rPr>
              <w:t xml:space="preserve">inclusão dos gestores </w:t>
            </w:r>
            <w:r w:rsidR="0002765D">
              <w:rPr>
                <w:rFonts w:ascii="Times New Roman" w:eastAsia="Cambria" w:hAnsi="Times New Roman" w:cs="Times New Roman"/>
              </w:rPr>
              <w:t>dos estados, como secretário do planejamento e prefeito, para solidificar o trabalho da C</w:t>
            </w:r>
            <w:r>
              <w:rPr>
                <w:rFonts w:ascii="Times New Roman" w:eastAsia="Cambria" w:hAnsi="Times New Roman" w:cs="Times New Roman"/>
              </w:rPr>
              <w:t>arta</w:t>
            </w:r>
            <w:r w:rsidR="0002765D">
              <w:rPr>
                <w:rFonts w:ascii="Times New Roman" w:eastAsia="Cambria" w:hAnsi="Times New Roman" w:cs="Times New Roman"/>
              </w:rPr>
              <w:t xml:space="preserve"> aos Prefeitos também.</w:t>
            </w:r>
          </w:p>
          <w:p w:rsidR="000537C5" w:rsidRDefault="0002765D" w:rsidP="0002765D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O Presidente da AsBEA, Paulo Lisboa, ressaltou a importância </w:t>
            </w:r>
            <w:r w:rsidR="00F4276C">
              <w:rPr>
                <w:rFonts w:ascii="Times New Roman" w:eastAsia="Cambria" w:hAnsi="Times New Roman" w:cs="Times New Roman"/>
              </w:rPr>
              <w:t xml:space="preserve">das reuniões nos CAU/UF com a participação dos candidatos eleitos das eleições de 2020 para </w:t>
            </w:r>
            <w:r w:rsidR="00F4276C">
              <w:rPr>
                <w:rFonts w:ascii="Times New Roman" w:eastAsia="Cambria" w:hAnsi="Times New Roman" w:cs="Times New Roman"/>
              </w:rPr>
              <w:lastRenderedPageBreak/>
              <w:t xml:space="preserve">encaminhar a Carta aos Candidatos e criar o diálogo. Relatou que o CEAU-CAU/BR deve ter uma fala direta com o profissional arquiteto e urbanista. </w:t>
            </w:r>
            <w:r w:rsidR="000537C5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78548B" w:rsidRDefault="00F4276C" w:rsidP="0078548B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Presidente do IAB-DN, Maria Elisa, relatou para que elaborem uma estratégia </w:t>
            </w:r>
            <w:r w:rsidR="000537C5">
              <w:rPr>
                <w:rFonts w:ascii="Times New Roman" w:eastAsia="Cambria" w:hAnsi="Times New Roman" w:cs="Times New Roman"/>
              </w:rPr>
              <w:t>p</w:t>
            </w:r>
            <w:r>
              <w:rPr>
                <w:rFonts w:ascii="Times New Roman" w:eastAsia="Cambria" w:hAnsi="Times New Roman" w:cs="Times New Roman"/>
              </w:rPr>
              <w:t>a</w:t>
            </w:r>
            <w:r w:rsidR="000537C5">
              <w:rPr>
                <w:rFonts w:ascii="Times New Roman" w:eastAsia="Cambria" w:hAnsi="Times New Roman" w:cs="Times New Roman"/>
              </w:rPr>
              <w:t xml:space="preserve">ra trabalhar num </w:t>
            </w:r>
            <w:r w:rsidR="0078548B">
              <w:rPr>
                <w:rFonts w:ascii="Times New Roman" w:eastAsia="Cambria" w:hAnsi="Times New Roman" w:cs="Times New Roman"/>
                <w:i/>
              </w:rPr>
              <w:t>software</w:t>
            </w:r>
            <w:r w:rsidR="000537C5">
              <w:rPr>
                <w:rFonts w:ascii="Times New Roman" w:eastAsia="Cambria" w:hAnsi="Times New Roman" w:cs="Times New Roman"/>
              </w:rPr>
              <w:t xml:space="preserve"> acessível q</w:t>
            </w:r>
            <w:r w:rsidR="0078548B">
              <w:rPr>
                <w:rFonts w:ascii="Times New Roman" w:eastAsia="Cambria" w:hAnsi="Times New Roman" w:cs="Times New Roman"/>
              </w:rPr>
              <w:t>ue atenda a</w:t>
            </w:r>
            <w:r w:rsidR="000537C5">
              <w:rPr>
                <w:rFonts w:ascii="Times New Roman" w:eastAsia="Cambria" w:hAnsi="Times New Roman" w:cs="Times New Roman"/>
              </w:rPr>
              <w:t xml:space="preserve"> demanda de pro</w:t>
            </w:r>
            <w:r w:rsidR="0078548B">
              <w:rPr>
                <w:rFonts w:ascii="Times New Roman" w:eastAsia="Cambria" w:hAnsi="Times New Roman" w:cs="Times New Roman"/>
              </w:rPr>
              <w:t>dução profissional. Acrescentou também a sugestão de trabalharem</w:t>
            </w:r>
            <w:r w:rsidR="000537C5">
              <w:rPr>
                <w:rFonts w:ascii="Times New Roman" w:eastAsia="Cambria" w:hAnsi="Times New Roman" w:cs="Times New Roman"/>
              </w:rPr>
              <w:t xml:space="preserve"> </w:t>
            </w:r>
            <w:r w:rsidR="0078548B">
              <w:rPr>
                <w:rFonts w:ascii="Times New Roman" w:eastAsia="Cambria" w:hAnsi="Times New Roman" w:cs="Times New Roman"/>
              </w:rPr>
              <w:t xml:space="preserve">na questão da </w:t>
            </w:r>
            <w:r w:rsidR="0078548B" w:rsidRPr="0078548B">
              <w:rPr>
                <w:rFonts w:ascii="Times New Roman" w:eastAsia="Cambria" w:hAnsi="Times New Roman" w:cs="Times New Roman"/>
              </w:rPr>
              <w:t xml:space="preserve">Assistência Técnica para Habitação de Interesse Social </w:t>
            </w:r>
            <w:r w:rsidR="0078548B">
              <w:rPr>
                <w:rFonts w:ascii="Times New Roman" w:eastAsia="Cambria" w:hAnsi="Times New Roman" w:cs="Times New Roman"/>
              </w:rPr>
              <w:t>(ATHIS) aliada à capacidade técnica das equipes de prefeituras.</w:t>
            </w:r>
          </w:p>
          <w:p w:rsidR="000537C5" w:rsidRDefault="0078548B" w:rsidP="0078548B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presidente da FNA, Eleonora Mascia, ressaltou para que seja encaminhada a sugestão do “CEAU em movimento”, que sirva até como fomentação da implantação dos CEAU estaduais. Informou que a FNA está trabalhando em conjunto com a ABEA e FENEA na questão do </w:t>
            </w:r>
            <w:r>
              <w:rPr>
                <w:rFonts w:ascii="Times New Roman" w:eastAsia="Cambria" w:hAnsi="Times New Roman" w:cs="Times New Roman"/>
                <w:i/>
              </w:rPr>
              <w:t>software</w:t>
            </w:r>
            <w:r>
              <w:rPr>
                <w:rFonts w:ascii="Times New Roman" w:eastAsia="Cambria" w:hAnsi="Times New Roman" w:cs="Times New Roman"/>
              </w:rPr>
              <w:t xml:space="preserve"> e informa que pode trazer o assunto para debate em outra reunião do colegiado. </w:t>
            </w:r>
          </w:p>
          <w:p w:rsidR="000537C5" w:rsidRDefault="0078548B" w:rsidP="0078548B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A Coordenadora da CEP-CAU/BR., Patricia Macedo, sugeriu </w:t>
            </w:r>
            <w:r w:rsidR="006C0A3F">
              <w:rPr>
                <w:rFonts w:ascii="Times New Roman" w:eastAsia="Cambria" w:hAnsi="Times New Roman" w:cs="Times New Roman"/>
              </w:rPr>
              <w:t xml:space="preserve">que retornem a discussão e encaminhamento sobre </w:t>
            </w:r>
            <w:r>
              <w:rPr>
                <w:rFonts w:ascii="Times New Roman" w:eastAsia="Cambria" w:hAnsi="Times New Roman" w:cs="Times New Roman"/>
              </w:rPr>
              <w:t>o</w:t>
            </w:r>
            <w:r w:rsidR="006C0A3F">
              <w:rPr>
                <w:rFonts w:ascii="Times New Roman" w:eastAsia="Cambria" w:hAnsi="Times New Roman" w:cs="Times New Roman"/>
              </w:rPr>
              <w:t>s</w:t>
            </w:r>
            <w:r>
              <w:rPr>
                <w:rFonts w:ascii="Times New Roman" w:eastAsia="Cambria" w:hAnsi="Times New Roman" w:cs="Times New Roman"/>
              </w:rPr>
              <w:t xml:space="preserve"> “</w:t>
            </w:r>
            <w:r w:rsidR="000537C5">
              <w:rPr>
                <w:rFonts w:ascii="Times New Roman" w:eastAsia="Cambria" w:hAnsi="Times New Roman" w:cs="Times New Roman"/>
              </w:rPr>
              <w:t>arquitetos associados</w:t>
            </w:r>
            <w:r>
              <w:rPr>
                <w:rFonts w:ascii="Times New Roman" w:eastAsia="Cambria" w:hAnsi="Times New Roman" w:cs="Times New Roman"/>
              </w:rPr>
              <w:t>”</w:t>
            </w:r>
            <w:r w:rsidR="000537C5">
              <w:rPr>
                <w:rFonts w:ascii="Times New Roman" w:eastAsia="Cambria" w:hAnsi="Times New Roman" w:cs="Times New Roman"/>
              </w:rPr>
              <w:t xml:space="preserve">. </w:t>
            </w:r>
          </w:p>
          <w:p w:rsidR="00EA1626" w:rsidRDefault="00EA1626" w:rsidP="0078548B">
            <w:pPr>
              <w:spacing w:after="0" w:line="240" w:lineRule="auto"/>
              <w:ind w:left="35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A Presidente do CAU/BR, Nadia Somekh, solicitou aos membros que indicassem nomes para compor o Grupo de Trabalho sobre o Projeto de Lei de Licitações e que encaminhassem posteriormente.</w:t>
            </w:r>
          </w:p>
          <w:p w:rsidR="00EA1626" w:rsidRPr="00A96559" w:rsidRDefault="000537C5" w:rsidP="00EA162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</w:rPr>
              <w:t>Os membros solicitaram reunião extraordinária no dia 11 de março para discutirem assuntos pendentes como a Lei de Licitações</w:t>
            </w:r>
            <w:r w:rsidR="006C0A3F">
              <w:rPr>
                <w:rFonts w:ascii="Times New Roman" w:eastAsia="Cambria" w:hAnsi="Times New Roman" w:cs="Times New Roman"/>
              </w:rPr>
              <w:t>,</w:t>
            </w:r>
            <w:r>
              <w:rPr>
                <w:rFonts w:ascii="Times New Roman" w:eastAsia="Cambria" w:hAnsi="Times New Roman" w:cs="Times New Roman"/>
              </w:rPr>
              <w:t xml:space="preserve"> Educação a Distância (EAD)</w:t>
            </w:r>
            <w:r w:rsidR="006C0A3F">
              <w:rPr>
                <w:rFonts w:ascii="Times New Roman" w:eastAsia="Cambria" w:hAnsi="Times New Roman" w:cs="Times New Roman"/>
              </w:rPr>
              <w:t xml:space="preserve"> e articulação sobre a participação das entidades e dos CAU/UF no Congresso UIA2021Rio.</w:t>
            </w:r>
          </w:p>
        </w:tc>
      </w:tr>
    </w:tbl>
    <w:p w:rsidR="007A5555" w:rsidRDefault="007A5555" w:rsidP="009D1821">
      <w:pPr>
        <w:spacing w:after="0"/>
      </w:pPr>
    </w:p>
    <w:p w:rsidR="00372662" w:rsidRDefault="00372662" w:rsidP="0037266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>Brasília,</w:t>
      </w:r>
      <w:r>
        <w:rPr>
          <w:rFonts w:ascii="Times New Roman" w:eastAsia="Cambria" w:hAnsi="Times New Roman" w:cs="Times New Roman"/>
          <w:color w:val="000000" w:themeColor="text1"/>
        </w:rPr>
        <w:t xml:space="preserve"> 4 de fevereiro</w:t>
      </w:r>
      <w:r>
        <w:rPr>
          <w:rFonts w:ascii="Times New Roman" w:eastAsia="Cambria" w:hAnsi="Times New Roman" w:cs="Times New Roman"/>
          <w:color w:val="000000" w:themeColor="text1"/>
        </w:rPr>
        <w:t xml:space="preserve"> de 2021</w:t>
      </w:r>
    </w:p>
    <w:p w:rsidR="00372662" w:rsidRDefault="00372662" w:rsidP="00372662">
      <w:pPr>
        <w:tabs>
          <w:tab w:val="left" w:pos="484"/>
          <w:tab w:val="left" w:pos="2249"/>
        </w:tabs>
        <w:spacing w:after="0" w:line="276" w:lineRule="auto"/>
        <w:jc w:val="center"/>
        <w:rPr>
          <w:rFonts w:ascii="Times New Roman" w:eastAsia="Cambria" w:hAnsi="Times New Roman" w:cs="Times New Roman"/>
          <w:color w:val="000000" w:themeColor="text1"/>
        </w:rPr>
      </w:pPr>
    </w:p>
    <w:p w:rsidR="00372662" w:rsidRDefault="00372662" w:rsidP="00372662">
      <w:pPr>
        <w:jc w:val="both"/>
        <w:rPr>
          <w:rFonts w:ascii="Times New Roman" w:hAnsi="Times New Roman"/>
          <w:b/>
          <w:color w:val="000000"/>
          <w:spacing w:val="4"/>
          <w:lang w:eastAsia="pt-BR"/>
        </w:rPr>
      </w:pPr>
      <w:r>
        <w:rPr>
          <w:rFonts w:ascii="Times New Roman" w:hAnsi="Times New Roman"/>
          <w:bCs/>
          <w:color w:val="000000"/>
          <w:spacing w:val="4"/>
          <w:lang w:eastAsia="pt-BR"/>
        </w:rPr>
        <w:t xml:space="preserve">Considerando a autorização do Conselho Diretor, </w:t>
      </w:r>
      <w:r>
        <w:rPr>
          <w:rFonts w:ascii="Times New Roman" w:hAnsi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lang w:eastAsia="pt-BR"/>
        </w:rPr>
        <w:t>atesto a veracidade e a autenticidade das informações prestadas.</w:t>
      </w:r>
    </w:p>
    <w:p w:rsidR="00372662" w:rsidRDefault="00372662" w:rsidP="00372662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:rsidR="00372662" w:rsidRDefault="00372662" w:rsidP="00372662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lang w:eastAsia="pt-BR"/>
        </w:rPr>
      </w:pPr>
    </w:p>
    <w:p w:rsidR="00372662" w:rsidRDefault="00372662" w:rsidP="00372662">
      <w:pPr>
        <w:spacing w:before="2" w:after="2"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DANIELA DEMARTINI</w:t>
      </w:r>
    </w:p>
    <w:p w:rsidR="00372662" w:rsidRDefault="00372662" w:rsidP="00372662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Secretária-Geral da Mesa do CAU/BR</w:t>
      </w:r>
    </w:p>
    <w:p w:rsidR="00372662" w:rsidRDefault="00372662" w:rsidP="009D1821">
      <w:pPr>
        <w:spacing w:after="0"/>
        <w:sectPr w:rsidR="00372662" w:rsidSect="009A7A63">
          <w:headerReference w:type="default" r:id="rId8"/>
          <w:footerReference w:type="default" r:id="rId9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:rsidR="00372662" w:rsidRPr="00C774A8" w:rsidRDefault="00372662" w:rsidP="0037266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662">
        <w:rPr>
          <w:rFonts w:ascii="Times New Roman" w:eastAsia="Calibri" w:hAnsi="Times New Roman" w:cs="Times New Roman"/>
          <w:b/>
        </w:rPr>
        <w:t>3</w:t>
      </w:r>
      <w:r w:rsidRPr="00372662">
        <w:rPr>
          <w:rFonts w:ascii="Times New Roman" w:eastAsia="Calibri" w:hAnsi="Times New Roman" w:cs="Times New Roman"/>
          <w:b/>
        </w:rPr>
        <w:t>ª REUNIÃO EXTRAORDINÁRIA</w:t>
      </w:r>
      <w:r w:rsidRPr="00C774A8">
        <w:rPr>
          <w:rFonts w:ascii="Times New Roman" w:eastAsia="Calibri" w:hAnsi="Times New Roman" w:cs="Times New Roman"/>
          <w:b/>
        </w:rPr>
        <w:t xml:space="preserve"> D</w:t>
      </w:r>
      <w:r>
        <w:rPr>
          <w:rFonts w:ascii="Times New Roman" w:eastAsia="Calibri" w:hAnsi="Times New Roman" w:cs="Times New Roman"/>
          <w:b/>
        </w:rPr>
        <w:t>O CEAU-</w:t>
      </w:r>
      <w:r w:rsidRPr="00C774A8">
        <w:rPr>
          <w:rFonts w:ascii="Times New Roman" w:eastAsia="Calibri" w:hAnsi="Times New Roman" w:cs="Times New Roman"/>
          <w:b/>
        </w:rPr>
        <w:t>CAU/BR</w:t>
      </w:r>
    </w:p>
    <w:p w:rsidR="00372662" w:rsidRPr="00C774A8" w:rsidRDefault="00372662" w:rsidP="0037266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74A8">
        <w:rPr>
          <w:rFonts w:ascii="Times New Roman" w:eastAsia="Calibri" w:hAnsi="Times New Roman" w:cs="Times New Roman"/>
        </w:rPr>
        <w:t>Videoconferência</w:t>
      </w:r>
    </w:p>
    <w:p w:rsidR="00372662" w:rsidRPr="00C774A8" w:rsidRDefault="00372662" w:rsidP="0037266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2662" w:rsidRPr="00C774A8" w:rsidRDefault="00372662" w:rsidP="0037266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72662" w:rsidRPr="00C774A8" w:rsidRDefault="00372662" w:rsidP="00372662">
      <w:pPr>
        <w:spacing w:after="120" w:line="240" w:lineRule="auto"/>
        <w:jc w:val="center"/>
        <w:rPr>
          <w:rFonts w:ascii="Times New Roman" w:eastAsia="Cambria" w:hAnsi="Times New Roman" w:cs="Times New Roman"/>
          <w:b/>
          <w:lang w:eastAsia="pt-BR"/>
        </w:rPr>
      </w:pPr>
      <w:r w:rsidRPr="00C774A8">
        <w:rPr>
          <w:rFonts w:ascii="Times New Roman" w:eastAsia="Cambria" w:hAnsi="Times New Roman" w:cs="Times New Roman"/>
          <w:b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97"/>
        <w:gridCol w:w="3373"/>
        <w:gridCol w:w="709"/>
        <w:gridCol w:w="851"/>
        <w:gridCol w:w="708"/>
        <w:gridCol w:w="1305"/>
      </w:tblGrid>
      <w:tr w:rsidR="00372662" w:rsidRPr="00C774A8" w:rsidTr="00C94D4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Instituição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62" w:rsidRPr="00C774A8" w:rsidRDefault="00372662" w:rsidP="00C94D47">
            <w:pPr>
              <w:spacing w:before="24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Função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Votação</w:t>
            </w:r>
          </w:p>
        </w:tc>
      </w:tr>
      <w:tr w:rsidR="00372662" w:rsidRPr="00C774A8" w:rsidTr="00C94D47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Ausên</w:t>
            </w: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Ana Maria Reis de Goes Monteiro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Coordenadora-Adjunta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snapToGrid w:val="0"/>
                <w:color w:val="000000"/>
              </w:rPr>
              <w:t>Eleonora Lisboa Mascia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ABAP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André Tostes Graziano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AsBEA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Paulo Machado Lisboa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CAU/BR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Pr="004C4024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Nadia Somekh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CEF/BR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BC5A8C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Valter Luis Caldana Junior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CEP/BR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C774A8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IAB-DN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 w:rsidRPr="004C4024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Maria Elisa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FENEA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t>Membro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62" w:rsidRPr="00C774A8" w:rsidRDefault="00372662" w:rsidP="00372662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Francieli F.</w:t>
            </w:r>
            <w:r w:rsidRPr="00372662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 xml:space="preserve"> Schallenberger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2" w:rsidRPr="004C4024" w:rsidRDefault="00372662" w:rsidP="00C94D4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  <w:r w:rsidRPr="004C4024">
              <w:rPr>
                <w:rFonts w:ascii="Times New Roman" w:eastAsia="Cambria" w:hAnsi="Times New Roman" w:cs="Times New Roman"/>
                <w:lang w:eastAsia="pt-BR"/>
              </w:rPr>
              <w:t>-</w:t>
            </w:r>
          </w:p>
        </w:tc>
      </w:tr>
      <w:tr w:rsidR="00372662" w:rsidRPr="00C774A8" w:rsidTr="00C94D47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662" w:rsidRPr="00C774A8" w:rsidRDefault="00372662" w:rsidP="00C94D47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snapToGrid w:val="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</w:tc>
      </w:tr>
      <w:tr w:rsidR="00372662" w:rsidRPr="00C774A8" w:rsidTr="00C94D47">
        <w:trPr>
          <w:trHeight w:val="3186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Histórico da votação:</w:t>
            </w:r>
          </w:p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:rsidR="00372662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lang w:eastAsia="pt-BR"/>
              </w:rPr>
              <w:t>3</w:t>
            </w:r>
            <w:r w:rsidRPr="0061104B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ª REUNIÃO </w:t>
            </w:r>
            <w:r w:rsidRPr="00372662">
              <w:rPr>
                <w:rFonts w:ascii="Times New Roman" w:eastAsia="Cambria" w:hAnsi="Times New Roman" w:cs="Times New Roman"/>
                <w:b/>
                <w:lang w:eastAsia="pt-BR"/>
              </w:rPr>
              <w:t>EXTRAOR</w:t>
            </w:r>
            <w:r w:rsidRPr="0061104B">
              <w:rPr>
                <w:rFonts w:ascii="Times New Roman" w:eastAsia="Cambria" w:hAnsi="Times New Roman" w:cs="Times New Roman"/>
                <w:b/>
                <w:lang w:eastAsia="pt-BR"/>
              </w:rPr>
              <w:t>DINÁRIA DO CEAU-CAU/BR</w:t>
            </w:r>
          </w:p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Data: 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11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/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3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/2021</w:t>
            </w:r>
          </w:p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</w:p>
          <w:p w:rsidR="00372662" w:rsidRDefault="00372662" w:rsidP="00C94D4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Matéria em votação: </w:t>
            </w:r>
            <w:r w:rsidRPr="002A5E29">
              <w:rPr>
                <w:rFonts w:ascii="Times New Roman" w:eastAsia="Cambria" w:hAnsi="Times New Roman" w:cs="Times New Roman"/>
                <w:lang w:eastAsia="pt-BR"/>
              </w:rPr>
              <w:t>Aprovação da</w:t>
            </w:r>
            <w:r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 xml:space="preserve">Súmula da </w:t>
            </w:r>
            <w:r>
              <w:rPr>
                <w:rFonts w:ascii="Times New Roman" w:eastAsia="Cambria" w:hAnsi="Times New Roman" w:cs="Times New Roman"/>
                <w:lang w:eastAsia="pt-BR"/>
              </w:rPr>
              <w:t>55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 xml:space="preserve">ª Reunião </w:t>
            </w:r>
            <w:r>
              <w:rPr>
                <w:rFonts w:ascii="Times New Roman" w:eastAsia="Cambria" w:hAnsi="Times New Roman" w:cs="Times New Roman"/>
                <w:lang w:eastAsia="pt-BR"/>
              </w:rPr>
              <w:t>O</w:t>
            </w:r>
            <w:r w:rsidRPr="00BC5A8C">
              <w:rPr>
                <w:rFonts w:ascii="Times New Roman" w:eastAsia="Cambria" w:hAnsi="Times New Roman" w:cs="Times New Roman"/>
                <w:lang w:eastAsia="pt-BR"/>
              </w:rPr>
              <w:t>rdinária do CEAU-CAU/BR.</w:t>
            </w:r>
          </w:p>
          <w:p w:rsidR="00372662" w:rsidRPr="00C774A8" w:rsidRDefault="00372662" w:rsidP="00C94D4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</w:p>
          <w:p w:rsidR="00372662" w:rsidRPr="00A423CD" w:rsidRDefault="00372662" w:rsidP="00C94D47">
            <w:pPr>
              <w:rPr>
                <w:rFonts w:ascii="Times New Roman" w:eastAsia="Cambria" w:hAnsi="Times New Roman" w:cs="Times New Roman"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Resultado da votação: </w:t>
            </w:r>
            <w:r w:rsidRPr="00A423C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Sim </w:t>
            </w:r>
            <w:r w:rsidRPr="00A423CD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07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Pr="00372662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Não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372662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Abstenções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01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372662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Ausências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 xml:space="preserve"> (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0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 xml:space="preserve">) </w:t>
            </w:r>
            <w:r w:rsidRPr="00372662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>Total de votos</w:t>
            </w:r>
            <w:r w:rsidRPr="00372662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(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08</w:t>
            </w:r>
            <w:r w:rsidRPr="00372662">
              <w:rPr>
                <w:rFonts w:ascii="Times New Roman" w:eastAsia="Cambria" w:hAnsi="Times New Roman" w:cs="Times New Roman"/>
                <w:lang w:eastAsia="pt-BR"/>
              </w:rPr>
              <w:t>)</w:t>
            </w:r>
            <w:r w:rsidRPr="00A423CD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</w:p>
          <w:p w:rsidR="00372662" w:rsidRPr="00A423CD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:rsidR="00372662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color w:val="FF0000"/>
                <w:lang w:eastAsia="pt-BR"/>
              </w:rPr>
            </w:pPr>
            <w:r w:rsidRPr="00A423CD">
              <w:rPr>
                <w:rFonts w:ascii="Times New Roman" w:eastAsia="Cambria" w:hAnsi="Times New Roman" w:cs="Times New Roman"/>
                <w:b/>
                <w:lang w:eastAsia="pt-BR"/>
              </w:rPr>
              <w:t>Ocorrências</w:t>
            </w:r>
            <w:r w:rsidRPr="00A423CD">
              <w:rPr>
                <w:rFonts w:ascii="Times New Roman" w:eastAsia="Cambria" w:hAnsi="Times New Roman" w:cs="Times New Roman"/>
                <w:lang w:eastAsia="pt-BR"/>
              </w:rPr>
              <w:t xml:space="preserve">: </w:t>
            </w:r>
          </w:p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</w:p>
          <w:p w:rsidR="00372662" w:rsidRPr="00C774A8" w:rsidRDefault="00372662" w:rsidP="00C94D4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>Assessoria Técnica: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Daniela Demartini</w:t>
            </w:r>
            <w:r w:rsidRPr="00C774A8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Condução dos trabalhos </w:t>
            </w:r>
            <w:r w:rsidRPr="00C774A8">
              <w:rPr>
                <w:rFonts w:ascii="Times New Roman" w:eastAsia="Cambria" w:hAnsi="Times New Roman" w:cs="Times New Roman"/>
                <w:lang w:eastAsia="pt-BR"/>
              </w:rPr>
              <w:t xml:space="preserve">(coordenadora):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Ana M</w:t>
            </w:r>
            <w:r>
              <w:rPr>
                <w:rFonts w:ascii="Times New Roman" w:eastAsia="Cambria" w:hAnsi="Times New Roman" w:cs="Times New Roman"/>
                <w:lang w:eastAsia="pt-BR"/>
              </w:rPr>
              <w:t xml:space="preserve">. 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 xml:space="preserve">Reis de Goes </w:t>
            </w:r>
            <w:r>
              <w:rPr>
                <w:rFonts w:ascii="Times New Roman" w:eastAsia="Cambria" w:hAnsi="Times New Roman" w:cs="Times New Roman"/>
                <w:lang w:eastAsia="pt-BR"/>
              </w:rPr>
              <w:t>M</w:t>
            </w:r>
            <w:r w:rsidRPr="004C4024">
              <w:rPr>
                <w:rFonts w:ascii="Times New Roman" w:eastAsia="Cambria" w:hAnsi="Times New Roman" w:cs="Times New Roman"/>
                <w:lang w:eastAsia="pt-BR"/>
              </w:rPr>
              <w:t>onteiro</w:t>
            </w:r>
          </w:p>
        </w:tc>
      </w:tr>
    </w:tbl>
    <w:p w:rsidR="00372662" w:rsidRPr="009D1821" w:rsidRDefault="00372662" w:rsidP="009D1821">
      <w:pPr>
        <w:spacing w:after="0"/>
      </w:pPr>
      <w:bookmarkStart w:id="0" w:name="_GoBack"/>
      <w:bookmarkEnd w:id="0"/>
    </w:p>
    <w:sectPr w:rsidR="00372662" w:rsidRPr="009D1821" w:rsidSect="009A7A63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7F" w:rsidRDefault="00006D7F" w:rsidP="00783D72">
      <w:pPr>
        <w:spacing w:after="0" w:line="240" w:lineRule="auto"/>
      </w:pPr>
      <w:r>
        <w:separator/>
      </w:r>
    </w:p>
  </w:endnote>
  <w:endnote w:type="continuationSeparator" w:id="0">
    <w:p w:rsidR="00006D7F" w:rsidRDefault="00006D7F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006D7F" w:rsidRPr="00C25F47" w:rsidRDefault="00006D7F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372662">
          <w:rPr>
            <w:rFonts w:ascii="Arial" w:hAnsi="Arial" w:cs="Arial"/>
            <w:b/>
            <w:bCs/>
            <w:noProof/>
            <w:color w:val="008080"/>
          </w:rPr>
          <w:t>5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006D7F" w:rsidRPr="00C25F47" w:rsidRDefault="00006D7F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7F" w:rsidRDefault="00006D7F" w:rsidP="00783D72">
      <w:pPr>
        <w:spacing w:after="0" w:line="240" w:lineRule="auto"/>
      </w:pPr>
      <w:r>
        <w:separator/>
      </w:r>
    </w:p>
  </w:footnote>
  <w:footnote w:type="continuationSeparator" w:id="0">
    <w:p w:rsidR="00006D7F" w:rsidRDefault="00006D7F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7F" w:rsidRDefault="00006D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40"/>
    <w:multiLevelType w:val="multilevel"/>
    <w:tmpl w:val="E40648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BDC44C3"/>
    <w:multiLevelType w:val="hybridMultilevel"/>
    <w:tmpl w:val="7C88C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0D72"/>
    <w:multiLevelType w:val="hybridMultilevel"/>
    <w:tmpl w:val="526C7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C231F"/>
    <w:multiLevelType w:val="hybridMultilevel"/>
    <w:tmpl w:val="88D03E00"/>
    <w:lvl w:ilvl="0" w:tplc="1A766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57C9"/>
    <w:multiLevelType w:val="multilevel"/>
    <w:tmpl w:val="4E66F79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abstractNum w:abstractNumId="6" w15:restartNumberingAfterBreak="0">
    <w:nsid w:val="59240076"/>
    <w:multiLevelType w:val="hybridMultilevel"/>
    <w:tmpl w:val="72604E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D7F"/>
    <w:rsid w:val="0002765D"/>
    <w:rsid w:val="000447DA"/>
    <w:rsid w:val="000537C5"/>
    <w:rsid w:val="00072AEB"/>
    <w:rsid w:val="000B66D4"/>
    <w:rsid w:val="000D091B"/>
    <w:rsid w:val="00102282"/>
    <w:rsid w:val="0011648A"/>
    <w:rsid w:val="00135486"/>
    <w:rsid w:val="00155E3E"/>
    <w:rsid w:val="00193E0F"/>
    <w:rsid w:val="001D1A2D"/>
    <w:rsid w:val="001E2CB9"/>
    <w:rsid w:val="001F1005"/>
    <w:rsid w:val="002069BA"/>
    <w:rsid w:val="002106A3"/>
    <w:rsid w:val="00277EB5"/>
    <w:rsid w:val="002814CF"/>
    <w:rsid w:val="00372662"/>
    <w:rsid w:val="003844D5"/>
    <w:rsid w:val="003A6980"/>
    <w:rsid w:val="003C7E30"/>
    <w:rsid w:val="003F60FC"/>
    <w:rsid w:val="0047766E"/>
    <w:rsid w:val="005335DF"/>
    <w:rsid w:val="00547575"/>
    <w:rsid w:val="00554CAE"/>
    <w:rsid w:val="005676B2"/>
    <w:rsid w:val="005C6C13"/>
    <w:rsid w:val="006A6F91"/>
    <w:rsid w:val="006C0A3F"/>
    <w:rsid w:val="00762E98"/>
    <w:rsid w:val="00783D72"/>
    <w:rsid w:val="0078548B"/>
    <w:rsid w:val="007A5555"/>
    <w:rsid w:val="008C0149"/>
    <w:rsid w:val="009A7A63"/>
    <w:rsid w:val="009D1821"/>
    <w:rsid w:val="00A239C6"/>
    <w:rsid w:val="00A409A5"/>
    <w:rsid w:val="00A9198C"/>
    <w:rsid w:val="00A9537F"/>
    <w:rsid w:val="00A95D2A"/>
    <w:rsid w:val="00AE6805"/>
    <w:rsid w:val="00B60475"/>
    <w:rsid w:val="00BA6DFB"/>
    <w:rsid w:val="00BE06FD"/>
    <w:rsid w:val="00C00FD5"/>
    <w:rsid w:val="00C25F47"/>
    <w:rsid w:val="00C63D64"/>
    <w:rsid w:val="00D0679B"/>
    <w:rsid w:val="00D2153D"/>
    <w:rsid w:val="00D317FF"/>
    <w:rsid w:val="00D727C9"/>
    <w:rsid w:val="00D96DDC"/>
    <w:rsid w:val="00DB2DA6"/>
    <w:rsid w:val="00E625E1"/>
    <w:rsid w:val="00E865B0"/>
    <w:rsid w:val="00EA1626"/>
    <w:rsid w:val="00EB3311"/>
    <w:rsid w:val="00ED7498"/>
    <w:rsid w:val="00F24F07"/>
    <w:rsid w:val="00F32C3A"/>
    <w:rsid w:val="00F4212D"/>
    <w:rsid w:val="00F4276C"/>
    <w:rsid w:val="00F92A77"/>
    <w:rsid w:val="00FC7882"/>
    <w:rsid w:val="00FF4577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D7EC597F-A096-40B1-8FD4-55BB508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Hyperlink">
    <w:name w:val="Hyperlink"/>
    <w:basedOn w:val="Fontepargpadro"/>
    <w:uiPriority w:val="99"/>
    <w:unhideWhenUsed/>
    <w:rsid w:val="00006D7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48A"/>
    <w:pPr>
      <w:spacing w:line="240" w:lineRule="auto"/>
    </w:pPr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48A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92DE-C097-453C-8C6F-F8C0EED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1727</Words>
  <Characters>9327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3</cp:revision>
  <dcterms:created xsi:type="dcterms:W3CDTF">2021-03-10T20:13:00Z</dcterms:created>
  <dcterms:modified xsi:type="dcterms:W3CDTF">2021-06-16T18:26:00Z</dcterms:modified>
</cp:coreProperties>
</file>