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480252" w:rsidRPr="00480252" w14:paraId="736C9E45" w14:textId="77777777" w:rsidTr="00D37BFD">
        <w:trPr>
          <w:trHeight w:val="7501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AEAEA75" w14:textId="32923CC5" w:rsidR="00B60475" w:rsidRPr="00D474E1" w:rsidRDefault="007F3A9D" w:rsidP="00AF4FD2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  <w:r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SÚMULA DA </w:t>
            </w:r>
            <w:r w:rsidR="00FE1BE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4</w:t>
            </w:r>
            <w:r w:rsidR="0061104B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ª</w:t>
            </w:r>
            <w:r w:rsidR="00B60475"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 REUNIÃO </w:t>
            </w:r>
            <w:r w:rsidRPr="00D474E1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E</w:t>
            </w:r>
            <w:bookmarkStart w:id="0" w:name="_GoBack"/>
            <w:bookmarkEnd w:id="0"/>
            <w:r w:rsidRPr="00D474E1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XTRA</w:t>
            </w:r>
            <w:r w:rsidR="00B60475" w:rsidRPr="00D474E1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ORDINÁRIA CEAU-CAU/BR</w:t>
            </w:r>
          </w:p>
          <w:p w14:paraId="01317295" w14:textId="77777777" w:rsidR="0011648A" w:rsidRPr="00D474E1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480252" w:rsidRPr="00480252" w14:paraId="6D916BF7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1057D11" w14:textId="77777777" w:rsidR="0011648A" w:rsidRPr="00D474E1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D474E1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A9BE532" w14:textId="2D8F72D8" w:rsidR="0011648A" w:rsidRPr="00D474E1" w:rsidRDefault="00FE1BE2" w:rsidP="00D474E1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6</w:t>
                  </w:r>
                  <w:r w:rsidR="0011648A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de </w:t>
                  </w:r>
                  <w:r w:rsidR="00D474E1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maio </w:t>
                  </w:r>
                  <w:r w:rsidR="0011648A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de 2021</w:t>
                  </w:r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9B4834F" w14:textId="77777777" w:rsidR="0011648A" w:rsidRPr="00D474E1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D474E1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D1E46DD" w14:textId="77777777" w:rsidR="0011648A" w:rsidRPr="00D474E1" w:rsidRDefault="0011648A" w:rsidP="00480252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1</w:t>
                  </w:r>
                  <w:r w:rsidR="007F3A9D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5</w:t>
                  </w:r>
                  <w:r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 às 1</w:t>
                  </w:r>
                  <w:r w:rsidR="00480252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8</w:t>
                  </w:r>
                  <w:r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</w:t>
                  </w:r>
                </w:p>
              </w:tc>
            </w:tr>
            <w:tr w:rsidR="00480252" w:rsidRPr="00480252" w14:paraId="3F6DAA1E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E7E135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0B79F79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</w:rPr>
                    <w:t>V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ideoconferência</w:t>
                  </w:r>
                </w:p>
              </w:tc>
            </w:tr>
          </w:tbl>
          <w:p w14:paraId="6D240D79" w14:textId="77777777" w:rsidR="0011648A" w:rsidRPr="00480252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5103"/>
              <w:gridCol w:w="1956"/>
            </w:tblGrid>
            <w:tr w:rsidR="00480252" w:rsidRPr="00480252" w14:paraId="08C1AF95" w14:textId="77777777" w:rsidTr="002A5E29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B25CD3A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participantes</w:t>
                  </w: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43EDDB3" w14:textId="4A8E1066" w:rsidR="0011648A" w:rsidRPr="00480252" w:rsidRDefault="0011648A" w:rsidP="002A5E29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Ana Maria Reis de Goes Monteiro (Pres</w:t>
                  </w:r>
                  <w:r w:rsidR="002A5E29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.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ABEA)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CBD546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Coordenadora</w:t>
                  </w:r>
                </w:p>
              </w:tc>
            </w:tr>
            <w:tr w:rsidR="00480252" w:rsidRPr="00480252" w14:paraId="59DDEB3A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9798FBE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8C30BC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Eleonora Lisboa Mascia (Presidente FNA)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836656C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Coordenadora-adj.</w:t>
                  </w:r>
                </w:p>
              </w:tc>
            </w:tr>
            <w:tr w:rsidR="00480252" w:rsidRPr="00480252" w14:paraId="478B0F79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195E7D0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EEAE4F0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Nadia Somekh (Presidente CAU/BR)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45DA4E0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3E345AAC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CDD7697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1B4C56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Patricia Silva Luz de Macedo (Coord. CEP-CAU/BR)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D4C2BAE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05FFC17B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7987559E" w14:textId="77777777" w:rsidR="007F3A9D" w:rsidRPr="00480252" w:rsidRDefault="007F3A9D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7EC8622" w14:textId="77777777" w:rsidR="007F3A9D" w:rsidRPr="00480252" w:rsidRDefault="007F3A9D" w:rsidP="007F3A9D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Valter Luis Caldana Junior (Coord. CEF-CAU/BR)</w:t>
                  </w:r>
                </w:p>
                <w:p w14:paraId="27E2AA62" w14:textId="77777777" w:rsidR="007F3A9D" w:rsidRPr="00480252" w:rsidRDefault="007F3A9D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DAF37E3" w14:textId="77777777" w:rsidR="007F3A9D" w:rsidRPr="00480252" w:rsidRDefault="007F3A9D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5B979209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FAE4022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ADF37E3" w14:textId="306BA27B" w:rsidR="0011648A" w:rsidRPr="00480252" w:rsidRDefault="0061104B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61104B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Luciana Bongiovanni Martins Schenk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(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Pres. 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ABAP)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06FC9A6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4590A808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217FAF9B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A809D55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Maria Elisa Baptista (Presidente IAB/DN)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3209F6A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13EA8722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598B24EE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149920" w14:textId="630604DB" w:rsidR="0011648A" w:rsidRPr="00480252" w:rsidRDefault="0061104B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Helena Andrade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Ew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(Diretora-Geral FENEA)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343323A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A043D" w:rsidRPr="00480252" w14:paraId="492DE50A" w14:textId="77777777" w:rsidTr="002A5E29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A5287F8" w14:textId="77777777" w:rsidR="004A043D" w:rsidRPr="00480252" w:rsidRDefault="004A043D" w:rsidP="0061104B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B3707AA" w14:textId="5C13C2B9" w:rsidR="004A043D" w:rsidRPr="00480252" w:rsidRDefault="004A043D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Luciana Rubino</w:t>
                  </w:r>
                </w:p>
              </w:tc>
            </w:tr>
            <w:tr w:rsidR="004A043D" w:rsidRPr="00480252" w14:paraId="59B80E07" w14:textId="77777777" w:rsidTr="004A043D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0B89A23" w14:textId="77777777" w:rsidR="004A043D" w:rsidRPr="00480252" w:rsidRDefault="004A043D" w:rsidP="0061104B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4FDDA9A" w14:textId="12C62C27" w:rsidR="004A043D" w:rsidRPr="00480252" w:rsidRDefault="004A043D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Julio Moreno</w:t>
                  </w:r>
                </w:p>
              </w:tc>
            </w:tr>
            <w:tr w:rsidR="004A043D" w:rsidRPr="00480252" w14:paraId="1AF7D061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90E8BD7" w14:textId="77777777" w:rsidR="004A043D" w:rsidRPr="00480252" w:rsidRDefault="004A043D" w:rsidP="0061104B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E179D3B" w14:textId="3CCA8C8B" w:rsidR="004A043D" w:rsidRDefault="004A043D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Isabella Maria Oliveira Morato</w:t>
                  </w:r>
                </w:p>
              </w:tc>
            </w:tr>
          </w:tbl>
          <w:p w14:paraId="04FEFDCF" w14:textId="77777777" w:rsidR="0011648A" w:rsidRPr="00480252" w:rsidRDefault="0011648A" w:rsidP="00D10077">
            <w:pPr>
              <w:keepNext/>
              <w:spacing w:before="60" w:after="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480252" w14:paraId="68B4EBBD" w14:textId="77777777" w:rsidTr="00351BA2">
              <w:tc>
                <w:tcPr>
                  <w:tcW w:w="9498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455BAAD1" w14:textId="380B66D3" w:rsidR="0011648A" w:rsidRPr="00480252" w:rsidRDefault="0011648A" w:rsidP="00D474E1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              Leitura e aprovação da </w:t>
                  </w:r>
                  <w:r w:rsidRPr="00D474E1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Súmula da </w:t>
                  </w:r>
                  <w:r w:rsidR="00D474E1" w:rsidRPr="00D474E1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56</w:t>
                  </w:r>
                  <w:r w:rsidRPr="00D474E1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ª Reunião Ordinária</w:t>
                  </w:r>
                </w:p>
              </w:tc>
            </w:tr>
            <w:tr w:rsidR="00480252" w:rsidRPr="00480252" w14:paraId="0AF68B1B" w14:textId="77777777" w:rsidTr="00223AB8">
              <w:tc>
                <w:tcPr>
                  <w:tcW w:w="2444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7FC4AD5D" w14:textId="77777777" w:rsidR="0011648A" w:rsidRPr="002A5E2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Encaminhamento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373BC4B8" w14:textId="77777777" w:rsidR="0011648A" w:rsidRPr="00480252" w:rsidRDefault="0011648A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Aprovada pelos membros</w:t>
                  </w:r>
                  <w:r w:rsidR="00D10077"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, e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ncaminhar para publicação.</w:t>
                  </w:r>
                </w:p>
              </w:tc>
            </w:tr>
          </w:tbl>
          <w:p w14:paraId="2F43507E" w14:textId="77777777" w:rsidR="0011648A" w:rsidRPr="00480252" w:rsidRDefault="0011648A" w:rsidP="0011648A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480252" w14:paraId="28E9DCA0" w14:textId="77777777" w:rsidTr="00223AB8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473C8C4" w14:textId="77777777" w:rsidR="00D10077" w:rsidRPr="002A5E29" w:rsidRDefault="00D10077" w:rsidP="00D10077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Comunicações</w:t>
                  </w:r>
                </w:p>
              </w:tc>
            </w:tr>
            <w:tr w:rsidR="00480252" w:rsidRPr="00480252" w14:paraId="1809BCDB" w14:textId="77777777" w:rsidTr="00223AB8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2EC19C4D" w14:textId="77777777" w:rsidR="00D10077" w:rsidRPr="002A5E29" w:rsidRDefault="00D10077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495F5F6" w14:textId="00729AA9" w:rsidR="00D10077" w:rsidRPr="002A5E29" w:rsidRDefault="00D474E1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Nadia Somekh – CAU/BR</w:t>
                  </w:r>
                </w:p>
              </w:tc>
            </w:tr>
            <w:tr w:rsidR="00480252" w:rsidRPr="00480252" w14:paraId="0271A936" w14:textId="77777777" w:rsidTr="00223AB8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89ED2E8" w14:textId="77777777" w:rsidR="00D10077" w:rsidRPr="002A5E29" w:rsidRDefault="00D10077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00DF4B6" w14:textId="0FCEBCD9" w:rsidR="00D474E1" w:rsidRPr="00D474E1" w:rsidRDefault="00D474E1" w:rsidP="00D474E1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A presidente relatou que no dia 19 de maio foi realizada a </w:t>
                  </w:r>
                  <w:r>
                    <w:rPr>
                      <w:rFonts w:ascii="Times New Roman" w:eastAsia="Cambria" w:hAnsi="Times New Roman" w:cs="Times New Roman"/>
                      <w:i/>
                      <w:color w:val="000000" w:themeColor="text1"/>
                    </w:rPr>
                    <w:t xml:space="preserve">live 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para apresentar os resultados do Plano dos 100 dias do CAU/BR. Ressaltou que um dos objetivos é o de fortalecer os CEAU estaduais e que precisa de uma estratégia.</w:t>
                  </w:r>
                </w:p>
              </w:tc>
            </w:tr>
          </w:tbl>
          <w:p w14:paraId="5D752DD8" w14:textId="77777777" w:rsidR="0011648A" w:rsidRPr="00480252" w:rsidRDefault="0011648A" w:rsidP="00006D7F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</w:tc>
      </w:tr>
    </w:tbl>
    <w:p w14:paraId="2900B601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1B52FE6F" w14:textId="77777777" w:rsidR="00155E3E" w:rsidRPr="00480252" w:rsidRDefault="00155E3E" w:rsidP="00155E3E">
      <w:pPr>
        <w:shd w:val="clear" w:color="auto" w:fill="D9D9D9"/>
        <w:spacing w:after="0" w:line="240" w:lineRule="auto"/>
        <w:ind w:left="-284" w:right="-425"/>
        <w:jc w:val="center"/>
        <w:rPr>
          <w:rFonts w:ascii="Times New Roman" w:eastAsia="MS Mincho" w:hAnsi="Times New Roman" w:cs="Times New Roman"/>
          <w:b/>
          <w:smallCaps/>
          <w:color w:val="000000" w:themeColor="text1"/>
        </w:rPr>
      </w:pPr>
      <w:r w:rsidRPr="00480252">
        <w:rPr>
          <w:rFonts w:ascii="Times New Roman" w:eastAsia="Cambria" w:hAnsi="Times New Roman" w:cs="Times New Roman"/>
          <w:b/>
          <w:iCs/>
          <w:color w:val="000000" w:themeColor="text1"/>
        </w:rPr>
        <w:t xml:space="preserve">ORDEM DO DIA              </w:t>
      </w:r>
    </w:p>
    <w:p w14:paraId="59F7B965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AE3329" w:rsidRPr="00480252" w14:paraId="641C5A90" w14:textId="77777777" w:rsidTr="00155E3E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FC252C" w14:textId="5669E53F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238FD9B" w14:textId="77777777" w:rsidR="00AE3329" w:rsidRDefault="00AE3329" w:rsidP="00802C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Plano de trabalho CEAU-CAU/BR para 2021:</w:t>
            </w:r>
          </w:p>
          <w:p w14:paraId="4F65FF65" w14:textId="77777777" w:rsidR="00AE3329" w:rsidRDefault="00AE3329" w:rsidP="00802CA6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Articulação sobre participação das Entidades e dos CAU/BR no Congresso UIA2021Rio (Eleonora Mascia);</w:t>
            </w:r>
          </w:p>
          <w:p w14:paraId="1703A899" w14:textId="77777777" w:rsidR="00AE3329" w:rsidRDefault="00AE3329" w:rsidP="00AE332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Manter e desenvolver as atividades do CEAU;</w:t>
            </w:r>
          </w:p>
          <w:p w14:paraId="602AC6E0" w14:textId="4CD8B9F3" w:rsidR="00AE3329" w:rsidRPr="007C115E" w:rsidRDefault="00AE3329" w:rsidP="007C115E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C115E">
              <w:rPr>
                <w:rFonts w:ascii="Times New Roman" w:hAnsi="Times New Roman"/>
                <w:b/>
              </w:rPr>
              <w:t>Seminário Nacional.</w:t>
            </w:r>
          </w:p>
        </w:tc>
      </w:tr>
      <w:tr w:rsidR="00AE3329" w:rsidRPr="00480252" w14:paraId="48209553" w14:textId="77777777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CB2253" w14:textId="77777777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F0A617" w14:textId="0A0B81CC" w:rsidR="00AE3329" w:rsidRPr="00480252" w:rsidRDefault="00AE3329" w:rsidP="00AE332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 xml:space="preserve">Coordenadora </w:t>
            </w:r>
          </w:p>
        </w:tc>
      </w:tr>
      <w:tr w:rsidR="00AE3329" w:rsidRPr="00480252" w14:paraId="501CF165" w14:textId="77777777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0D6A3E" w14:textId="77777777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B1A53E" w14:textId="07169DE4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Ana Góes</w:t>
            </w:r>
          </w:p>
        </w:tc>
      </w:tr>
      <w:tr w:rsidR="00480252" w:rsidRPr="00480252" w14:paraId="2D6BB204" w14:textId="77777777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65A08A" w14:textId="77777777" w:rsidR="00155E3E" w:rsidRPr="00480252" w:rsidRDefault="00155E3E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4C7007" w14:textId="4D25DC1A" w:rsidR="00A0057D" w:rsidRDefault="00A0057D" w:rsidP="00A0057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presidente da FNA, Eleonora Mascia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relatou que podem incorporar um debate do CEAU-CAU/</w:t>
            </w:r>
            <w:r w:rsidR="007B7A3A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BR no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Congresso UIA2021Rio. </w:t>
            </w:r>
            <w:r w:rsidR="007B7A3A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Sugeriu a estratégia de que o conteúdo seja disponibilizado gratuitamente nas mídias do CAU/BR. Explicou que serão três dias (19, 20 e 21) e que não é um seminário e nem todo dominado pelo CEAU-CAU/BR, mas que tratarão o tema e terão convidados.</w:t>
            </w:r>
          </w:p>
          <w:p w14:paraId="4079A00C" w14:textId="77777777" w:rsidR="007B7A3A" w:rsidRPr="007B7A3A" w:rsidRDefault="007B7A3A" w:rsidP="007B7A3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Os </w:t>
            </w:r>
            <w:r w:rsidRPr="007B7A3A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membros sugeriram que os temas sejam: </w:t>
            </w:r>
          </w:p>
          <w:p w14:paraId="2F03B544" w14:textId="77777777" w:rsidR="007B7A3A" w:rsidRPr="007B7A3A" w:rsidRDefault="007B7A3A" w:rsidP="007B7A3A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7B7A3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Valorização da carta aos candidatos feita em 2020;</w:t>
            </w:r>
          </w:p>
          <w:p w14:paraId="572A126C" w14:textId="77777777" w:rsidR="007B7A3A" w:rsidRPr="007B7A3A" w:rsidRDefault="007B7A3A" w:rsidP="007B7A3A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7B7A3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Formação profissional na pandemia; e </w:t>
            </w:r>
          </w:p>
          <w:p w14:paraId="34FB86C5" w14:textId="77777777" w:rsidR="007B7A3A" w:rsidRPr="007B7A3A" w:rsidRDefault="007B7A3A" w:rsidP="007B7A3A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7B7A3A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ATHIS.</w:t>
            </w:r>
          </w:p>
          <w:p w14:paraId="549F5ABC" w14:textId="7C61858B" w:rsidR="007C115E" w:rsidRDefault="007B7A3A" w:rsidP="007C115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hAnsi="Times New Roman"/>
                <w:color w:val="000000" w:themeColor="text1"/>
                <w:lang w:eastAsia="pt-BR"/>
              </w:rPr>
              <w:t xml:space="preserve">O </w:t>
            </w:r>
            <w:r w:rsidR="007C115E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coordenador da CEF-CAU/BR, </w:t>
            </w:r>
            <w:r w:rsidR="007C115E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Valter</w:t>
            </w:r>
            <w:r w:rsidR="007C115E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Caldana,</w:t>
            </w:r>
            <w:r w:rsidR="007C115E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citou o CAU Educa e sugeriu um debate sobre como se faz a educação pública em Arquitetura e Urbanismo.</w:t>
            </w:r>
          </w:p>
          <w:p w14:paraId="444D19DC" w14:textId="0704319C" w:rsidR="007C115E" w:rsidRDefault="00783CDC" w:rsidP="007C115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Os membros ficaram de indicar um representante de cada entidade para colaborar nas tratativas da participação no Congresso.</w:t>
            </w:r>
          </w:p>
          <w:p w14:paraId="182197A2" w14:textId="77777777" w:rsidR="007C115E" w:rsidRDefault="007C115E" w:rsidP="007C115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</w:p>
          <w:p w14:paraId="2DA85257" w14:textId="31D5C384" w:rsidR="002C4497" w:rsidRPr="00802CA6" w:rsidRDefault="007B7A3A" w:rsidP="007C115E">
            <w:pPr>
              <w:spacing w:after="0"/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 w:themeColor="text1"/>
                <w:lang w:eastAsia="pt-BR"/>
              </w:rPr>
              <w:t xml:space="preserve">Os membros também definiram </w:t>
            </w:r>
            <w:r w:rsidR="00A0057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realização de um S</w:t>
            </w:r>
            <w:r w:rsidR="002C4497" w:rsidRPr="004A043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eminár</w:t>
            </w:r>
            <w:r w:rsidR="00A0057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io Nacional no segundo semestre com o tema “</w:t>
            </w:r>
            <w:r w:rsidR="0034041E" w:rsidRPr="004A043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 novo lugar da produção da Arquitetura no Brasil covid”</w:t>
            </w:r>
            <w:r w:rsidR="007C115E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e incorporando também a Lei de Licitações</w:t>
            </w:r>
            <w:r w:rsidR="00783CDC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mas que a organização será a partir de agosto</w:t>
            </w:r>
            <w:r w:rsidR="007C115E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. </w:t>
            </w:r>
          </w:p>
        </w:tc>
      </w:tr>
    </w:tbl>
    <w:p w14:paraId="17991833" w14:textId="7927868B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AE3329" w:rsidRPr="00480252" w14:paraId="33991847" w14:textId="77777777" w:rsidTr="00351BA2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74220B6" w14:textId="26927C4B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EDCB31" w14:textId="0E780E0A" w:rsidR="00AE3329" w:rsidRPr="00480252" w:rsidRDefault="00AE3329" w:rsidP="00AE332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Análise e Discussão de Projetos de Leis (</w:t>
            </w:r>
            <w:r w:rsidRPr="004F7985">
              <w:rPr>
                <w:rFonts w:ascii="Times New Roman" w:hAnsi="Times New Roman"/>
                <w:b/>
              </w:rPr>
              <w:t xml:space="preserve">movimentos de tramitação de iniciativas legislativas </w:t>
            </w:r>
            <w:r>
              <w:rPr>
                <w:rFonts w:ascii="Times New Roman" w:hAnsi="Times New Roman"/>
                <w:b/>
              </w:rPr>
              <w:t>cadastradas</w:t>
            </w:r>
            <w:r w:rsidRPr="004F7985">
              <w:rPr>
                <w:rFonts w:ascii="Times New Roman" w:hAnsi="Times New Roman"/>
                <w:b/>
              </w:rPr>
              <w:t xml:space="preserve"> desde 11/03 até 22/04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AE3329" w:rsidRPr="00480252" w14:paraId="2C07CA11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4530D7" w14:textId="77777777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6F61CC" w14:textId="7BD783AB" w:rsidR="00AE3329" w:rsidRPr="00480252" w:rsidRDefault="00AE3329" w:rsidP="00AE332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Assessoria Institucional e Parlamentar</w:t>
            </w:r>
          </w:p>
        </w:tc>
      </w:tr>
      <w:tr w:rsidR="00AE3329" w:rsidRPr="00480252" w14:paraId="045CD9F9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DFCACA" w14:textId="77777777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736E57" w14:textId="47081155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</w:rPr>
              <w:t>Luciana Rubino</w:t>
            </w:r>
          </w:p>
        </w:tc>
      </w:tr>
      <w:tr w:rsidR="00480252" w:rsidRPr="00480252" w14:paraId="375C2576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22DB2D" w14:textId="77777777" w:rsidR="00D400C3" w:rsidRPr="00480252" w:rsidRDefault="00D400C3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F48CFE3" w14:textId="1356D3A1" w:rsidR="00A54032" w:rsidRPr="00DA74D2" w:rsidRDefault="00783CDC" w:rsidP="00DA74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assessora-chefe da Assessoria de Relações Institucionais e Parlamentares do CAU/BR, Luciana Rubino,</w:t>
            </w:r>
            <w:r w:rsidR="00EF605C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explicou que seleciona os PL com a temática de ensino e exercício profissional para relatar no CEAU-CAU/BR</w:t>
            </w:r>
            <w:r w:rsidR="00A5403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 questionou sobre a melhor maneira para fazer isso</w:t>
            </w:r>
            <w:r w:rsidR="00EF605C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. </w:t>
            </w:r>
          </w:p>
        </w:tc>
      </w:tr>
    </w:tbl>
    <w:p w14:paraId="6515EC38" w14:textId="62F1C163" w:rsidR="00D400C3" w:rsidRPr="00480252" w:rsidRDefault="00D400C3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AE3329" w:rsidRPr="00480252" w14:paraId="75371FA2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13FDB5" w14:textId="73C20E99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F8C8AB" w14:textId="12CDFC4B" w:rsidR="00AE3329" w:rsidRPr="00480252" w:rsidRDefault="00AE3329" w:rsidP="00AE3329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1B2B8A">
              <w:rPr>
                <w:rFonts w:ascii="Times New Roman" w:hAnsi="Times New Roman"/>
                <w:b/>
              </w:rPr>
              <w:t>ditais e fomentos do CAU</w:t>
            </w:r>
            <w:r>
              <w:rPr>
                <w:rFonts w:ascii="Times New Roman" w:hAnsi="Times New Roman"/>
                <w:b/>
              </w:rPr>
              <w:t>/</w:t>
            </w:r>
            <w:r w:rsidRPr="001B2B8A">
              <w:rPr>
                <w:rFonts w:ascii="Times New Roman" w:hAnsi="Times New Roman"/>
                <w:b/>
              </w:rPr>
              <w:t>BR</w:t>
            </w:r>
          </w:p>
        </w:tc>
      </w:tr>
      <w:tr w:rsidR="00AE3329" w:rsidRPr="00480252" w14:paraId="52503EFD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C5900C" w14:textId="77777777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C34027C" w14:textId="5F18AAA6" w:rsidR="00AE3329" w:rsidRPr="00480252" w:rsidRDefault="00AE3329" w:rsidP="00AE3329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ABAP</w:t>
            </w:r>
          </w:p>
        </w:tc>
      </w:tr>
      <w:tr w:rsidR="00AE3329" w:rsidRPr="00480252" w14:paraId="35B8CBDA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8D57FC" w14:textId="77777777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7543DA" w14:textId="48B26F90" w:rsidR="00AE3329" w:rsidRPr="00480252" w:rsidRDefault="00AE3329" w:rsidP="00AE3329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Luciana Schenk</w:t>
            </w:r>
          </w:p>
        </w:tc>
      </w:tr>
      <w:tr w:rsidR="00480252" w:rsidRPr="00480252" w14:paraId="40D2B3C3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7132E1" w14:textId="77777777" w:rsidR="00351BA2" w:rsidRPr="00480252" w:rsidRDefault="00351BA2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BEBD18C" w14:textId="460FF07A" w:rsidR="00D37BFD" w:rsidRPr="00480252" w:rsidRDefault="00D37BFD" w:rsidP="00D37BF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da ABAP, </w:t>
            </w:r>
            <w:r w:rsidRPr="0061104B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Luciana Schenk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explicou que foi informada que o CAU/BR está organizando como isso poderá ser trabalhado e solicitou que seja pautado na próxima reunião para aprofundarem melhor no edital.</w:t>
            </w:r>
          </w:p>
        </w:tc>
      </w:tr>
    </w:tbl>
    <w:p w14:paraId="42D1CFB9" w14:textId="77777777" w:rsidR="007F3A9D" w:rsidRPr="00480252" w:rsidRDefault="007F3A9D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061ACA78" w14:textId="77777777" w:rsidR="00155E3E" w:rsidRPr="00480252" w:rsidRDefault="00155E3E" w:rsidP="009D1821">
      <w:pPr>
        <w:shd w:val="clear" w:color="auto" w:fill="D9D9D9"/>
        <w:spacing w:after="0" w:line="240" w:lineRule="auto"/>
        <w:ind w:right="-425" w:hanging="284"/>
        <w:rPr>
          <w:rFonts w:ascii="Times New Roman" w:eastAsia="MS Mincho" w:hAnsi="Times New Roman" w:cs="Times New Roman"/>
          <w:smallCaps/>
          <w:color w:val="000000" w:themeColor="text1"/>
        </w:rPr>
      </w:pPr>
      <w:r w:rsidRPr="00480252">
        <w:rPr>
          <w:rFonts w:ascii="Times New Roman" w:eastAsia="Cambria" w:hAnsi="Times New Roman" w:cs="Times New Roman"/>
          <w:iCs/>
          <w:color w:val="000000" w:themeColor="text1"/>
        </w:rPr>
        <w:t>EXTRA PAUTA:</w:t>
      </w:r>
    </w:p>
    <w:p w14:paraId="4CD62467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AE3329" w:rsidRPr="00480252" w14:paraId="50707544" w14:textId="77777777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3F4FD8" w14:textId="66BFC043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DE6F5CC" w14:textId="1F24B124" w:rsidR="00AE3329" w:rsidRPr="00480252" w:rsidRDefault="00AE3329" w:rsidP="00AE332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PL 5.595/2020 sobre Ensino</w:t>
            </w:r>
          </w:p>
        </w:tc>
      </w:tr>
      <w:tr w:rsidR="00AE3329" w:rsidRPr="00480252" w14:paraId="3869CEA3" w14:textId="77777777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4F89BF" w14:textId="77777777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642845" w14:textId="371CEBC9" w:rsidR="00AE3329" w:rsidRPr="00480252" w:rsidRDefault="00AE3329" w:rsidP="00AE332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 xml:space="preserve">Coordenadora e Assessoria </w:t>
            </w:r>
            <w:r>
              <w:rPr>
                <w:rFonts w:ascii="Times New Roman" w:hAnsi="Times New Roman"/>
              </w:rPr>
              <w:t>Institucional e Parlamentar</w:t>
            </w:r>
          </w:p>
        </w:tc>
      </w:tr>
      <w:tr w:rsidR="00AE3329" w:rsidRPr="00480252" w14:paraId="0C5DF2F0" w14:textId="77777777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290873" w14:textId="77777777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35F753" w14:textId="4DED2EAE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 xml:space="preserve">Ana Góes e </w:t>
            </w:r>
            <w:r>
              <w:rPr>
                <w:rFonts w:ascii="Times New Roman" w:hAnsi="Times New Roman"/>
              </w:rPr>
              <w:t>Luciana Rubino</w:t>
            </w:r>
          </w:p>
        </w:tc>
      </w:tr>
      <w:tr w:rsidR="00480252" w:rsidRPr="00480252" w14:paraId="40FC018E" w14:textId="77777777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B3D951E" w14:textId="77777777" w:rsidR="00C510F2" w:rsidRPr="00480252" w:rsidRDefault="00C510F2" w:rsidP="00C510F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FDFB573" w14:textId="5F51E6A2" w:rsidR="00397D60" w:rsidRDefault="00AE3329" w:rsidP="00AE332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assessora-chefe da Assessoria de Relações Institucionais e Parlamentares do CAU/BR, Luciana Rubino,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apresentou o panorama geral da tramitação do Projeto de Lei</w:t>
            </w:r>
            <w:r w:rsidR="00397D60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 explicou que ele impede a suspensão de aulas presenciais em escolas e universidades durante a pandemia. </w:t>
            </w:r>
          </w:p>
          <w:p w14:paraId="354193E6" w14:textId="7E2678B0" w:rsidR="000F1F12" w:rsidRDefault="000F1F12" w:rsidP="00AE332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Os membros discutiram os aspectos da educação que são impactados com o PL e o cuidado e atenção que o assunto exige. </w:t>
            </w:r>
          </w:p>
          <w:p w14:paraId="3344C834" w14:textId="24BAB7DA" w:rsidR="000F1F12" w:rsidRDefault="000F1F12" w:rsidP="000F1F1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representante da FENEA,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Helena Ew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informou que a FENEA se manifestará contrária ao PL, considerando o contexto </w:t>
            </w:r>
            <w:r w:rsidR="00F22C5E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da porcentagem de vacinação da população e a pandemia. </w:t>
            </w:r>
          </w:p>
          <w:p w14:paraId="7D6D30B6" w14:textId="0506DB3A" w:rsidR="00F22C5E" w:rsidRDefault="00F22C5E" w:rsidP="00F22C5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Nadia Somekh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sugeriu que a Luciana Rubino mapeie estratégias de posicionamento.</w:t>
            </w:r>
          </w:p>
          <w:p w14:paraId="6682BF91" w14:textId="3934AE9A" w:rsidR="00C510F2" w:rsidRPr="00480252" w:rsidRDefault="00802CA6" w:rsidP="00217F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Os membros </w:t>
            </w:r>
            <w:r w:rsidR="00217F43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definiram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que a Luciana Rubino acompanhe e informe sobre o andamento</w:t>
            </w:r>
            <w:r w:rsidR="00217F43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do Projeto de Lei aos membros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</w:t>
            </w:r>
          </w:p>
        </w:tc>
      </w:tr>
    </w:tbl>
    <w:p w14:paraId="1ED4834C" w14:textId="4F365AA7" w:rsidR="00155E3E" w:rsidRPr="00480252" w:rsidRDefault="00155E3E" w:rsidP="00B60475">
      <w:pPr>
        <w:tabs>
          <w:tab w:val="left" w:pos="484"/>
          <w:tab w:val="left" w:pos="2249"/>
        </w:tabs>
        <w:spacing w:after="0" w:line="276" w:lineRule="auto"/>
        <w:jc w:val="both"/>
        <w:rPr>
          <w:rFonts w:ascii="Times New Roman" w:eastAsia="Cambria" w:hAnsi="Times New Roman" w:cs="Times New Roman"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AE3329" w:rsidRPr="00480252" w14:paraId="195038E9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9BDC4DD" w14:textId="5AF3CC0C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362C59" w14:textId="2ABAF10D" w:rsidR="00AE3329" w:rsidRPr="00480252" w:rsidRDefault="00AE3329" w:rsidP="00AE332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MEI (prioridade na próxima reunião)</w:t>
            </w:r>
          </w:p>
        </w:tc>
      </w:tr>
      <w:tr w:rsidR="00AE3329" w:rsidRPr="00480252" w14:paraId="2031BAEF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5A40FAC" w14:textId="77777777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1FA08D5" w14:textId="1C572F0A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IAB</w:t>
            </w:r>
          </w:p>
        </w:tc>
      </w:tr>
      <w:tr w:rsidR="00AE3329" w:rsidRPr="00480252" w14:paraId="63BB8694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DD1780" w14:textId="77777777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2DB5793" w14:textId="3B28E3E1" w:rsidR="00AE3329" w:rsidRPr="00480252" w:rsidRDefault="00AE3329" w:rsidP="00AE332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Maria Elisa</w:t>
            </w:r>
          </w:p>
        </w:tc>
      </w:tr>
      <w:tr w:rsidR="00480252" w:rsidRPr="00480252" w14:paraId="466ABEAF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26D66D" w14:textId="77777777" w:rsidR="00231E6D" w:rsidRPr="00480252" w:rsidRDefault="00231E6D" w:rsidP="00794AC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6AB07BF" w14:textId="54FBD3EB" w:rsidR="00DA74D2" w:rsidRDefault="00DA74D2" w:rsidP="00DA74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presidente do IAB/DN, Maria Elisa,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 a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presidente da FNA, Eleonora Mascia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solicitaram a inclusão do item na pauta, bem como prioridade na próxima reunião para maior aprofundamento.</w:t>
            </w:r>
          </w:p>
          <w:p w14:paraId="2528CE3C" w14:textId="2F129868" w:rsidR="00DA74D2" w:rsidRDefault="00DA74D2" w:rsidP="00DA74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assessora-chefe da Assessoria de Relações Institucionais e Parlamentares do CAU/BR, Luciana Rubino,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explicou sobre o Projeto de Lei sobre </w:t>
            </w:r>
            <w:r w:rsidRPr="00A5403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Microempreendedor Individual (MEI)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</w:t>
            </w:r>
          </w:p>
          <w:p w14:paraId="5BFDB6B6" w14:textId="7787E68A" w:rsidR="00DA74D2" w:rsidRDefault="00DA74D2" w:rsidP="00DA74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presidente Nadia Somekh relatou que engloba a desprecarização da profissão e que encaminhou esta demanda para a</w:t>
            </w:r>
            <w:r w:rsidRPr="00DA74D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CEP-CAU/BR.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Também </w:t>
            </w:r>
            <w:r w:rsidRPr="00DA74D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sugeriu que a </w:t>
            </w:r>
            <w:r w:rsidRPr="00DA74D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lastRenderedPageBreak/>
              <w:t>Luciana Rubino entre em contato com o Eduardo Pasquinelli para resgatar o estudo sobre o Imposto Sobre Serviços (ISS).</w:t>
            </w:r>
          </w:p>
          <w:p w14:paraId="78F96EDE" w14:textId="77777777" w:rsidR="00DA74D2" w:rsidRDefault="00DA74D2" w:rsidP="00DA74D2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Luciana Rubino sugeriu que envolvam os </w:t>
            </w:r>
            <w:r w:rsidR="000924C5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engenheiros como aliados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 que seja feito um estudo sobre os tributos das profissões regulamentadas, principalmente as liberais.</w:t>
            </w:r>
          </w:p>
          <w:p w14:paraId="71B7E46A" w14:textId="77777777" w:rsidR="00012CDE" w:rsidRDefault="00012CDE" w:rsidP="00D37BF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coordenadora do CEAU-CAU/BR, Ana Goes,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relatou</w:t>
            </w:r>
            <w:r w:rsidR="00D37BF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sobre mudarem a perspectiva da profissão trazendo mais próximo à realidade, podendo fazer um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levantamento sobre </w:t>
            </w:r>
            <w:r w:rsidR="00D37BF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os arquitetos e urbanistas que são autônomos, se estão como empregados. </w:t>
            </w:r>
          </w:p>
          <w:p w14:paraId="239CDBF6" w14:textId="77777777" w:rsidR="00D37BFD" w:rsidRDefault="00D37BFD" w:rsidP="00D37BF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Nadia Somekh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relatou que pretende criar câmara temática sobre a desprecarização do trabalho do arquiteto e de novas tecnologias para uso no trabalho da profissão.</w:t>
            </w:r>
          </w:p>
          <w:p w14:paraId="68FCD455" w14:textId="619CC4DB" w:rsidR="00D37BFD" w:rsidRPr="00480252" w:rsidRDefault="00D37BFD" w:rsidP="00D37BF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 item será pautado na próxima reunião.</w:t>
            </w:r>
          </w:p>
        </w:tc>
      </w:tr>
    </w:tbl>
    <w:p w14:paraId="1D0EC80D" w14:textId="53AF3040" w:rsidR="007A5555" w:rsidRDefault="007A5555" w:rsidP="00AF4FD2">
      <w:pPr>
        <w:tabs>
          <w:tab w:val="left" w:pos="484"/>
          <w:tab w:val="left" w:pos="2249"/>
        </w:tabs>
        <w:spacing w:after="0" w:line="276" w:lineRule="auto"/>
        <w:jc w:val="both"/>
        <w:rPr>
          <w:color w:val="000000" w:themeColor="text1"/>
        </w:rPr>
      </w:pPr>
    </w:p>
    <w:p w14:paraId="0DCA4F49" w14:textId="5BE62554" w:rsidR="00AF4FD2" w:rsidRDefault="00AF4FD2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 xml:space="preserve">Brasília, </w:t>
      </w:r>
      <w:r w:rsidR="00AE3329">
        <w:rPr>
          <w:rFonts w:ascii="Times New Roman" w:eastAsia="Cambria" w:hAnsi="Times New Roman" w:cs="Times New Roman"/>
          <w:color w:val="000000" w:themeColor="text1"/>
        </w:rPr>
        <w:t>6 de maio de 2021.</w:t>
      </w:r>
    </w:p>
    <w:p w14:paraId="1B3C430B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76CBBC6B" w14:textId="77777777" w:rsidR="00DA74D2" w:rsidRDefault="00DA74D2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  <w:sectPr w:rsidR="00DA74D2" w:rsidSect="009A7A63">
          <w:headerReference w:type="default" r:id="rId7"/>
          <w:footerReference w:type="default" r:id="rId8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</w:p>
    <w:p w14:paraId="1240D809" w14:textId="0E5BAD2D" w:rsidR="00BC5A8C" w:rsidRPr="00C774A8" w:rsidRDefault="00DA74D2" w:rsidP="00BC5A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A74D2">
        <w:rPr>
          <w:rFonts w:ascii="Times New Roman" w:eastAsia="Calibri" w:hAnsi="Times New Roman" w:cs="Times New Roman"/>
          <w:b/>
        </w:rPr>
        <w:t>57</w:t>
      </w:r>
      <w:r w:rsidR="0061104B" w:rsidRPr="00DA74D2">
        <w:rPr>
          <w:rFonts w:ascii="Times New Roman" w:eastAsia="Calibri" w:hAnsi="Times New Roman" w:cs="Times New Roman"/>
          <w:b/>
        </w:rPr>
        <w:t xml:space="preserve">ª </w:t>
      </w:r>
      <w:r w:rsidR="00BC5A8C" w:rsidRPr="00DA74D2">
        <w:rPr>
          <w:rFonts w:ascii="Times New Roman" w:eastAsia="Calibri" w:hAnsi="Times New Roman" w:cs="Times New Roman"/>
          <w:b/>
        </w:rPr>
        <w:t>REUNIÃO</w:t>
      </w:r>
      <w:r w:rsidR="00BC5A8C" w:rsidRPr="00C774A8">
        <w:rPr>
          <w:rFonts w:ascii="Times New Roman" w:eastAsia="Calibri" w:hAnsi="Times New Roman" w:cs="Times New Roman"/>
          <w:b/>
        </w:rPr>
        <w:t xml:space="preserve"> ORDINÁRIA D</w:t>
      </w:r>
      <w:r w:rsidR="00BC5A8C">
        <w:rPr>
          <w:rFonts w:ascii="Times New Roman" w:eastAsia="Calibri" w:hAnsi="Times New Roman" w:cs="Times New Roman"/>
          <w:b/>
        </w:rPr>
        <w:t>O CEAU-</w:t>
      </w:r>
      <w:r w:rsidR="00BC5A8C" w:rsidRPr="00C774A8">
        <w:rPr>
          <w:rFonts w:ascii="Times New Roman" w:eastAsia="Calibri" w:hAnsi="Times New Roman" w:cs="Times New Roman"/>
          <w:b/>
        </w:rPr>
        <w:t>CAU/BR</w:t>
      </w:r>
    </w:p>
    <w:p w14:paraId="5CAC85CB" w14:textId="77777777" w:rsidR="00BC5A8C" w:rsidRPr="00C774A8" w:rsidRDefault="00BC5A8C" w:rsidP="00BC5A8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774A8">
        <w:rPr>
          <w:rFonts w:ascii="Times New Roman" w:eastAsia="Calibri" w:hAnsi="Times New Roman" w:cs="Times New Roman"/>
        </w:rPr>
        <w:t>Videoconferência</w:t>
      </w:r>
    </w:p>
    <w:p w14:paraId="6195A33F" w14:textId="77777777" w:rsidR="00BC5A8C" w:rsidRPr="00C774A8" w:rsidRDefault="00BC5A8C" w:rsidP="00BC5A8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A4944F" w14:textId="77777777" w:rsidR="00BC5A8C" w:rsidRPr="00C774A8" w:rsidRDefault="00BC5A8C" w:rsidP="00BC5A8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8DA6E2B" w14:textId="77777777" w:rsidR="00BC5A8C" w:rsidRPr="00C774A8" w:rsidRDefault="00BC5A8C" w:rsidP="00BC5A8C">
      <w:pPr>
        <w:spacing w:after="120" w:line="240" w:lineRule="auto"/>
        <w:jc w:val="center"/>
        <w:rPr>
          <w:rFonts w:ascii="Times New Roman" w:eastAsia="Cambria" w:hAnsi="Times New Roman" w:cs="Times New Roman"/>
          <w:b/>
          <w:lang w:eastAsia="pt-BR"/>
        </w:rPr>
      </w:pPr>
      <w:r w:rsidRPr="00C774A8">
        <w:rPr>
          <w:rFonts w:ascii="Times New Roman" w:eastAsia="Cambria" w:hAnsi="Times New Roman" w:cs="Times New Roman"/>
          <w:b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97"/>
        <w:gridCol w:w="3373"/>
        <w:gridCol w:w="709"/>
        <w:gridCol w:w="851"/>
        <w:gridCol w:w="708"/>
        <w:gridCol w:w="1305"/>
      </w:tblGrid>
      <w:tr w:rsidR="00BC5A8C" w:rsidRPr="00C774A8" w14:paraId="5499B3CF" w14:textId="77777777" w:rsidTr="0020594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4ECB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Instituição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699" w14:textId="77777777" w:rsidR="00BC5A8C" w:rsidRPr="00C774A8" w:rsidRDefault="00BC5A8C" w:rsidP="00205941">
            <w:pPr>
              <w:spacing w:before="24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Função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9101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0C3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Votação</w:t>
            </w:r>
          </w:p>
        </w:tc>
      </w:tr>
      <w:tr w:rsidR="00BC5A8C" w:rsidRPr="00C774A8" w14:paraId="0787563B" w14:textId="77777777" w:rsidTr="00205941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E42B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0289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3576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B4B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1AA4" w14:textId="77777777" w:rsidR="00BC5A8C" w:rsidRPr="00C774A8" w:rsidRDefault="00BC5A8C" w:rsidP="00205941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B9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Abst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DB5D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Ausên</w:t>
            </w:r>
          </w:p>
        </w:tc>
      </w:tr>
      <w:tr w:rsidR="00BC5A8C" w:rsidRPr="00C774A8" w14:paraId="495FCA2B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C7EF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0600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Coordenadora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04F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snapToGrid w:val="0"/>
                <w:color w:val="000000"/>
              </w:rPr>
              <w:t>Ana Maria Reis de Goes Monteiro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FD63" w14:textId="54CCC9C8" w:rsidR="00BC5A8C" w:rsidRPr="00C774A8" w:rsidRDefault="00FE1BE2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8E03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FB22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0C82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3E627826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9F85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B198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Coordenadora-Adjunta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CDD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snapToGrid w:val="0"/>
                <w:color w:val="000000"/>
              </w:rPr>
              <w:t>Eleonora Lisboa Mascia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8930" w14:textId="4F65E894" w:rsidR="00BC5A8C" w:rsidRPr="00C774A8" w:rsidRDefault="00FE1BE2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EB66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96BA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1BFC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51C864F2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2F55" w14:textId="77777777" w:rsidR="00BC5A8C" w:rsidRPr="00C774A8" w:rsidRDefault="00BC5A8C" w:rsidP="002059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ABAP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E70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E15E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</w:rPr>
              <w:t>Luciana B</w:t>
            </w:r>
            <w:r>
              <w:rPr>
                <w:rFonts w:ascii="Times New Roman" w:eastAsia="Cambria" w:hAnsi="Times New Roman" w:cs="Times New Roman"/>
                <w:color w:val="000000"/>
              </w:rPr>
              <w:t>.</w:t>
            </w:r>
            <w:r w:rsidRPr="004C4024">
              <w:rPr>
                <w:rFonts w:ascii="Times New Roman" w:eastAsia="Cambria" w:hAnsi="Times New Roman" w:cs="Times New Roman"/>
                <w:color w:val="000000"/>
              </w:rPr>
              <w:t xml:space="preserve"> Martins Schenk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B574" w14:textId="13985753" w:rsidR="00BC5A8C" w:rsidRPr="00C774A8" w:rsidRDefault="00FE1BE2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08F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E62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AB74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18562765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6FA9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4E69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C578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Paulo Machado Lisboa Filho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76B1" w14:textId="4462FFB8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45EE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AF4D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EFC6" w14:textId="735546CF" w:rsidR="00BC5A8C" w:rsidRPr="00C774A8" w:rsidRDefault="00FE1BE2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</w:tr>
      <w:tr w:rsidR="00BC5A8C" w:rsidRPr="00C774A8" w14:paraId="179843A1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0477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CAU/BR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1A9A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9D3" w14:textId="77777777" w:rsidR="00BC5A8C" w:rsidRPr="004C4024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Nadia Somekh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A25D" w14:textId="3B60D772" w:rsidR="00BC5A8C" w:rsidRPr="004C4024" w:rsidRDefault="00FE1BE2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940A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1DB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1C3E" w14:textId="298A580E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4E482D48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771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CEF/BR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D7B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2F3" w14:textId="03ED3CEB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BC5A8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Valter Luis Caldana Junior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50E5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390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D71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A31C" w14:textId="6ACD2683" w:rsidR="00BC5A8C" w:rsidRPr="004C4024" w:rsidRDefault="00FE1BE2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</w:tr>
      <w:tr w:rsidR="00BC5A8C" w:rsidRPr="00C774A8" w14:paraId="35227025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0144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6CF0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07DB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Patrícia Silva Luz de Macedo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4023" w14:textId="7F93F87F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67FD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369E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1FD7" w14:textId="752A174F" w:rsidR="00BC5A8C" w:rsidRPr="00C774A8" w:rsidRDefault="00FE1BE2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</w:tr>
      <w:tr w:rsidR="00BC5A8C" w:rsidRPr="00C774A8" w14:paraId="48499314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ACB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IAB-DN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EEF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81B7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Maria Elisa Baptista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099F" w14:textId="565AD1A9" w:rsidR="00BC5A8C" w:rsidRPr="004C4024" w:rsidRDefault="00FE1BE2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DED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F1C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86A6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0BE595AB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3B02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FENEA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647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083" w14:textId="05EA3839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BC5A8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Helena Andrade 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4658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4CA6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5C5C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3087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</w:tr>
      <w:tr w:rsidR="00BC5A8C" w:rsidRPr="00C774A8" w14:paraId="314F0C7A" w14:textId="77777777" w:rsidTr="0020594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B86E2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243B3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BFB54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59311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7CCF2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E0442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60F1F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02640147" w14:textId="77777777" w:rsidTr="00205941">
        <w:trPr>
          <w:trHeight w:val="3186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09E7398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Histórico da votação:</w:t>
            </w:r>
          </w:p>
          <w:p w14:paraId="1B9FF09C" w14:textId="77777777" w:rsidR="0061104B" w:rsidRPr="00C774A8" w:rsidRDefault="0061104B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02988DD1" w14:textId="6DBEC438" w:rsidR="00BC5A8C" w:rsidRDefault="00DA74D2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57</w:t>
            </w:r>
            <w:r w:rsidR="0061104B" w:rsidRPr="0061104B">
              <w:rPr>
                <w:rFonts w:ascii="Times New Roman" w:eastAsia="Cambria" w:hAnsi="Times New Roman" w:cs="Times New Roman"/>
                <w:b/>
                <w:lang w:eastAsia="pt-BR"/>
              </w:rPr>
              <w:t>ª REUNIÃO ORDINÁRIA DO CEAU-CAU/BR</w:t>
            </w:r>
          </w:p>
          <w:p w14:paraId="61DE3F47" w14:textId="77777777" w:rsidR="0061104B" w:rsidRPr="00C774A8" w:rsidRDefault="0061104B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31852E25" w14:textId="13800EC8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Data: </w:t>
            </w:r>
            <w:r w:rsidR="00DA74D2" w:rsidRPr="00DA74D2">
              <w:rPr>
                <w:rFonts w:ascii="Times New Roman" w:eastAsia="Cambria" w:hAnsi="Times New Roman" w:cs="Times New Roman"/>
                <w:lang w:eastAsia="pt-BR"/>
              </w:rPr>
              <w:t>17</w:t>
            </w:r>
            <w:r w:rsidRPr="00DA74D2">
              <w:rPr>
                <w:rFonts w:ascii="Times New Roman" w:eastAsia="Cambria" w:hAnsi="Times New Roman" w:cs="Times New Roman"/>
                <w:lang w:eastAsia="pt-BR"/>
              </w:rPr>
              <w:t>/</w:t>
            </w:r>
            <w:r w:rsidR="00DA74D2" w:rsidRPr="00DA74D2">
              <w:rPr>
                <w:rFonts w:ascii="Times New Roman" w:eastAsia="Cambria" w:hAnsi="Times New Roman" w:cs="Times New Roman"/>
                <w:lang w:eastAsia="pt-BR"/>
              </w:rPr>
              <w:t>6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/2021</w:t>
            </w:r>
          </w:p>
          <w:p w14:paraId="5D480328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612F67E8" w14:textId="5B631142" w:rsidR="00BC5A8C" w:rsidRDefault="00BC5A8C" w:rsidP="00BC5A8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Matéria em votação: </w:t>
            </w:r>
            <w:r w:rsidR="002A5E29" w:rsidRPr="002A5E29">
              <w:rPr>
                <w:rFonts w:ascii="Times New Roman" w:eastAsia="Cambria" w:hAnsi="Times New Roman" w:cs="Times New Roman"/>
                <w:lang w:eastAsia="pt-BR"/>
              </w:rPr>
              <w:t>Aprovação da</w:t>
            </w:r>
            <w:r w:rsidR="002A5E29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Pr="00BC5A8C">
              <w:rPr>
                <w:rFonts w:ascii="Times New Roman" w:eastAsia="Cambria" w:hAnsi="Times New Roman" w:cs="Times New Roman"/>
                <w:lang w:eastAsia="pt-BR"/>
              </w:rPr>
              <w:t>Súmula da</w:t>
            </w:r>
            <w:r w:rsidR="00DA74D2">
              <w:rPr>
                <w:rFonts w:ascii="Times New Roman" w:eastAsia="Cambria" w:hAnsi="Times New Roman" w:cs="Times New Roman"/>
                <w:lang w:eastAsia="pt-BR"/>
              </w:rPr>
              <w:t xml:space="preserve"> </w:t>
            </w:r>
            <w:r w:rsidR="00DA74D2" w:rsidRPr="00DA74D2">
              <w:rPr>
                <w:rFonts w:ascii="Times New Roman" w:eastAsia="Cambria" w:hAnsi="Times New Roman" w:cs="Times New Roman"/>
                <w:lang w:eastAsia="pt-BR"/>
              </w:rPr>
              <w:t>4</w:t>
            </w:r>
            <w:r w:rsidRPr="00DA74D2">
              <w:rPr>
                <w:rFonts w:ascii="Times New Roman" w:eastAsia="Cambria" w:hAnsi="Times New Roman" w:cs="Times New Roman"/>
                <w:lang w:eastAsia="pt-BR"/>
              </w:rPr>
              <w:t>ª Reunião Extraordinária</w:t>
            </w:r>
            <w:r w:rsidRPr="00BC5A8C">
              <w:rPr>
                <w:rFonts w:ascii="Times New Roman" w:eastAsia="Cambria" w:hAnsi="Times New Roman" w:cs="Times New Roman"/>
                <w:lang w:eastAsia="pt-BR"/>
              </w:rPr>
              <w:t xml:space="preserve"> do CEAU-CAU/BR.</w:t>
            </w:r>
          </w:p>
          <w:p w14:paraId="2C721037" w14:textId="77777777" w:rsidR="00BC5A8C" w:rsidRPr="00C774A8" w:rsidRDefault="00BC5A8C" w:rsidP="00BC5A8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76D3D119" w14:textId="230F285F" w:rsidR="00A423CD" w:rsidRPr="00A423CD" w:rsidRDefault="00BC5A8C" w:rsidP="00A423CD">
            <w:pPr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Resultado da votação</w:t>
            </w:r>
            <w:r w:rsidRPr="00FE1BE2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: </w:t>
            </w:r>
            <w:r w:rsidR="00A423CD" w:rsidRPr="00FE1BE2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Sim </w:t>
            </w:r>
            <w:r w:rsidR="00A423CD" w:rsidRPr="00FE1BE2">
              <w:rPr>
                <w:rFonts w:ascii="Times New Roman" w:eastAsia="Cambria" w:hAnsi="Times New Roman" w:cs="Times New Roman"/>
                <w:lang w:eastAsia="pt-BR"/>
              </w:rPr>
              <w:t>(</w:t>
            </w:r>
            <w:r w:rsidR="00FE1BE2" w:rsidRPr="00FE1BE2">
              <w:rPr>
                <w:rFonts w:ascii="Times New Roman" w:eastAsia="Cambria" w:hAnsi="Times New Roman" w:cs="Times New Roman"/>
                <w:lang w:eastAsia="pt-BR"/>
              </w:rPr>
              <w:t>05</w:t>
            </w:r>
            <w:r w:rsidR="00A423CD" w:rsidRPr="00FE1BE2">
              <w:rPr>
                <w:rFonts w:ascii="Times New Roman" w:eastAsia="Cambria" w:hAnsi="Times New Roman" w:cs="Times New Roman"/>
                <w:lang w:eastAsia="pt-BR"/>
              </w:rPr>
              <w:t>)</w:t>
            </w:r>
            <w:r w:rsidR="00A423CD" w:rsidRPr="00FE1BE2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 xml:space="preserve"> Não</w:t>
            </w:r>
            <w:r w:rsidR="00A423CD" w:rsidRPr="00FE1BE2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 w:rsidR="00FE1BE2" w:rsidRPr="00FE1BE2"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="00A423CD" w:rsidRPr="00FE1BE2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="00A423CD" w:rsidRPr="00FE1BE2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Abstenções</w:t>
            </w:r>
            <w:r w:rsidR="00A423CD" w:rsidRPr="00A423CD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 w:rsidR="00FE1BE2"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="00A423CD" w:rsidRPr="00A423CD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="00A423CD" w:rsidRPr="00A423CD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Ausências</w:t>
            </w:r>
            <w:r w:rsidR="00A423CD" w:rsidRPr="00A423CD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 w:rsidR="00FE1BE2">
              <w:rPr>
                <w:rFonts w:ascii="Times New Roman" w:eastAsia="Cambria" w:hAnsi="Times New Roman" w:cs="Times New Roman"/>
                <w:lang w:eastAsia="pt-BR"/>
              </w:rPr>
              <w:t>03</w:t>
            </w:r>
            <w:r w:rsidR="00A423CD" w:rsidRPr="00A423CD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="00FE1BE2" w:rsidRPr="00FE1BE2">
              <w:rPr>
                <w:rFonts w:ascii="Times New Roman" w:eastAsia="Cambria" w:hAnsi="Times New Roman" w:cs="Times New Roman"/>
                <w:b/>
                <w:lang w:eastAsia="pt-BR"/>
              </w:rPr>
              <w:t>Impedimento</w:t>
            </w:r>
            <w:r w:rsidR="00FE1BE2">
              <w:rPr>
                <w:rFonts w:ascii="Times New Roman" w:eastAsia="Cambria" w:hAnsi="Times New Roman" w:cs="Times New Roman"/>
                <w:lang w:eastAsia="pt-BR"/>
              </w:rPr>
              <w:t xml:space="preserve"> (0) </w:t>
            </w:r>
            <w:r w:rsidR="00A423CD" w:rsidRPr="00A423CD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Total de votos</w:t>
            </w:r>
            <w:r w:rsidR="00A423CD" w:rsidRPr="00A423C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="00A423CD" w:rsidRPr="00A423CD">
              <w:rPr>
                <w:rFonts w:ascii="Times New Roman" w:eastAsia="Cambria" w:hAnsi="Times New Roman" w:cs="Times New Roman"/>
                <w:lang w:eastAsia="pt-BR"/>
              </w:rPr>
              <w:t>(</w:t>
            </w:r>
            <w:r w:rsidR="00FE1BE2">
              <w:rPr>
                <w:rFonts w:ascii="Times New Roman" w:eastAsia="Cambria" w:hAnsi="Times New Roman" w:cs="Times New Roman"/>
                <w:lang w:eastAsia="pt-BR"/>
              </w:rPr>
              <w:t>05</w:t>
            </w:r>
            <w:r w:rsidR="00A423CD" w:rsidRPr="00A423CD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</w:p>
          <w:p w14:paraId="3709A58B" w14:textId="77777777" w:rsidR="00A423CD" w:rsidRPr="00A423CD" w:rsidRDefault="00A423CD" w:rsidP="00A423CD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082089E9" w14:textId="178C913E" w:rsidR="00A423CD" w:rsidRPr="00A423CD" w:rsidRDefault="00A423CD" w:rsidP="00A423CD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423CD">
              <w:rPr>
                <w:rFonts w:ascii="Times New Roman" w:eastAsia="Cambria" w:hAnsi="Times New Roman" w:cs="Times New Roman"/>
                <w:b/>
                <w:lang w:eastAsia="pt-BR"/>
              </w:rPr>
              <w:t>Ocorrências</w:t>
            </w:r>
            <w:r w:rsidRPr="00A423CD">
              <w:rPr>
                <w:rFonts w:ascii="Times New Roman" w:eastAsia="Cambria" w:hAnsi="Times New Roman" w:cs="Times New Roman"/>
                <w:lang w:eastAsia="pt-BR"/>
              </w:rPr>
              <w:t xml:space="preserve">: </w:t>
            </w:r>
          </w:p>
          <w:p w14:paraId="6CF8BCD1" w14:textId="63575CE6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1D70907E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Assessoria Técnica: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Daniela Demartini</w:t>
            </w: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Condução dos trabalhos 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(coordenadora):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Ana M</w:t>
            </w:r>
            <w:r>
              <w:rPr>
                <w:rFonts w:ascii="Times New Roman" w:eastAsia="Cambria" w:hAnsi="Times New Roman" w:cs="Times New Roman"/>
                <w:lang w:eastAsia="pt-BR"/>
              </w:rPr>
              <w:t xml:space="preserve">.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 xml:space="preserve">Reis de Goes </w:t>
            </w:r>
            <w:r>
              <w:rPr>
                <w:rFonts w:ascii="Times New Roman" w:eastAsia="Cambria" w:hAnsi="Times New Roman" w:cs="Times New Roman"/>
                <w:lang w:eastAsia="pt-BR"/>
              </w:rPr>
              <w:t>M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onteiro</w:t>
            </w:r>
          </w:p>
        </w:tc>
      </w:tr>
    </w:tbl>
    <w:p w14:paraId="286A54B8" w14:textId="77777777" w:rsidR="00BC5A8C" w:rsidRPr="00480252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color w:val="000000" w:themeColor="text1"/>
        </w:rPr>
      </w:pPr>
    </w:p>
    <w:sectPr w:rsidR="00BC5A8C" w:rsidRPr="00480252" w:rsidSect="009A7A63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199C2" w16cex:dateUtc="2021-04-14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3D8AB" w16cid:durableId="242199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7D658" w14:textId="77777777" w:rsidR="00446837" w:rsidRDefault="00446837" w:rsidP="00783D72">
      <w:pPr>
        <w:spacing w:after="0" w:line="240" w:lineRule="auto"/>
      </w:pPr>
      <w:r>
        <w:separator/>
      </w:r>
    </w:p>
  </w:endnote>
  <w:endnote w:type="continuationSeparator" w:id="0">
    <w:p w14:paraId="758F0C24" w14:textId="77777777" w:rsidR="00446837" w:rsidRDefault="00446837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9F345D1" w14:textId="77777777" w:rsidR="00351BA2" w:rsidRPr="00C25F47" w:rsidRDefault="00351BA2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24BB492" wp14:editId="1D5B1F08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8" name="Imagem 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FE1BE2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4CA259C" w14:textId="77777777" w:rsidR="00351BA2" w:rsidRPr="00C25F47" w:rsidRDefault="00351BA2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9F50F" w14:textId="77777777" w:rsidR="00446837" w:rsidRDefault="00446837" w:rsidP="00783D72">
      <w:pPr>
        <w:spacing w:after="0" w:line="240" w:lineRule="auto"/>
      </w:pPr>
      <w:r>
        <w:separator/>
      </w:r>
    </w:p>
  </w:footnote>
  <w:footnote w:type="continuationSeparator" w:id="0">
    <w:p w14:paraId="4253D5E6" w14:textId="77777777" w:rsidR="00446837" w:rsidRDefault="00446837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7CC9" w14:textId="77777777" w:rsidR="00351BA2" w:rsidRDefault="00351BA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680B9CA4" wp14:editId="20853B96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ED4785"/>
    <w:multiLevelType w:val="hybridMultilevel"/>
    <w:tmpl w:val="D5466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BDC44C3"/>
    <w:multiLevelType w:val="hybridMultilevel"/>
    <w:tmpl w:val="7C88C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A0D72"/>
    <w:multiLevelType w:val="hybridMultilevel"/>
    <w:tmpl w:val="526C7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231F"/>
    <w:multiLevelType w:val="hybridMultilevel"/>
    <w:tmpl w:val="88D03E00"/>
    <w:lvl w:ilvl="0" w:tplc="1A766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57C9"/>
    <w:multiLevelType w:val="multilevel"/>
    <w:tmpl w:val="4E66F79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7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30A17"/>
    <w:multiLevelType w:val="hybridMultilevel"/>
    <w:tmpl w:val="735C13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D7F"/>
    <w:rsid w:val="00012CDE"/>
    <w:rsid w:val="0002765D"/>
    <w:rsid w:val="00036F84"/>
    <w:rsid w:val="000447DA"/>
    <w:rsid w:val="000537C5"/>
    <w:rsid w:val="00067900"/>
    <w:rsid w:val="00072AEB"/>
    <w:rsid w:val="000924C5"/>
    <w:rsid w:val="000B66D4"/>
    <w:rsid w:val="000D091B"/>
    <w:rsid w:val="000E63DD"/>
    <w:rsid w:val="000F1F12"/>
    <w:rsid w:val="00102282"/>
    <w:rsid w:val="0011648A"/>
    <w:rsid w:val="00135486"/>
    <w:rsid w:val="00143801"/>
    <w:rsid w:val="00151B47"/>
    <w:rsid w:val="00155E3E"/>
    <w:rsid w:val="001569BB"/>
    <w:rsid w:val="00193E0F"/>
    <w:rsid w:val="001D1A2D"/>
    <w:rsid w:val="001E2CB9"/>
    <w:rsid w:val="001F1005"/>
    <w:rsid w:val="0020678F"/>
    <w:rsid w:val="002069BA"/>
    <w:rsid w:val="002106A3"/>
    <w:rsid w:val="00217F43"/>
    <w:rsid w:val="00223AB8"/>
    <w:rsid w:val="00231E6D"/>
    <w:rsid w:val="00277EB5"/>
    <w:rsid w:val="002814CF"/>
    <w:rsid w:val="00295B36"/>
    <w:rsid w:val="002A5E29"/>
    <w:rsid w:val="002C4497"/>
    <w:rsid w:val="002F1735"/>
    <w:rsid w:val="0034041E"/>
    <w:rsid w:val="00351BA2"/>
    <w:rsid w:val="00362925"/>
    <w:rsid w:val="003844D5"/>
    <w:rsid w:val="00397D60"/>
    <w:rsid w:val="003A6980"/>
    <w:rsid w:val="003C7E30"/>
    <w:rsid w:val="003D07B7"/>
    <w:rsid w:val="003F60FC"/>
    <w:rsid w:val="00416A47"/>
    <w:rsid w:val="00446837"/>
    <w:rsid w:val="00451580"/>
    <w:rsid w:val="0047766E"/>
    <w:rsid w:val="00480252"/>
    <w:rsid w:val="004A043D"/>
    <w:rsid w:val="005229EF"/>
    <w:rsid w:val="005335DF"/>
    <w:rsid w:val="00547575"/>
    <w:rsid w:val="00554CAE"/>
    <w:rsid w:val="005676B2"/>
    <w:rsid w:val="0059779C"/>
    <w:rsid w:val="005C2C6A"/>
    <w:rsid w:val="005C6C13"/>
    <w:rsid w:val="0061104B"/>
    <w:rsid w:val="006A6F91"/>
    <w:rsid w:val="006C0A3F"/>
    <w:rsid w:val="00762E98"/>
    <w:rsid w:val="00783CDC"/>
    <w:rsid w:val="00783D72"/>
    <w:rsid w:val="0078548B"/>
    <w:rsid w:val="007A5555"/>
    <w:rsid w:val="007B0B1C"/>
    <w:rsid w:val="007B7A3A"/>
    <w:rsid w:val="007C115E"/>
    <w:rsid w:val="007F3A9D"/>
    <w:rsid w:val="00802CA6"/>
    <w:rsid w:val="00857760"/>
    <w:rsid w:val="00866898"/>
    <w:rsid w:val="008C0149"/>
    <w:rsid w:val="00907180"/>
    <w:rsid w:val="009264CA"/>
    <w:rsid w:val="009A3B6C"/>
    <w:rsid w:val="009A7A63"/>
    <w:rsid w:val="009D1821"/>
    <w:rsid w:val="00A0057D"/>
    <w:rsid w:val="00A239C6"/>
    <w:rsid w:val="00A409A5"/>
    <w:rsid w:val="00A423CD"/>
    <w:rsid w:val="00A5117D"/>
    <w:rsid w:val="00A54032"/>
    <w:rsid w:val="00A9198C"/>
    <w:rsid w:val="00A9537F"/>
    <w:rsid w:val="00A95D2A"/>
    <w:rsid w:val="00A9759C"/>
    <w:rsid w:val="00AE3329"/>
    <w:rsid w:val="00AE6805"/>
    <w:rsid w:val="00AF3A49"/>
    <w:rsid w:val="00AF4FD2"/>
    <w:rsid w:val="00B60475"/>
    <w:rsid w:val="00B967ED"/>
    <w:rsid w:val="00BA6DFB"/>
    <w:rsid w:val="00BC5A8C"/>
    <w:rsid w:val="00BE06FD"/>
    <w:rsid w:val="00C00FD5"/>
    <w:rsid w:val="00C25F47"/>
    <w:rsid w:val="00C510F2"/>
    <w:rsid w:val="00C5156A"/>
    <w:rsid w:val="00C63D64"/>
    <w:rsid w:val="00C67AF8"/>
    <w:rsid w:val="00D0679B"/>
    <w:rsid w:val="00D10077"/>
    <w:rsid w:val="00D20A0B"/>
    <w:rsid w:val="00D2153D"/>
    <w:rsid w:val="00D317FF"/>
    <w:rsid w:val="00D32F3C"/>
    <w:rsid w:val="00D37BFD"/>
    <w:rsid w:val="00D400C3"/>
    <w:rsid w:val="00D474E1"/>
    <w:rsid w:val="00D727C9"/>
    <w:rsid w:val="00D96DDC"/>
    <w:rsid w:val="00DA74D2"/>
    <w:rsid w:val="00DB2DA6"/>
    <w:rsid w:val="00DE6772"/>
    <w:rsid w:val="00E33155"/>
    <w:rsid w:val="00E625E1"/>
    <w:rsid w:val="00E865B0"/>
    <w:rsid w:val="00EA1626"/>
    <w:rsid w:val="00EB3311"/>
    <w:rsid w:val="00EC7A91"/>
    <w:rsid w:val="00ED7498"/>
    <w:rsid w:val="00EF4F7F"/>
    <w:rsid w:val="00EF605C"/>
    <w:rsid w:val="00F22C5E"/>
    <w:rsid w:val="00F24F07"/>
    <w:rsid w:val="00F32C3A"/>
    <w:rsid w:val="00F4212D"/>
    <w:rsid w:val="00F4276C"/>
    <w:rsid w:val="00F625EE"/>
    <w:rsid w:val="00F63705"/>
    <w:rsid w:val="00F92A77"/>
    <w:rsid w:val="00F950D2"/>
    <w:rsid w:val="00FC7882"/>
    <w:rsid w:val="00FE1BE2"/>
    <w:rsid w:val="00FF4577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291F1D"/>
  <w15:docId w15:val="{D7EC597F-A096-40B1-8FD4-55BB508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Hyperlink">
    <w:name w:val="Hyperlink"/>
    <w:basedOn w:val="Fontepargpadro"/>
    <w:uiPriority w:val="99"/>
    <w:unhideWhenUsed/>
    <w:rsid w:val="00006D7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4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48A"/>
    <w:pPr>
      <w:spacing w:line="240" w:lineRule="auto"/>
    </w:pPr>
    <w:rPr>
      <w:rFonts w:ascii="Arial" w:hAnsi="Arial" w:cs="Arial"/>
      <w:b/>
      <w:color w:val="000000" w:themeColor="text1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48A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3AB8"/>
    <w:rPr>
      <w:rFonts w:asciiTheme="minorHAnsi" w:hAnsiTheme="minorHAnsi" w:cstheme="minorBidi"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3AB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E3329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4</cp:revision>
  <dcterms:created xsi:type="dcterms:W3CDTF">2021-06-09T20:08:00Z</dcterms:created>
  <dcterms:modified xsi:type="dcterms:W3CDTF">2021-07-16T19:52:00Z</dcterms:modified>
</cp:coreProperties>
</file>