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8E5B37" w:rsidRPr="00B4032C" w14:paraId="4E04F8A2" w14:textId="77777777" w:rsidTr="008E5B3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43A5CC1" w14:textId="77777777" w:rsidR="008E5B37" w:rsidRPr="00B4032C" w:rsidRDefault="008E5B37" w:rsidP="00FC6948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 w:rsidRPr="00B4032C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9</w:t>
            </w:r>
            <w:r w:rsidR="00FC6948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8</w:t>
            </w:r>
            <w:r w:rsidRPr="00B4032C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ª REUNIÃO ORDINÁRIA CD-CAU/BR</w:t>
            </w:r>
          </w:p>
        </w:tc>
      </w:tr>
    </w:tbl>
    <w:p w14:paraId="2FC33240" w14:textId="77777777" w:rsidR="008E5B37" w:rsidRPr="00B4032C" w:rsidRDefault="008E5B37" w:rsidP="008E5B37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14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0"/>
        <w:gridCol w:w="2834"/>
        <w:gridCol w:w="1561"/>
        <w:gridCol w:w="2309"/>
      </w:tblGrid>
      <w:tr w:rsidR="008E5B37" w:rsidRPr="00B4032C" w14:paraId="07F35CCF" w14:textId="77777777" w:rsidTr="009D0370">
        <w:trPr>
          <w:trHeight w:val="278"/>
          <w:jc w:val="center"/>
        </w:trPr>
        <w:tc>
          <w:tcPr>
            <w:tcW w:w="2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6B7B18" w14:textId="77777777"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C5E2A40" w14:textId="77777777" w:rsidR="008E5B37" w:rsidRPr="00B4032C" w:rsidRDefault="00FC6948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23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setembro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87ADB2" w14:textId="77777777"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1F5456" w14:textId="77777777"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14h às 18h</w:t>
            </w:r>
          </w:p>
        </w:tc>
      </w:tr>
      <w:tr w:rsidR="008E5B37" w:rsidRPr="00B4032C" w14:paraId="5BA73DEC" w14:textId="77777777" w:rsidTr="009D0370">
        <w:trPr>
          <w:trHeight w:val="278"/>
          <w:jc w:val="center"/>
        </w:trPr>
        <w:tc>
          <w:tcPr>
            <w:tcW w:w="2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E3C2487" w14:textId="77777777"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7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5212C8" w14:textId="77777777"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39FF7A93" w14:textId="77777777" w:rsidR="008E5B37" w:rsidRPr="00B4032C" w:rsidRDefault="008E5B37" w:rsidP="008E5B37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8E5B37" w:rsidRPr="00B4032C" w14:paraId="599138C0" w14:textId="77777777" w:rsidTr="009D0370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90E2C33" w14:textId="77777777" w:rsidR="008E5B37" w:rsidRPr="00B4032C" w:rsidRDefault="008E5B37" w:rsidP="008E5B37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C26F5A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36ACD4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8E5B37" w:rsidRPr="00B4032C" w14:paraId="4DC1A533" w14:textId="77777777" w:rsidTr="009D0370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33B01C8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C01BF0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FCAE90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14:paraId="21A2CAB5" w14:textId="77777777" w:rsidTr="009D0370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8EB7C08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0204F7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854B33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14:paraId="5A43CA53" w14:textId="77777777" w:rsidTr="009D0370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D4739DF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842217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1C8C6B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14:paraId="5880A17A" w14:textId="77777777" w:rsidTr="009D0370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5B5A9BE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3DC4D3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4B496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14:paraId="7314678C" w14:textId="77777777" w:rsidTr="009D0370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9BFADFE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82DFF6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D6AF6B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4032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B4032C" w14:paraId="2F3761C7" w14:textId="77777777" w:rsidTr="009D0370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D5513B" w14:textId="77777777" w:rsidR="008E5B37" w:rsidRPr="00B4032C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4032C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9A2983" w14:textId="77777777" w:rsidR="008E5B37" w:rsidRPr="00B4032C" w:rsidRDefault="00FC6948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</w:p>
        </w:tc>
      </w:tr>
    </w:tbl>
    <w:p w14:paraId="7AAEEB4D" w14:textId="77777777"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7"/>
      </w:tblGrid>
      <w:tr w:rsidR="008E5B37" w:rsidRPr="00B4032C" w14:paraId="639FB179" w14:textId="77777777" w:rsidTr="008E5B37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85EB46" w14:textId="77777777" w:rsidR="008E5B37" w:rsidRPr="00B4032C" w:rsidRDefault="008E5B37" w:rsidP="008E5B3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 xml:space="preserve">Leitura e aprovação das Súmulas </w:t>
            </w:r>
            <w:r w:rsidR="00B90A6B">
              <w:rPr>
                <w:rFonts w:ascii="Times New Roman" w:eastAsia="Cambria" w:hAnsi="Times New Roman" w:cs="Times New Roman"/>
                <w:b/>
              </w:rPr>
              <w:t>pendentes</w:t>
            </w:r>
          </w:p>
        </w:tc>
      </w:tr>
      <w:tr w:rsidR="008E5B37" w:rsidRPr="00B4032C" w14:paraId="327CA5F9" w14:textId="77777777" w:rsidTr="009D0370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684F05" w14:textId="77777777" w:rsidR="008E5B37" w:rsidRPr="00B4032C" w:rsidRDefault="008E5B37" w:rsidP="008E5B3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4032C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CAC210C" w14:textId="77777777" w:rsidR="008E5B37" w:rsidRPr="00B4032C" w:rsidRDefault="00B4032C" w:rsidP="00B90A6B">
            <w:pPr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hAnsi="Times New Roman"/>
                <w:color w:val="000000" w:themeColor="text1"/>
              </w:rPr>
              <w:t>As súmulas serão enviadas posteriormente aos conselheiros para apreciação e aprovação.</w:t>
            </w:r>
          </w:p>
        </w:tc>
      </w:tr>
    </w:tbl>
    <w:p w14:paraId="72F816CC" w14:textId="77777777" w:rsid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6A35DE" w14:paraId="47FC4641" w14:textId="77777777" w:rsidTr="00FC6948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8F8C0B" w14:textId="77777777" w:rsidR="00FC6948" w:rsidRPr="006A35DE" w:rsidRDefault="00FC6948" w:rsidP="00FC694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FC6948" w:rsidRPr="006A35DE" w14:paraId="6961FC62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2017A9" w14:textId="77777777" w:rsidR="00FC6948" w:rsidRPr="006A35DE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E388563" w14:textId="77777777" w:rsidR="00FC6948" w:rsidRPr="006A35DE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Patricia Luz</w:t>
            </w:r>
          </w:p>
        </w:tc>
      </w:tr>
      <w:tr w:rsidR="00FC6948" w:rsidRPr="006A35DE" w14:paraId="04EBB3D0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1C1823" w14:textId="77777777" w:rsidR="00FC6948" w:rsidRPr="006A35DE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3D6DD12" w14:textId="77777777" w:rsidR="00FC6948" w:rsidRPr="006A35DE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A conselheira apresentou um questionamento recebido referente à eleição de Instituição de Ensino Superior (IES) e foi recomendado que ela encaminhasse ao Eduardo Paes, da Assessoria Jurídica.</w:t>
            </w:r>
          </w:p>
        </w:tc>
      </w:tr>
    </w:tbl>
    <w:p w14:paraId="615DF5D9" w14:textId="77777777" w:rsidR="00FC6948" w:rsidRPr="00B4032C" w:rsidRDefault="00FC6948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6CAD6404" w14:textId="77777777" w:rsidR="008E5B37" w:rsidRPr="00B4032C" w:rsidRDefault="008E5B37" w:rsidP="008E5B37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32C">
        <w:rPr>
          <w:rFonts w:ascii="Times New Roman" w:eastAsia="Cambria" w:hAnsi="Times New Roman" w:cs="Times New Roman"/>
          <w:b/>
          <w:iCs/>
        </w:rPr>
        <w:t>ORDEM DO DIA</w:t>
      </w:r>
    </w:p>
    <w:p w14:paraId="52E2D3A8" w14:textId="77777777"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FC6948" w14:paraId="074E6986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DEA494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25CA5B9" w14:textId="77777777" w:rsidR="00FC6948" w:rsidRPr="00FC6948" w:rsidRDefault="00FC6948" w:rsidP="00FC694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Pauta da 104ª Reunião Plenária Ordinária</w:t>
            </w:r>
          </w:p>
        </w:tc>
      </w:tr>
      <w:tr w:rsidR="00FC6948" w:rsidRPr="00FC6948" w14:paraId="283C480F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32FFD0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D8CA900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FC6948" w:rsidRPr="00FC6948" w14:paraId="2551F6BE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A51FDF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8C47F3B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Luciano Guimarães</w:t>
            </w:r>
          </w:p>
        </w:tc>
      </w:tr>
      <w:tr w:rsidR="00FC6948" w:rsidRPr="00FC6948" w14:paraId="17B59822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7397B0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18F0B68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A pauta foi lida e aprovada pelos membros.</w:t>
            </w:r>
          </w:p>
        </w:tc>
      </w:tr>
    </w:tbl>
    <w:p w14:paraId="2C9A13DD" w14:textId="77777777" w:rsidR="00FC6948" w:rsidRPr="00FC6948" w:rsidRDefault="00FC6948" w:rsidP="00FC6948">
      <w:pPr>
        <w:tabs>
          <w:tab w:val="left" w:pos="3660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  <w:r w:rsidRPr="00FC6948">
        <w:rPr>
          <w:rFonts w:ascii="Times New Roman" w:eastAsia="Cambria" w:hAnsi="Times New Roman" w:cs="Times New Roman"/>
          <w:b/>
          <w:color w:val="000000" w:themeColor="text1"/>
        </w:rPr>
        <w:tab/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FC6948" w14:paraId="61B3FA22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F8D203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D9D96EE" w14:textId="77777777" w:rsidR="00FC6948" w:rsidRPr="00FC6948" w:rsidRDefault="00FC6948" w:rsidP="00FC694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Pauta da 5ª Reunião Plenária Ampliada Extraordinária</w:t>
            </w:r>
          </w:p>
        </w:tc>
      </w:tr>
      <w:tr w:rsidR="00FC6948" w:rsidRPr="00FC6948" w14:paraId="7A764900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8FC3BE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6551E40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FC6948" w:rsidRPr="00FC6948" w14:paraId="1E76C0AC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DB7758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C7E25A3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Luciano Guimarães</w:t>
            </w:r>
          </w:p>
        </w:tc>
      </w:tr>
      <w:tr w:rsidR="00FC6948" w:rsidRPr="00FC6948" w14:paraId="051BCB32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CA53E3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900F74C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A pauta foi lida e aprovada pelos membros.</w:t>
            </w:r>
          </w:p>
        </w:tc>
      </w:tr>
    </w:tbl>
    <w:p w14:paraId="164EF391" w14:textId="77777777" w:rsidR="00FC6948" w:rsidRPr="00FC6948" w:rsidRDefault="00FC6948" w:rsidP="00FC694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FC6948" w14:paraId="798446B5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E2B034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C8EB360" w14:textId="77777777" w:rsidR="00FC6948" w:rsidRPr="00FC6948" w:rsidRDefault="00FC6948" w:rsidP="00FC694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bCs/>
                <w:color w:val="000000" w:themeColor="text1"/>
                <w:lang w:eastAsia="pt-BR"/>
              </w:rPr>
              <w:t xml:space="preserve">III Conferência do CAU </w:t>
            </w:r>
          </w:p>
        </w:tc>
      </w:tr>
      <w:tr w:rsidR="00FC6948" w:rsidRPr="00FC6948" w14:paraId="7270CE06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998FFA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8355E56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FC6948" w:rsidRPr="00FC6948" w14:paraId="4B57E9FA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9CB2A4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27E1E29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Virginia Manfrinato</w:t>
            </w:r>
          </w:p>
        </w:tc>
      </w:tr>
      <w:tr w:rsidR="00FC6948" w:rsidRPr="00FC6948" w14:paraId="37698177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B808EB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D3AE4D4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Item será discutido posteriormente em uma reunião extraordinária com pauta específica.</w:t>
            </w:r>
          </w:p>
        </w:tc>
      </w:tr>
    </w:tbl>
    <w:p w14:paraId="65989403" w14:textId="77777777" w:rsidR="00FC6948" w:rsidRPr="00FC6948" w:rsidRDefault="00FC6948" w:rsidP="00FC694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FC6948" w14:paraId="28053D72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731281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E99A96B" w14:textId="77777777" w:rsidR="00FC6948" w:rsidRPr="00FC6948" w:rsidRDefault="00FC6948" w:rsidP="00FC694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Atribuições profissionais</w:t>
            </w:r>
          </w:p>
        </w:tc>
      </w:tr>
      <w:tr w:rsidR="00FC6948" w:rsidRPr="00FC6948" w14:paraId="1D78E661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131481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3068DC1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Protocolo SICCAU nº 1133562/2020/2020 e 1050840/2020</w:t>
            </w:r>
          </w:p>
        </w:tc>
      </w:tr>
      <w:tr w:rsidR="00FC6948" w:rsidRPr="00FC6948" w14:paraId="4A0E13DC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2AD2BB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E33250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Patricia Luz</w:t>
            </w:r>
          </w:p>
        </w:tc>
      </w:tr>
      <w:tr w:rsidR="00FC6948" w:rsidRPr="00FC6948" w14:paraId="0DF7FB6A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1CAEE0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6D7394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O item não foi discutido.</w:t>
            </w:r>
          </w:p>
        </w:tc>
      </w:tr>
    </w:tbl>
    <w:p w14:paraId="7D74D4B7" w14:textId="77777777" w:rsidR="00FC6948" w:rsidRPr="00FC6948" w:rsidRDefault="00FC6948" w:rsidP="00FC694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FC6948" w14:paraId="63A7BF1A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116E10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5B81FC5" w14:textId="77777777" w:rsidR="00FC6948" w:rsidRPr="00FC6948" w:rsidRDefault="00FC6948" w:rsidP="00FC694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Manifestação sobre o Projeto de Lei nº 413/2020</w:t>
            </w:r>
          </w:p>
        </w:tc>
      </w:tr>
      <w:tr w:rsidR="00FC6948" w:rsidRPr="00FC6948" w14:paraId="6A38A54A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5B2FEC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64A44A8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Deliberação nº 14/2020 CPUA-CAU/BR, Protocolo SICCAU nº 1171614/2020</w:t>
            </w:r>
          </w:p>
        </w:tc>
      </w:tr>
      <w:tr w:rsidR="00FC6948" w:rsidRPr="00FC6948" w14:paraId="7F39DF8E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29F3EF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7FC874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Patricia Luz</w:t>
            </w:r>
          </w:p>
        </w:tc>
      </w:tr>
      <w:tr w:rsidR="00FC6948" w:rsidRPr="00FC6948" w14:paraId="356632BD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424D7C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CA3747A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 xml:space="preserve">Deliberação nº 25/2020-CD. </w:t>
            </w:r>
          </w:p>
          <w:p w14:paraId="75B82B68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Os membros decidiram por apoiar a nota do</w:t>
            </w:r>
            <w:r w:rsidR="001A1006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1A1006" w:rsidRPr="001A1006">
              <w:rPr>
                <w:rFonts w:ascii="Times New Roman" w:eastAsia="Cambria" w:hAnsi="Times New Roman" w:cs="Times New Roman"/>
                <w:color w:val="000000" w:themeColor="text1"/>
              </w:rPr>
              <w:t>Instituto Brasileiro de Direito Urbanístico</w:t>
            </w:r>
            <w:r w:rsidR="001A1006">
              <w:rPr>
                <w:rFonts w:ascii="Times New Roman" w:eastAsia="Cambria" w:hAnsi="Times New Roman" w:cs="Times New Roman"/>
                <w:color w:val="000000" w:themeColor="text1"/>
              </w:rPr>
              <w:t xml:space="preserve"> (</w:t>
            </w: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IBDU</w:t>
            </w:r>
            <w:r w:rsidR="001A1006">
              <w:rPr>
                <w:rFonts w:ascii="Times New Roman" w:eastAsia="Cambria" w:hAnsi="Times New Roman" w:cs="Times New Roman"/>
                <w:color w:val="000000" w:themeColor="text1"/>
              </w:rPr>
              <w:t>)</w:t>
            </w: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 xml:space="preserve"> e emitir uma nota do CAU.</w:t>
            </w:r>
            <w:r w:rsidR="001A1006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2CB53D2D" w14:textId="77777777" w:rsidR="00FC6948" w:rsidRPr="00FC6948" w:rsidRDefault="00FC6948" w:rsidP="00FC694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FC6948" w14:paraId="520A0790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F8A9E2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19A2854" w14:textId="77777777" w:rsidR="00FC6948" w:rsidRPr="00FC6948" w:rsidRDefault="00FC6948" w:rsidP="00FC694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bCs/>
                <w:color w:val="000000" w:themeColor="text1"/>
                <w:lang w:eastAsia="pt-BR"/>
              </w:rPr>
              <w:t>Requerimento ao CAU/BR – Denúncia ouvidoria</w:t>
            </w:r>
          </w:p>
        </w:tc>
      </w:tr>
      <w:tr w:rsidR="00FC6948" w:rsidRPr="00FC6948" w14:paraId="4EEAC68A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D1127A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0BEB321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 xml:space="preserve">Protocolo SICCAU nº </w:t>
            </w:r>
            <w:r w:rsidRPr="00C06827">
              <w:rPr>
                <w:rFonts w:ascii="Times New Roman" w:eastAsia="Cambria" w:hAnsi="Times New Roman" w:cs="Times New Roman"/>
              </w:rPr>
              <w:t>1177057/2020</w:t>
            </w:r>
          </w:p>
        </w:tc>
      </w:tr>
      <w:tr w:rsidR="00FC6948" w:rsidRPr="00FC6948" w14:paraId="6D51987C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CF75E6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4EAC341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</w:tr>
      <w:tr w:rsidR="00FC6948" w:rsidRPr="00FC6948" w14:paraId="4AE9A590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53C142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E29F6B1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Os membros tomara conhecimento do assunto e decidiram que a manifestação se dará em momento oportuno através da Reunião Plenária.</w:t>
            </w:r>
          </w:p>
        </w:tc>
      </w:tr>
    </w:tbl>
    <w:p w14:paraId="0081672C" w14:textId="77777777" w:rsidR="00FC6948" w:rsidRPr="00FC6948" w:rsidRDefault="00FC6948" w:rsidP="00FC694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6948" w:rsidRPr="00FC6948" w14:paraId="0D15209A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F00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7 Extra pauta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72F4FCD" w14:textId="77777777" w:rsidR="00FC6948" w:rsidRPr="00FC6948" w:rsidRDefault="00FC6948" w:rsidP="009D037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bCs/>
                <w:color w:val="000000" w:themeColor="text1"/>
                <w:lang w:eastAsia="pt-BR"/>
              </w:rPr>
              <w:t xml:space="preserve">Ressarcimento </w:t>
            </w:r>
            <w:r w:rsidR="009D0370">
              <w:rPr>
                <w:rFonts w:ascii="Times New Roman" w:eastAsia="Cambria" w:hAnsi="Times New Roman" w:cs="Times New Roman"/>
                <w:b/>
                <w:bCs/>
                <w:color w:val="000000" w:themeColor="text1"/>
                <w:lang w:eastAsia="pt-BR"/>
              </w:rPr>
              <w:t>de RRT em função da</w:t>
            </w:r>
            <w:r w:rsidRPr="00FC6948">
              <w:rPr>
                <w:rFonts w:ascii="Times New Roman" w:eastAsia="Cambria" w:hAnsi="Times New Roman" w:cs="Times New Roman"/>
                <w:b/>
                <w:bCs/>
                <w:color w:val="000000" w:themeColor="text1"/>
                <w:lang w:eastAsia="pt-BR"/>
              </w:rPr>
              <w:t xml:space="preserve"> instabilidade no SICCAU</w:t>
            </w:r>
          </w:p>
        </w:tc>
      </w:tr>
      <w:tr w:rsidR="00FC6948" w:rsidRPr="00FC6948" w14:paraId="469C92E2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05F1A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39D5A44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color w:val="000000" w:themeColor="text1"/>
              </w:rPr>
              <w:t>Raul Gradim</w:t>
            </w:r>
          </w:p>
        </w:tc>
      </w:tr>
      <w:tr w:rsidR="00FC6948" w:rsidRPr="00FC6948" w14:paraId="6B5C51A6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BBBA12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DE39CD" w14:textId="77777777" w:rsidR="00FC6948" w:rsidRPr="00FC6948" w:rsidRDefault="00FC6948" w:rsidP="00FC69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FC6948" w:rsidRPr="00FC6948" w14:paraId="54C45C25" w14:textId="77777777" w:rsidTr="00FC694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B547E3" w14:textId="77777777" w:rsidR="00FC6948" w:rsidRPr="00FC6948" w:rsidRDefault="00FC6948" w:rsidP="00FC694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C6948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53CDD0" w14:textId="77777777" w:rsidR="009D0370" w:rsidRDefault="009D0370" w:rsidP="009D037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Os membros se reunir</w:t>
            </w:r>
            <w:r w:rsidR="006544C2">
              <w:rPr>
                <w:rFonts w:ascii="Times New Roman" w:eastAsia="Cambria" w:hAnsi="Times New Roman" w:cs="Times New Roman"/>
                <w:color w:val="000000" w:themeColor="text1"/>
              </w:rPr>
              <w:t>ão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no dia 24 de setembro, às 10h, via videoconferência para tomarem conhecimento e o entendimento ser encaminhado para 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-CAU/BR. </w:t>
            </w:r>
          </w:p>
          <w:p w14:paraId="7893AF98" w14:textId="4D775063" w:rsidR="001276A5" w:rsidRPr="00FC6948" w:rsidRDefault="001276A5" w:rsidP="009D037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14:paraId="0C0FD016" w14:textId="77777777"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55AE8AE5" w14:textId="77777777"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24136828" w14:textId="77777777" w:rsidR="008E5B37" w:rsidRPr="00B4032C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178F8EC4" w14:textId="5BBEC793" w:rsidR="008E5B37" w:rsidRPr="00B4032C" w:rsidRDefault="008E5B37" w:rsidP="008E5B37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B4032C">
        <w:rPr>
          <w:rFonts w:ascii="Times New Roman" w:eastAsia="Cambria" w:hAnsi="Times New Roman" w:cs="Times New Roman"/>
          <w:lang w:eastAsia="pt-BR"/>
        </w:rPr>
        <w:t xml:space="preserve">Brasília, </w:t>
      </w:r>
      <w:r w:rsidR="008E0211">
        <w:rPr>
          <w:rFonts w:ascii="Times New Roman" w:eastAsia="Cambria" w:hAnsi="Times New Roman" w:cs="Times New Roman"/>
          <w:lang w:eastAsia="pt-BR"/>
        </w:rPr>
        <w:t>23 de setembro</w:t>
      </w:r>
      <w:r w:rsidRPr="00B4032C"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7964AC92" w14:textId="77777777"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14:paraId="263D6629" w14:textId="77777777"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14:paraId="1C84F5F5" w14:textId="77777777" w:rsidR="008E5B37" w:rsidRPr="00B4032C" w:rsidRDefault="008E5B37" w:rsidP="008E5B37">
      <w:pPr>
        <w:spacing w:after="0" w:line="240" w:lineRule="auto"/>
        <w:jc w:val="both"/>
        <w:rPr>
          <w:rFonts w:ascii="Times New Roman" w:eastAsia="Cambria" w:hAnsi="Times New Roman" w:cs="Times New Roman"/>
          <w:b/>
          <w:spacing w:val="4"/>
          <w:lang w:eastAsia="pt-BR"/>
        </w:rPr>
      </w:pPr>
      <w:r w:rsidRPr="00B4032C">
        <w:rPr>
          <w:rFonts w:ascii="Times New Roman" w:eastAsia="Cambria" w:hAnsi="Times New Roman" w:cs="Times New Roman"/>
          <w:bCs/>
          <w:spacing w:val="4"/>
          <w:lang w:eastAsia="pt-BR"/>
        </w:rPr>
        <w:t xml:space="preserve">Considerando a autorização do Conselho Diretor, </w:t>
      </w:r>
      <w:r w:rsidRPr="00B4032C">
        <w:rPr>
          <w:rFonts w:ascii="Times New Roman" w:eastAsia="Cambria" w:hAnsi="Times New Roman" w:cs="Times New Roman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B4032C">
        <w:rPr>
          <w:rFonts w:ascii="Times New Roman" w:eastAsia="Cambria" w:hAnsi="Times New Roman" w:cs="Times New Roman"/>
          <w:b/>
          <w:spacing w:val="4"/>
          <w:lang w:eastAsia="pt-BR"/>
        </w:rPr>
        <w:t>atesto a veracidade e a autenticidade das informações prestadas.</w:t>
      </w:r>
    </w:p>
    <w:p w14:paraId="33DC8149" w14:textId="77777777"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14:paraId="2D5899B9" w14:textId="77777777" w:rsidR="008E5B37" w:rsidRPr="00B4032C" w:rsidRDefault="008E5B37" w:rsidP="008E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14:paraId="3B0E1DA2" w14:textId="77777777" w:rsidR="00FC6948" w:rsidRDefault="00FC6948" w:rsidP="008E5B3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FC6948">
        <w:rPr>
          <w:rFonts w:ascii="Times New Roman" w:eastAsia="Calibri" w:hAnsi="Times New Roman" w:cs="Times New Roman"/>
          <w:b/>
        </w:rPr>
        <w:t xml:space="preserve">DANIELA DEMARTINI </w:t>
      </w:r>
    </w:p>
    <w:p w14:paraId="27939802" w14:textId="77777777" w:rsidR="008E5B37" w:rsidRPr="00B4032C" w:rsidRDefault="008E5B37" w:rsidP="008E5B3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  <w:r w:rsidRPr="00B4032C">
        <w:rPr>
          <w:rFonts w:ascii="Times New Roman" w:eastAsia="Calibri" w:hAnsi="Times New Roman" w:cs="Times New Roman"/>
        </w:rPr>
        <w:t xml:space="preserve">Secretária-Geral da Mesa do CAU/BR </w:t>
      </w:r>
    </w:p>
    <w:p w14:paraId="643B5B7E" w14:textId="77777777" w:rsidR="004B5C8F" w:rsidRPr="00B4032C" w:rsidRDefault="004B5C8F" w:rsidP="00DB2DA6">
      <w:pPr>
        <w:rPr>
          <w:rFonts w:ascii="Arial" w:hAnsi="Arial" w:cs="Arial"/>
        </w:rPr>
      </w:pPr>
    </w:p>
    <w:p w14:paraId="5431D7A6" w14:textId="77777777" w:rsidR="00FE1899" w:rsidRPr="00B4032C" w:rsidRDefault="00FE1899" w:rsidP="00DB2DA6">
      <w:pPr>
        <w:rPr>
          <w:rFonts w:ascii="Arial" w:hAnsi="Arial" w:cs="Arial"/>
        </w:rPr>
        <w:sectPr w:rsidR="00FE1899" w:rsidRPr="00B4032C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72AE435" w14:textId="47260852" w:rsidR="00FE1899" w:rsidRPr="00B4032C" w:rsidRDefault="008E0211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98</w:t>
      </w:r>
      <w:r w:rsidR="00FE1899" w:rsidRPr="00B4032C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14:paraId="6381841E" w14:textId="77777777" w:rsidR="00FE1899" w:rsidRPr="00B4032C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B4032C">
        <w:rPr>
          <w:rFonts w:ascii="Times New Roman" w:eastAsia="Calibri" w:hAnsi="Times New Roman" w:cs="Arial"/>
          <w:color w:val="000000"/>
        </w:rPr>
        <w:t>Videoconferência</w:t>
      </w:r>
    </w:p>
    <w:p w14:paraId="7AB65BF2" w14:textId="77777777" w:rsidR="00FE1899" w:rsidRPr="00B4032C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40F24614" w14:textId="77777777" w:rsidR="00FE1899" w:rsidRPr="00B4032C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29774E26" w14:textId="77777777" w:rsidR="00FE1899" w:rsidRPr="00B4032C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B4032C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B4032C" w14:paraId="48E47867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DC52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1CD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A552A2F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4D6D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2E35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B4032C" w14:paraId="1C0B9311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D664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A567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299F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A45D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30F8" w14:textId="77777777" w:rsidR="00FE1899" w:rsidRPr="00B4032C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1E0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B42A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B4032C" w14:paraId="18D29E6A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48F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9F5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C0F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631" w14:textId="633385C0" w:rsidR="00FE1899" w:rsidRPr="00B4032C" w:rsidRDefault="008E0211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800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CAA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88E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14:paraId="544EBFBC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F47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E88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4EC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071" w14:textId="77777777" w:rsidR="00FE1899" w:rsidRPr="00B4032C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FAB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D42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A85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14:paraId="175C4018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D08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AEA9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72D2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B92" w14:textId="4A9F0DD0" w:rsidR="00FE1899" w:rsidRPr="00B4032C" w:rsidRDefault="008E0211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C3D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5F2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370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14:paraId="29369A41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993C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0D7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BF38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A24" w14:textId="52E1B017" w:rsidR="00FE1899" w:rsidRPr="00B4032C" w:rsidRDefault="008E0211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5E6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C0E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688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14:paraId="658A5AFF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A5A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742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3A4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D4C" w14:textId="372D3FCB" w:rsidR="00FE1899" w:rsidRPr="00B4032C" w:rsidRDefault="008E0211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AD5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846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66D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14:paraId="30FA7158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DBF5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806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F37D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B4032C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CEC" w14:textId="5DF515A0" w:rsidR="00FE1899" w:rsidRPr="00B4032C" w:rsidRDefault="008E0211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3C2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423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AAE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14:paraId="139331DE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B1649" w14:textId="77777777" w:rsidR="00FE1899" w:rsidRPr="00B4032C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2B5C6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4632A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D3460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F12EE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5F5F3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93BAC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B4032C" w14:paraId="7028A8EA" w14:textId="77777777" w:rsidTr="00DD1011">
        <w:trPr>
          <w:trHeight w:val="31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0ECD935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69558BA3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11DACDB3" w14:textId="7D0CC68D" w:rsidR="00FE1899" w:rsidRPr="00B4032C" w:rsidRDefault="008E0211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98</w:t>
            </w:r>
            <w:r w:rsidR="00FE1899"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ª REUNIÃO ORDINÁRIA DO CONSELHO DIRETOR</w:t>
            </w:r>
          </w:p>
          <w:p w14:paraId="12120B92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95294B6" w14:textId="59F86E1A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8E0211">
              <w:rPr>
                <w:rFonts w:ascii="Times New Roman" w:eastAsia="Cambria" w:hAnsi="Times New Roman" w:cs="Arial"/>
                <w:color w:val="000000"/>
                <w:lang w:eastAsia="pt-BR"/>
              </w:rPr>
              <w:t>23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8E0211">
              <w:rPr>
                <w:rFonts w:ascii="Times New Roman" w:eastAsia="Cambria" w:hAnsi="Times New Roman" w:cs="Arial"/>
                <w:color w:val="000000"/>
                <w:lang w:eastAsia="pt-BR"/>
              </w:rPr>
              <w:t>09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501FFE8E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67571C3" w14:textId="77777777" w:rsidR="00FE1899" w:rsidRPr="00B4032C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DD1011"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DD1011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Súmula da 9</w:t>
            </w:r>
            <w:r w:rsidR="00FC6948">
              <w:rPr>
                <w:rFonts w:ascii="Times New Roman" w:eastAsia="Cambria" w:hAnsi="Times New Roman" w:cs="Arial"/>
                <w:color w:val="000000"/>
                <w:lang w:eastAsia="pt-BR"/>
              </w:rPr>
              <w:t>8</w:t>
            </w:r>
            <w:r w:rsidR="00DD1011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ª Reunião Ordinária do Conselho Diretor.</w:t>
            </w:r>
          </w:p>
          <w:p w14:paraId="129A406D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2A64F5E" w14:textId="79CA5BDF" w:rsidR="00FE1899" w:rsidRPr="00B4032C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0862AF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 w:rsidR="008E0211">
              <w:rPr>
                <w:rFonts w:ascii="Times New Roman" w:eastAsia="Cambria" w:hAnsi="Times New Roman" w:cs="Arial"/>
                <w:color w:val="000000"/>
                <w:lang w:eastAsia="pt-BR"/>
              </w:rPr>
              <w:t>5)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Não (0) </w:t>
            </w:r>
            <w:proofErr w:type="gramStart"/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(0) Total</w:t>
            </w:r>
            <w:proofErr w:type="gramEnd"/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013FA4B7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19EB29D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4036D201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22352B5" w14:textId="77777777" w:rsidR="00FE1899" w:rsidRPr="00B4032C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B4032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B4032C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62E51DEE" w14:textId="77777777" w:rsidR="00FE1899" w:rsidRPr="00B4032C" w:rsidRDefault="00FE1899" w:rsidP="00DB2DA6">
      <w:pPr>
        <w:rPr>
          <w:rFonts w:ascii="Arial" w:hAnsi="Arial" w:cs="Arial"/>
        </w:rPr>
      </w:pPr>
    </w:p>
    <w:sectPr w:rsidR="00FE1899" w:rsidRPr="00B4032C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819D7" w14:textId="77777777" w:rsidR="00FC6948" w:rsidRDefault="00FC6948" w:rsidP="00783D72">
      <w:pPr>
        <w:spacing w:after="0" w:line="240" w:lineRule="auto"/>
      </w:pPr>
      <w:r>
        <w:separator/>
      </w:r>
    </w:p>
  </w:endnote>
  <w:endnote w:type="continuationSeparator" w:id="0">
    <w:p w14:paraId="5987F74C" w14:textId="77777777" w:rsidR="00FC6948" w:rsidRDefault="00FC694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31A8DF5C" w14:textId="77777777" w:rsidR="00FC6948" w:rsidRPr="00C25F47" w:rsidRDefault="00FC6948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0486DFC" wp14:editId="05B02F6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25999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368D9BEC" w14:textId="77777777" w:rsidR="00FC6948" w:rsidRPr="00C25F47" w:rsidRDefault="00FC6948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164C" w14:textId="77777777" w:rsidR="00FC6948" w:rsidRDefault="00FC6948" w:rsidP="00783D72">
      <w:pPr>
        <w:spacing w:after="0" w:line="240" w:lineRule="auto"/>
      </w:pPr>
      <w:r>
        <w:separator/>
      </w:r>
    </w:p>
  </w:footnote>
  <w:footnote w:type="continuationSeparator" w:id="0">
    <w:p w14:paraId="3C2F7A36" w14:textId="77777777" w:rsidR="00FC6948" w:rsidRDefault="00FC694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B177" w14:textId="77777777" w:rsidR="00FC6948" w:rsidRDefault="00FC6948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76EB9700" wp14:editId="470CC759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862AF"/>
    <w:rsid w:val="001276A5"/>
    <w:rsid w:val="00193E0F"/>
    <w:rsid w:val="001A1006"/>
    <w:rsid w:val="003838AC"/>
    <w:rsid w:val="004B5C8F"/>
    <w:rsid w:val="006544C2"/>
    <w:rsid w:val="00714BA8"/>
    <w:rsid w:val="00783D72"/>
    <w:rsid w:val="007C1F8E"/>
    <w:rsid w:val="007F0C25"/>
    <w:rsid w:val="008E0211"/>
    <w:rsid w:val="008E5B37"/>
    <w:rsid w:val="009A7A63"/>
    <w:rsid w:val="009D0370"/>
    <w:rsid w:val="00A409A5"/>
    <w:rsid w:val="00A60615"/>
    <w:rsid w:val="00B4032C"/>
    <w:rsid w:val="00B90A6B"/>
    <w:rsid w:val="00C00FD5"/>
    <w:rsid w:val="00C20296"/>
    <w:rsid w:val="00C25F47"/>
    <w:rsid w:val="00DB2DA6"/>
    <w:rsid w:val="00DD1011"/>
    <w:rsid w:val="00E25999"/>
    <w:rsid w:val="00E625E1"/>
    <w:rsid w:val="00ED7498"/>
    <w:rsid w:val="00F32C3A"/>
    <w:rsid w:val="00F959B3"/>
    <w:rsid w:val="00FC6948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9ED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B4032C"/>
    <w:pPr>
      <w:suppressAutoHyphens/>
      <w:autoSpaceDN w:val="0"/>
      <w:spacing w:after="0" w:line="240" w:lineRule="auto"/>
      <w:ind w:left="708"/>
      <w:textAlignment w:val="baseline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B4032C"/>
    <w:pPr>
      <w:suppressAutoHyphens/>
      <w:autoSpaceDN w:val="0"/>
      <w:spacing w:after="0" w:line="240" w:lineRule="auto"/>
      <w:ind w:left="708"/>
      <w:textAlignment w:val="baseline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8021-6E3A-4CCC-9F2A-963189B2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8</cp:revision>
  <cp:lastPrinted>2020-12-21T21:25:00Z</cp:lastPrinted>
  <dcterms:created xsi:type="dcterms:W3CDTF">2020-11-11T19:56:00Z</dcterms:created>
  <dcterms:modified xsi:type="dcterms:W3CDTF">2020-12-21T21:26:00Z</dcterms:modified>
</cp:coreProperties>
</file>