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4" w:type="dxa"/>
        <w:tblCellMar>
          <w:left w:w="10" w:type="dxa"/>
          <w:right w:w="10" w:type="dxa"/>
        </w:tblCellMar>
        <w:tblLook w:val="0000"/>
      </w:tblPr>
      <w:tblGrid>
        <w:gridCol w:w="9124"/>
      </w:tblGrid>
      <w:tr w:rsidR="00E629B8" w:rsidRPr="00CC5243">
        <w:trPr>
          <w:trHeight w:val="646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E629B8" w:rsidRPr="00CC5243" w:rsidRDefault="00452E14" w:rsidP="00FA3F1B">
            <w:pPr>
              <w:keepNext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5243">
              <w:rPr>
                <w:rFonts w:ascii="Times New Roman" w:hAnsi="Times New Roman"/>
                <w:bCs/>
                <w:smallCaps/>
                <w:color w:val="000000"/>
                <w:kern w:val="3"/>
                <w:sz w:val="22"/>
                <w:szCs w:val="22"/>
              </w:rPr>
              <w:t>SÚMULA DA 9</w:t>
            </w:r>
            <w:r w:rsidR="00FA3F1B" w:rsidRPr="00CC5243">
              <w:rPr>
                <w:rFonts w:ascii="Times New Roman" w:hAnsi="Times New Roman"/>
                <w:bCs/>
                <w:smallCaps/>
                <w:color w:val="000000"/>
                <w:kern w:val="3"/>
                <w:sz w:val="22"/>
                <w:szCs w:val="22"/>
              </w:rPr>
              <w:t>2</w:t>
            </w:r>
            <w:r w:rsidRPr="00CC5243">
              <w:rPr>
                <w:rFonts w:ascii="Times New Roman" w:hAnsi="Times New Roman"/>
                <w:bCs/>
                <w:smallCaps/>
                <w:color w:val="000000"/>
                <w:kern w:val="3"/>
                <w:sz w:val="22"/>
                <w:szCs w:val="22"/>
              </w:rPr>
              <w:t>ª REUNIÃO ORDINÁRIA CD-CAU/BR</w:t>
            </w:r>
          </w:p>
        </w:tc>
      </w:tr>
    </w:tbl>
    <w:p w:rsidR="00E629B8" w:rsidRPr="00CC5243" w:rsidRDefault="00E629B8">
      <w:pPr>
        <w:spacing w:line="276" w:lineRule="auto"/>
        <w:rPr>
          <w:rFonts w:ascii="Times New Roman" w:hAnsi="Times New Roman"/>
          <w:vanish/>
          <w:color w:val="000000"/>
          <w:sz w:val="22"/>
          <w:szCs w:val="22"/>
        </w:rPr>
      </w:pPr>
    </w:p>
    <w:tbl>
      <w:tblPr>
        <w:tblW w:w="9164" w:type="dxa"/>
        <w:jc w:val="center"/>
        <w:tblCellMar>
          <w:left w:w="10" w:type="dxa"/>
          <w:right w:w="10" w:type="dxa"/>
        </w:tblCellMar>
        <w:tblLook w:val="0000"/>
      </w:tblPr>
      <w:tblGrid>
        <w:gridCol w:w="2077"/>
        <w:gridCol w:w="3685"/>
        <w:gridCol w:w="1277"/>
        <w:gridCol w:w="2125"/>
      </w:tblGrid>
      <w:tr w:rsidR="00E629B8" w:rsidRPr="00CC5243" w:rsidTr="00CC5243">
        <w:trPr>
          <w:trHeight w:val="150"/>
          <w:jc w:val="center"/>
        </w:trPr>
        <w:tc>
          <w:tcPr>
            <w:tcW w:w="20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E629B8" w:rsidRPr="00CC5243" w:rsidRDefault="00452E14">
            <w:pPr>
              <w:spacing w:line="276" w:lineRule="auto"/>
              <w:rPr>
                <w:rFonts w:ascii="Times New Roman" w:hAnsi="Times New Roman"/>
                <w:caps/>
                <w:color w:val="000000"/>
                <w:spacing w:val="4"/>
                <w:sz w:val="22"/>
                <w:szCs w:val="22"/>
                <w:lang w:bidi="en-US"/>
              </w:rPr>
            </w:pPr>
            <w:r w:rsidRPr="00CC5243">
              <w:rPr>
                <w:rFonts w:ascii="Times New Roman" w:hAnsi="Times New Roman"/>
                <w:caps/>
                <w:color w:val="000000"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E629B8" w:rsidRPr="00CC5243" w:rsidRDefault="00FA3F1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C5243">
              <w:rPr>
                <w:rFonts w:ascii="Times New Roman" w:hAnsi="Times New Roman"/>
                <w:spacing w:val="4"/>
                <w:sz w:val="22"/>
                <w:szCs w:val="22"/>
              </w:rPr>
              <w:t>18 de março</w:t>
            </w:r>
            <w:r w:rsidR="007769B0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r w:rsidR="00452E14" w:rsidRPr="00CC5243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de 2020</w:t>
            </w:r>
          </w:p>
        </w:tc>
        <w:tc>
          <w:tcPr>
            <w:tcW w:w="1277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E629B8" w:rsidRPr="00CC5243" w:rsidRDefault="00452E14">
            <w:pPr>
              <w:spacing w:line="276" w:lineRule="auto"/>
              <w:rPr>
                <w:rFonts w:ascii="Times New Roman" w:hAnsi="Times New Roman"/>
                <w:caps/>
                <w:color w:val="000000"/>
                <w:spacing w:val="4"/>
                <w:sz w:val="22"/>
                <w:szCs w:val="22"/>
                <w:lang w:bidi="en-US"/>
              </w:rPr>
            </w:pPr>
            <w:r w:rsidRPr="00CC5243">
              <w:rPr>
                <w:rFonts w:ascii="Times New Roman" w:hAnsi="Times New Roman"/>
                <w:caps/>
                <w:color w:val="000000"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1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E629B8" w:rsidRPr="00CC5243" w:rsidRDefault="00FA3F1B" w:rsidP="00FA3F1B">
            <w:pPr>
              <w:spacing w:line="276" w:lineRule="auto"/>
              <w:ind w:right="-198"/>
              <w:rPr>
                <w:rFonts w:ascii="Times New Roman" w:hAnsi="Times New Roman"/>
                <w:sz w:val="22"/>
                <w:szCs w:val="22"/>
              </w:rPr>
            </w:pPr>
            <w:r w:rsidRPr="00CC5243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14</w:t>
            </w:r>
            <w:r w:rsidR="00452E14" w:rsidRPr="00CC5243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h às 1</w:t>
            </w:r>
            <w:r w:rsidRPr="00CC5243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6</w:t>
            </w:r>
            <w:r w:rsidR="00452E14" w:rsidRPr="00CC5243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h</w:t>
            </w:r>
          </w:p>
        </w:tc>
      </w:tr>
      <w:tr w:rsidR="00FA3F1B" w:rsidRPr="00CC5243" w:rsidTr="00CC5243">
        <w:trPr>
          <w:trHeight w:val="150"/>
          <w:jc w:val="center"/>
        </w:trPr>
        <w:tc>
          <w:tcPr>
            <w:tcW w:w="20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FA3F1B" w:rsidRPr="00CC5243" w:rsidRDefault="00FA3F1B">
            <w:pPr>
              <w:spacing w:line="276" w:lineRule="auto"/>
              <w:rPr>
                <w:rFonts w:ascii="Times New Roman" w:hAnsi="Times New Roman"/>
                <w:caps/>
                <w:color w:val="000000"/>
                <w:spacing w:val="4"/>
                <w:sz w:val="22"/>
                <w:szCs w:val="22"/>
                <w:lang w:bidi="en-US"/>
              </w:rPr>
            </w:pPr>
            <w:r w:rsidRPr="00CC5243">
              <w:rPr>
                <w:rFonts w:ascii="Times New Roman" w:hAnsi="Times New Roman"/>
                <w:caps/>
                <w:color w:val="000000"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FA3F1B" w:rsidRPr="00CC5243" w:rsidRDefault="00FA3F1B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CC5243">
              <w:rPr>
                <w:rFonts w:ascii="Times New Roman" w:hAnsi="Times New Roman"/>
                <w:spacing w:val="4"/>
                <w:sz w:val="22"/>
                <w:szCs w:val="22"/>
              </w:rPr>
              <w:t>20 de março</w:t>
            </w:r>
            <w:r w:rsidR="007769B0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r w:rsidRPr="00CC5243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de 2020 (continuação)</w:t>
            </w:r>
          </w:p>
        </w:tc>
        <w:tc>
          <w:tcPr>
            <w:tcW w:w="1277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FA3F1B" w:rsidRPr="00CC5243" w:rsidRDefault="00FA3F1B">
            <w:pPr>
              <w:spacing w:line="276" w:lineRule="auto"/>
              <w:rPr>
                <w:rFonts w:ascii="Times New Roman" w:hAnsi="Times New Roman"/>
                <w:caps/>
                <w:color w:val="000000"/>
                <w:spacing w:val="4"/>
                <w:sz w:val="22"/>
                <w:szCs w:val="22"/>
                <w:lang w:bidi="en-US"/>
              </w:rPr>
            </w:pPr>
            <w:r w:rsidRPr="00CC5243">
              <w:rPr>
                <w:rFonts w:ascii="Times New Roman" w:hAnsi="Times New Roman"/>
                <w:caps/>
                <w:color w:val="000000"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1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FA3F1B" w:rsidRPr="00CC5243" w:rsidRDefault="00FA3F1B" w:rsidP="00FA3F1B">
            <w:pPr>
              <w:spacing w:line="276" w:lineRule="auto"/>
              <w:ind w:right="-198"/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</w:pPr>
            <w:r w:rsidRPr="00CC5243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16h30 às 18h</w:t>
            </w:r>
          </w:p>
        </w:tc>
      </w:tr>
      <w:tr w:rsidR="00E629B8" w:rsidRPr="00CC5243" w:rsidTr="00CC5243">
        <w:trPr>
          <w:trHeight w:val="278"/>
          <w:jc w:val="center"/>
        </w:trPr>
        <w:tc>
          <w:tcPr>
            <w:tcW w:w="20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E629B8" w:rsidRPr="00CC5243" w:rsidRDefault="00452E14">
            <w:pPr>
              <w:spacing w:line="276" w:lineRule="auto"/>
              <w:rPr>
                <w:rFonts w:ascii="Times New Roman" w:hAnsi="Times New Roman"/>
                <w:caps/>
                <w:color w:val="000000"/>
                <w:spacing w:val="4"/>
                <w:sz w:val="22"/>
                <w:szCs w:val="22"/>
                <w:lang w:bidi="en-US"/>
              </w:rPr>
            </w:pPr>
            <w:r w:rsidRPr="00CC5243">
              <w:rPr>
                <w:rFonts w:ascii="Times New Roman" w:hAnsi="Times New Roman"/>
                <w:caps/>
                <w:color w:val="000000"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08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E629B8" w:rsidRPr="00CC5243" w:rsidRDefault="00FA3F1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C5243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Videoconferência</w:t>
            </w:r>
          </w:p>
        </w:tc>
      </w:tr>
    </w:tbl>
    <w:p w:rsidR="00E629B8" w:rsidRPr="00CC5243" w:rsidRDefault="00E629B8">
      <w:pPr>
        <w:spacing w:line="276" w:lineRule="auto"/>
        <w:rPr>
          <w:rFonts w:ascii="Times New Roman" w:eastAsia="MS Mincho" w:hAnsi="Times New Roman"/>
          <w:smallCaps/>
          <w:color w:val="000000"/>
          <w:sz w:val="22"/>
          <w:szCs w:val="22"/>
        </w:rPr>
      </w:pPr>
    </w:p>
    <w:tbl>
      <w:tblPr>
        <w:tblW w:w="9185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27"/>
        <w:gridCol w:w="3656"/>
        <w:gridCol w:w="3402"/>
      </w:tblGrid>
      <w:tr w:rsidR="00E629B8" w:rsidRPr="00CC5243" w:rsidTr="001A77C5">
        <w:trPr>
          <w:trHeight w:hRule="exact" w:val="339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CC5243" w:rsidRDefault="00452E1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C5243">
              <w:rPr>
                <w:rFonts w:ascii="Times New Roman" w:hAnsi="Times New Roman"/>
                <w:caps/>
                <w:color w:val="000000"/>
                <w:spacing w:val="4"/>
                <w:sz w:val="22"/>
                <w:szCs w:val="22"/>
                <w:lang w:bidi="en-US"/>
              </w:rPr>
              <w:t>Membros</w:t>
            </w:r>
          </w:p>
        </w:tc>
        <w:tc>
          <w:tcPr>
            <w:tcW w:w="36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CC5243" w:rsidRDefault="00452E14">
            <w:pPr>
              <w:spacing w:line="276" w:lineRule="auto"/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</w:pPr>
            <w:r w:rsidRPr="00CC5243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Luciano Guimarães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CC5243" w:rsidRDefault="00452E14">
            <w:pPr>
              <w:spacing w:line="276" w:lineRule="auto"/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</w:pPr>
            <w:r w:rsidRPr="00CC5243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Presidente do CAU/BR</w:t>
            </w:r>
          </w:p>
        </w:tc>
      </w:tr>
      <w:tr w:rsidR="00E629B8" w:rsidRPr="00CC5243" w:rsidTr="001A77C5">
        <w:trPr>
          <w:trHeight w:hRule="exact" w:val="339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CC5243" w:rsidRDefault="00E629B8">
            <w:pPr>
              <w:spacing w:line="276" w:lineRule="auto"/>
              <w:rPr>
                <w:rFonts w:ascii="Times New Roman" w:eastAsia="MS Mincho" w:hAnsi="Times New Roman"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6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CC5243" w:rsidRDefault="00452E14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5243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CC5243" w:rsidRDefault="00FA3F1B">
            <w:pPr>
              <w:spacing w:line="276" w:lineRule="auto"/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</w:pPr>
            <w:r w:rsidRPr="00CC5243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Membro</w:t>
            </w:r>
          </w:p>
        </w:tc>
      </w:tr>
      <w:tr w:rsidR="00E629B8" w:rsidRPr="00CC5243" w:rsidTr="001A77C5">
        <w:trPr>
          <w:trHeight w:hRule="exact" w:val="339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CC5243" w:rsidRDefault="00E629B8">
            <w:pPr>
              <w:spacing w:line="276" w:lineRule="auto"/>
              <w:rPr>
                <w:rFonts w:ascii="Times New Roman" w:eastAsia="MS Mincho" w:hAnsi="Times New Roman"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6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CC5243" w:rsidRDefault="00452E1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C524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Guivaldo D’Alexandria Baptista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CC5243" w:rsidRDefault="00FA3F1B">
            <w:pPr>
              <w:spacing w:line="276" w:lineRule="auto"/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</w:pPr>
            <w:r w:rsidRPr="00CC5243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Membro</w:t>
            </w:r>
          </w:p>
        </w:tc>
      </w:tr>
      <w:tr w:rsidR="00E629B8" w:rsidRPr="00CC5243" w:rsidTr="001A77C5">
        <w:trPr>
          <w:trHeight w:hRule="exact" w:val="339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CC5243" w:rsidRDefault="00E629B8">
            <w:pPr>
              <w:spacing w:line="276" w:lineRule="auto"/>
              <w:rPr>
                <w:rFonts w:ascii="Times New Roman" w:eastAsia="MS Mincho" w:hAnsi="Times New Roman"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6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CC5243" w:rsidRDefault="00452E14">
            <w:pPr>
              <w:spacing w:line="276" w:lineRule="auto"/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</w:pPr>
            <w:r w:rsidRPr="00CC5243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Patricia Silva Luz de Macedo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CC5243" w:rsidRDefault="00FA3F1B">
            <w:pPr>
              <w:spacing w:line="276" w:lineRule="auto"/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</w:pPr>
            <w:r w:rsidRPr="00CC5243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Membro</w:t>
            </w:r>
          </w:p>
        </w:tc>
      </w:tr>
      <w:tr w:rsidR="00E629B8" w:rsidRPr="00CC5243" w:rsidTr="001A77C5">
        <w:trPr>
          <w:trHeight w:hRule="exact" w:val="339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CC5243" w:rsidRDefault="00E629B8">
            <w:pPr>
              <w:spacing w:line="276" w:lineRule="auto"/>
              <w:rPr>
                <w:rFonts w:ascii="Times New Roman" w:eastAsia="MS Mincho" w:hAnsi="Times New Roman"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6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CC5243" w:rsidRDefault="00452E14">
            <w:pPr>
              <w:spacing w:line="276" w:lineRule="auto"/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</w:pPr>
            <w:r w:rsidRPr="00CC5243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Jeferson Dantas Navolar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CC5243" w:rsidRDefault="00FA3F1B">
            <w:pPr>
              <w:spacing w:line="276" w:lineRule="auto"/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</w:pPr>
            <w:r w:rsidRPr="00CC5243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Membro</w:t>
            </w:r>
          </w:p>
        </w:tc>
      </w:tr>
      <w:tr w:rsidR="00E629B8" w:rsidRPr="00CC5243" w:rsidTr="001A77C5">
        <w:trPr>
          <w:trHeight w:hRule="exact" w:val="28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CC5243" w:rsidRDefault="00E629B8">
            <w:pPr>
              <w:spacing w:line="276" w:lineRule="auto"/>
              <w:rPr>
                <w:rFonts w:ascii="Times New Roman" w:eastAsia="MS Mincho" w:hAnsi="Times New Roman"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6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CC5243" w:rsidRDefault="00452E14">
            <w:pPr>
              <w:spacing w:line="276" w:lineRule="auto"/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</w:pPr>
            <w:r w:rsidRPr="00CC5243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Raul Wanderley Gradim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CC5243" w:rsidRDefault="00FA3F1B">
            <w:pPr>
              <w:spacing w:line="276" w:lineRule="auto"/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</w:pPr>
            <w:r w:rsidRPr="00CC5243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Membro</w:t>
            </w:r>
          </w:p>
        </w:tc>
      </w:tr>
      <w:tr w:rsidR="00E629B8" w:rsidRPr="00CC5243" w:rsidTr="001A77C5">
        <w:trPr>
          <w:trHeight w:hRule="exact" w:val="28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CC5243" w:rsidRDefault="00E629B8">
            <w:pPr>
              <w:spacing w:line="276" w:lineRule="auto"/>
              <w:rPr>
                <w:rFonts w:ascii="Times New Roman" w:eastAsia="MS Mincho" w:hAnsi="Times New Roman"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6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CC5243" w:rsidRDefault="00452E14">
            <w:pPr>
              <w:spacing w:line="276" w:lineRule="auto"/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</w:pPr>
            <w:r w:rsidRPr="00CC5243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Roberto Simon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CC5243" w:rsidRDefault="00452E14">
            <w:pPr>
              <w:spacing w:line="276" w:lineRule="auto"/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</w:pPr>
            <w:r w:rsidRPr="00CC5243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Ouvidor-Geral</w:t>
            </w:r>
          </w:p>
        </w:tc>
      </w:tr>
      <w:tr w:rsidR="00E629B8" w:rsidRPr="00CC5243" w:rsidTr="001A77C5">
        <w:trPr>
          <w:trHeight w:hRule="exact" w:val="355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9B8" w:rsidRPr="00CC5243" w:rsidRDefault="00452E14">
            <w:pPr>
              <w:spacing w:line="276" w:lineRule="auto"/>
              <w:rPr>
                <w:rFonts w:ascii="Times New Roman" w:hAnsi="Times New Roman"/>
                <w:caps/>
                <w:color w:val="000000"/>
                <w:spacing w:val="4"/>
                <w:sz w:val="22"/>
                <w:szCs w:val="22"/>
                <w:lang w:bidi="en-US"/>
              </w:rPr>
            </w:pPr>
            <w:r w:rsidRPr="00CC5243">
              <w:rPr>
                <w:rFonts w:ascii="Times New Roman" w:hAnsi="Times New Roman"/>
                <w:caps/>
                <w:color w:val="000000"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05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CC5243" w:rsidRDefault="00452E14">
            <w:pPr>
              <w:spacing w:line="276" w:lineRule="auto"/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</w:pPr>
            <w:r w:rsidRPr="00CC5243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Daniela Demartini – Secretária Geral da Mesa</w:t>
            </w:r>
          </w:p>
        </w:tc>
      </w:tr>
    </w:tbl>
    <w:p w:rsidR="00E629B8" w:rsidRPr="00CC5243" w:rsidRDefault="00E629B8">
      <w:pPr>
        <w:tabs>
          <w:tab w:val="left" w:pos="484"/>
          <w:tab w:val="left" w:pos="2249"/>
        </w:tabs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:rsidR="00E629B8" w:rsidRPr="00CC5243" w:rsidRDefault="00452E14">
      <w:pPr>
        <w:shd w:val="clear" w:color="auto" w:fill="D9D9D9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C5243">
        <w:rPr>
          <w:rStyle w:val="nfaseSutil"/>
          <w:rFonts w:ascii="Times New Roman" w:hAnsi="Times New Roman"/>
          <w:i w:val="0"/>
          <w:color w:val="000000"/>
          <w:sz w:val="22"/>
          <w:szCs w:val="22"/>
        </w:rPr>
        <w:t>ORDEM DO DIA</w:t>
      </w:r>
    </w:p>
    <w:p w:rsidR="00E629B8" w:rsidRPr="00CC5243" w:rsidRDefault="00E629B8">
      <w:pPr>
        <w:tabs>
          <w:tab w:val="left" w:pos="484"/>
          <w:tab w:val="left" w:pos="2249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92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35"/>
        <w:gridCol w:w="6837"/>
        <w:gridCol w:w="148"/>
      </w:tblGrid>
      <w:tr w:rsidR="00FA3F1B" w:rsidRPr="00CC5243">
        <w:tc>
          <w:tcPr>
            <w:tcW w:w="223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F1B" w:rsidRPr="00CC5243" w:rsidRDefault="00FA3F1B">
            <w:p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gramStart"/>
            <w:r w:rsidRPr="00CC524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83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F1B" w:rsidRPr="00CC5243" w:rsidRDefault="00FA3F1B" w:rsidP="00FA3F1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C5243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Pauta da 100ª Reunião Plenária Ordinária</w:t>
            </w:r>
          </w:p>
        </w:tc>
        <w:tc>
          <w:tcPr>
            <w:tcW w:w="1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3F1B" w:rsidRPr="00CC5243" w:rsidRDefault="00FA3F1B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A3F1B" w:rsidRPr="00CC5243">
        <w:tc>
          <w:tcPr>
            <w:tcW w:w="223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F1B" w:rsidRPr="00CC5243" w:rsidRDefault="00FA3F1B">
            <w:p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C524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683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F1B" w:rsidRPr="00CC5243" w:rsidRDefault="00FA3F1B" w:rsidP="00FA3F1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C5243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  <w:tc>
          <w:tcPr>
            <w:tcW w:w="1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3F1B" w:rsidRPr="00CC5243" w:rsidRDefault="00FA3F1B">
            <w:p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A3F1B" w:rsidRPr="00CC5243">
        <w:trPr>
          <w:trHeight w:val="187"/>
        </w:trPr>
        <w:tc>
          <w:tcPr>
            <w:tcW w:w="223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F1B" w:rsidRPr="00CC5243" w:rsidRDefault="00FA3F1B">
            <w:p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C524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3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F1B" w:rsidRPr="00CC5243" w:rsidRDefault="00FA3F1B" w:rsidP="00FA3F1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C5243">
              <w:rPr>
                <w:rFonts w:ascii="Times New Roman" w:hAnsi="Times New Roman"/>
                <w:sz w:val="22"/>
                <w:szCs w:val="22"/>
              </w:rPr>
              <w:t>Luciano Guimarães</w:t>
            </w:r>
          </w:p>
        </w:tc>
        <w:tc>
          <w:tcPr>
            <w:tcW w:w="1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3F1B" w:rsidRPr="00CC5243" w:rsidRDefault="00FA3F1B">
            <w:p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29B8" w:rsidRPr="00CC5243">
        <w:trPr>
          <w:trHeight w:val="137"/>
        </w:trPr>
        <w:tc>
          <w:tcPr>
            <w:tcW w:w="223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CC5243" w:rsidRDefault="00452E14">
            <w:p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C524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3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F1B" w:rsidRPr="00CC5243" w:rsidRDefault="00FA3F1B" w:rsidP="00FA3F1B">
            <w:pPr>
              <w:pStyle w:val="PargrafodaLista"/>
              <w:suppressAutoHyphens w:val="0"/>
              <w:autoSpaceDN/>
              <w:ind w:left="0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C5243">
              <w:rPr>
                <w:rFonts w:ascii="Times New Roman" w:hAnsi="Times New Roman"/>
                <w:sz w:val="22"/>
                <w:szCs w:val="22"/>
              </w:rPr>
              <w:t>Itens a serem discutidos:</w:t>
            </w:r>
          </w:p>
          <w:p w:rsidR="00FA3F1B" w:rsidRPr="00CC5243" w:rsidRDefault="00FA3F1B" w:rsidP="00FA3F1B">
            <w:pPr>
              <w:pStyle w:val="PargrafodaLista"/>
              <w:numPr>
                <w:ilvl w:val="0"/>
                <w:numId w:val="4"/>
              </w:numPr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C5243">
              <w:rPr>
                <w:rFonts w:ascii="Times New Roman" w:hAnsi="Times New Roman"/>
                <w:sz w:val="22"/>
                <w:szCs w:val="22"/>
              </w:rPr>
              <w:t>Prescrição de processos éticos e de fiscalização;</w:t>
            </w:r>
          </w:p>
          <w:p w:rsidR="00FA3F1B" w:rsidRPr="00CC5243" w:rsidRDefault="00FA3F1B" w:rsidP="00FA3F1B">
            <w:pPr>
              <w:pStyle w:val="PargrafodaLista"/>
              <w:numPr>
                <w:ilvl w:val="0"/>
                <w:numId w:val="5"/>
              </w:numPr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C5243">
              <w:rPr>
                <w:rFonts w:ascii="Times New Roman" w:hAnsi="Times New Roman"/>
                <w:sz w:val="22"/>
                <w:szCs w:val="22"/>
              </w:rPr>
              <w:t>A Reunião Plenária para análise de processos pode ser vi</w:t>
            </w:r>
            <w:r w:rsidRPr="00CC5243">
              <w:rPr>
                <w:rFonts w:ascii="Times New Roman" w:hAnsi="Times New Roman"/>
                <w:sz w:val="22"/>
                <w:szCs w:val="22"/>
              </w:rPr>
              <w:t>r</w:t>
            </w:r>
            <w:r w:rsidRPr="00CC5243">
              <w:rPr>
                <w:rFonts w:ascii="Times New Roman" w:hAnsi="Times New Roman"/>
                <w:sz w:val="22"/>
                <w:szCs w:val="22"/>
              </w:rPr>
              <w:t>tual, desde que as partes tenham acesso;</w:t>
            </w:r>
          </w:p>
          <w:p w:rsidR="00FA3F1B" w:rsidRPr="00CC5243" w:rsidRDefault="00FA3F1B" w:rsidP="00FA3F1B">
            <w:pPr>
              <w:pStyle w:val="PargrafodaLista"/>
              <w:numPr>
                <w:ilvl w:val="0"/>
                <w:numId w:val="5"/>
              </w:numPr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C5243">
              <w:rPr>
                <w:rFonts w:ascii="Times New Roman" w:hAnsi="Times New Roman"/>
                <w:sz w:val="22"/>
                <w:szCs w:val="22"/>
              </w:rPr>
              <w:t>Preparar uma plenária extraordinária para cada processo;</w:t>
            </w:r>
          </w:p>
          <w:p w:rsidR="00FA3F1B" w:rsidRPr="00CC5243" w:rsidRDefault="00FA3F1B" w:rsidP="00FA3F1B">
            <w:pPr>
              <w:pStyle w:val="PargrafodaLista"/>
              <w:numPr>
                <w:ilvl w:val="0"/>
                <w:numId w:val="5"/>
              </w:numPr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C5243">
              <w:rPr>
                <w:rFonts w:ascii="Times New Roman" w:hAnsi="Times New Roman"/>
                <w:sz w:val="22"/>
                <w:szCs w:val="22"/>
              </w:rPr>
              <w:t>Definir as regras para avaliação dos processos e apresentar ao CD.</w:t>
            </w:r>
          </w:p>
          <w:p w:rsidR="00E629B8" w:rsidRPr="00CC5243" w:rsidRDefault="00FA3F1B" w:rsidP="00056171">
            <w:pPr>
              <w:pStyle w:val="PargrafodaLista"/>
              <w:numPr>
                <w:ilvl w:val="0"/>
                <w:numId w:val="4"/>
              </w:numPr>
              <w:tabs>
                <w:tab w:val="left" w:pos="560"/>
                <w:tab w:val="left" w:pos="1127"/>
              </w:tabs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5243">
              <w:rPr>
                <w:rFonts w:ascii="Times New Roman" w:hAnsi="Times New Roman"/>
                <w:sz w:val="22"/>
                <w:szCs w:val="22"/>
              </w:rPr>
              <w:t>Projeto de Deliberação Plenária que aprova os Planos de Trabalho para 2020 (será encaminhado para o e-mail de todos).</w:t>
            </w:r>
          </w:p>
        </w:tc>
        <w:tc>
          <w:tcPr>
            <w:tcW w:w="1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29B8" w:rsidRPr="00CC5243" w:rsidRDefault="00E629B8">
            <w:p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E629B8" w:rsidRPr="00CC5243" w:rsidRDefault="00E629B8">
      <w:pPr>
        <w:tabs>
          <w:tab w:val="left" w:pos="484"/>
          <w:tab w:val="left" w:pos="2249"/>
        </w:tabs>
        <w:suppressAutoHyphens w:val="0"/>
        <w:spacing w:line="276" w:lineRule="auto"/>
        <w:textAlignment w:val="auto"/>
        <w:rPr>
          <w:rFonts w:ascii="Times New Roman" w:hAnsi="Times New Roman"/>
          <w:b/>
          <w:color w:val="000000"/>
          <w:sz w:val="22"/>
          <w:szCs w:val="22"/>
        </w:rPr>
      </w:pPr>
    </w:p>
    <w:tbl>
      <w:tblPr>
        <w:tblW w:w="9073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9"/>
        <w:gridCol w:w="6804"/>
      </w:tblGrid>
      <w:tr w:rsidR="00FA3F1B" w:rsidRPr="00CC5243" w:rsidTr="00FA3F1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F1B" w:rsidRPr="00CC5243" w:rsidRDefault="00FA3F1B" w:rsidP="00FA3F1B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Hlk24022158"/>
            <w:proofErr w:type="gramStart"/>
            <w:r w:rsidRPr="00CC5243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F1B" w:rsidRPr="00CC5243" w:rsidRDefault="00FA3F1B" w:rsidP="00FA3F1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C5243">
              <w:rPr>
                <w:rFonts w:ascii="Times New Roman" w:hAnsi="Times New Roman"/>
                <w:b/>
                <w:sz w:val="22"/>
                <w:szCs w:val="22"/>
              </w:rPr>
              <w:t>Produção da “Carta aos Candidatos”</w:t>
            </w:r>
          </w:p>
        </w:tc>
      </w:tr>
      <w:tr w:rsidR="00FA3F1B" w:rsidRPr="00CC5243" w:rsidTr="00FA3F1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F1B" w:rsidRPr="00CC5243" w:rsidRDefault="00FA3F1B" w:rsidP="00FA3F1B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C524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F1B" w:rsidRPr="00CC5243" w:rsidRDefault="00FA3F1B" w:rsidP="00FA3F1B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CC5243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FA3F1B" w:rsidRPr="00CC5243" w:rsidTr="00FA3F1B">
        <w:trPr>
          <w:trHeight w:val="187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F1B" w:rsidRPr="00CC5243" w:rsidRDefault="00FA3F1B" w:rsidP="00FA3F1B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C524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F1B" w:rsidRPr="00CC5243" w:rsidRDefault="00FA3F1B" w:rsidP="00FA3F1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0"/>
      <w:tr w:rsidR="00FA3F1B" w:rsidRPr="00CC5243" w:rsidTr="00FA3F1B">
        <w:trPr>
          <w:trHeight w:val="161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F1B" w:rsidRPr="00CC5243" w:rsidRDefault="00FA3F1B" w:rsidP="00FA3F1B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C5243">
              <w:rPr>
                <w:rFonts w:ascii="Times New Roman" w:hAnsi="Times New Roman"/>
                <w:b/>
                <w:sz w:val="22"/>
                <w:szCs w:val="22"/>
              </w:rPr>
              <w:t>Observação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F1B" w:rsidRPr="00CC5243" w:rsidRDefault="00FA3F1B" w:rsidP="00056171">
            <w:pPr>
              <w:pStyle w:val="PargrafodaLista"/>
              <w:numPr>
                <w:ilvl w:val="0"/>
                <w:numId w:val="7"/>
              </w:numPr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C5243">
              <w:rPr>
                <w:rFonts w:ascii="Times New Roman" w:hAnsi="Times New Roman"/>
                <w:sz w:val="22"/>
                <w:szCs w:val="22"/>
              </w:rPr>
              <w:t>Definir a metodologia para elaboração e distribuição;</w:t>
            </w:r>
          </w:p>
          <w:p w:rsidR="00056171" w:rsidRPr="00CC5243" w:rsidRDefault="00056171" w:rsidP="00056171">
            <w:pPr>
              <w:pStyle w:val="PargrafodaLista"/>
              <w:numPr>
                <w:ilvl w:val="0"/>
                <w:numId w:val="7"/>
              </w:numPr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C5243">
              <w:rPr>
                <w:rFonts w:ascii="Times New Roman" w:hAnsi="Times New Roman"/>
                <w:sz w:val="22"/>
                <w:szCs w:val="22"/>
              </w:rPr>
              <w:t>Definir, juntamente com as entidades do CEAU, a CPUA-CAU/BR e o Fórum de Presidentes, uma metodologia para construção online da Carta, utilizando sugestões de temas e tópicos de discussão, encam</w:t>
            </w:r>
            <w:r w:rsidRPr="00CC5243">
              <w:rPr>
                <w:rFonts w:ascii="Times New Roman" w:hAnsi="Times New Roman"/>
                <w:sz w:val="22"/>
                <w:szCs w:val="22"/>
              </w:rPr>
              <w:t>i</w:t>
            </w:r>
            <w:r w:rsidRPr="00CC5243">
              <w:rPr>
                <w:rFonts w:ascii="Times New Roman" w:hAnsi="Times New Roman"/>
                <w:sz w:val="22"/>
                <w:szCs w:val="22"/>
              </w:rPr>
              <w:t>nhadas pela CPUA-CAU/BR;</w:t>
            </w:r>
            <w:r w:rsidR="007769B0">
              <w:rPr>
                <w:rFonts w:ascii="Times New Roman" w:hAnsi="Times New Roman"/>
                <w:sz w:val="22"/>
                <w:szCs w:val="22"/>
              </w:rPr>
              <w:t xml:space="preserve"> e</w:t>
            </w:r>
          </w:p>
          <w:p w:rsidR="00FA3F1B" w:rsidRPr="00CC5243" w:rsidRDefault="00056171" w:rsidP="007769B0">
            <w:pPr>
              <w:pStyle w:val="PargrafodaLista"/>
              <w:numPr>
                <w:ilvl w:val="0"/>
                <w:numId w:val="7"/>
              </w:numPr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C5243">
              <w:rPr>
                <w:rFonts w:ascii="Times New Roman" w:hAnsi="Times New Roman"/>
                <w:sz w:val="22"/>
                <w:szCs w:val="22"/>
              </w:rPr>
              <w:t>Estipular, para entrega do referido documento aos líderes de partidos, o prazo de 60 (sessenta) dias antes do início do processo eleitoral</w:t>
            </w:r>
            <w:r w:rsidR="007769B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FA3F1B" w:rsidRPr="00CC5243" w:rsidRDefault="00FA3F1B" w:rsidP="00FA3F1B">
      <w:pPr>
        <w:tabs>
          <w:tab w:val="left" w:pos="484"/>
          <w:tab w:val="left" w:pos="2249"/>
        </w:tabs>
        <w:rPr>
          <w:rFonts w:ascii="Times New Roman" w:hAnsi="Times New Roman"/>
          <w:b/>
          <w:color w:val="C00000"/>
          <w:sz w:val="22"/>
          <w:szCs w:val="22"/>
        </w:rPr>
      </w:pPr>
    </w:p>
    <w:tbl>
      <w:tblPr>
        <w:tblW w:w="9073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9"/>
        <w:gridCol w:w="6804"/>
      </w:tblGrid>
      <w:tr w:rsidR="00FA3F1B" w:rsidRPr="00CC5243" w:rsidTr="00FA3F1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F1B" w:rsidRPr="00CC5243" w:rsidRDefault="00FA3F1B" w:rsidP="00FA3F1B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CC5243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proofErr w:type="gramEnd"/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F1B" w:rsidRPr="00CC5243" w:rsidRDefault="00FA3F1B" w:rsidP="00FA3F1B">
            <w:pPr>
              <w:ind w:left="720" w:hanging="72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C5243">
              <w:rPr>
                <w:rFonts w:ascii="Times New Roman" w:hAnsi="Times New Roman"/>
                <w:b/>
                <w:sz w:val="22"/>
                <w:szCs w:val="22"/>
              </w:rPr>
              <w:t>Mudança para a nova sede</w:t>
            </w:r>
          </w:p>
        </w:tc>
      </w:tr>
      <w:tr w:rsidR="00FA3F1B" w:rsidRPr="00CC5243" w:rsidTr="00FA3F1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F1B" w:rsidRPr="00CC5243" w:rsidRDefault="00FA3F1B" w:rsidP="00FA3F1B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C524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F1B" w:rsidRPr="00CC5243" w:rsidRDefault="00FA3F1B" w:rsidP="00FA3F1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C5243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FA3F1B" w:rsidRPr="00CC5243" w:rsidTr="00FA3F1B">
        <w:trPr>
          <w:trHeight w:val="187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F1B" w:rsidRPr="00CC5243" w:rsidRDefault="00FA3F1B" w:rsidP="00FA3F1B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C524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F1B" w:rsidRPr="00CC5243" w:rsidRDefault="00FA3F1B" w:rsidP="00FA3F1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C5243">
              <w:rPr>
                <w:rFonts w:ascii="Times New Roman" w:hAnsi="Times New Roman"/>
                <w:sz w:val="22"/>
                <w:szCs w:val="22"/>
              </w:rPr>
              <w:t>Eduardo Pereira e Raquelson Lins</w:t>
            </w:r>
          </w:p>
        </w:tc>
      </w:tr>
      <w:tr w:rsidR="00FA3F1B" w:rsidRPr="00CC5243" w:rsidTr="00FA3F1B">
        <w:trPr>
          <w:trHeight w:val="187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F1B" w:rsidRPr="00CC5243" w:rsidRDefault="00FA3F1B" w:rsidP="00FA3F1B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C5243">
              <w:rPr>
                <w:rFonts w:ascii="Times New Roman" w:hAnsi="Times New Roman"/>
                <w:b/>
                <w:sz w:val="22"/>
                <w:szCs w:val="22"/>
              </w:rPr>
              <w:t>Observação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F1B" w:rsidRPr="00CC5243" w:rsidRDefault="007769B0" w:rsidP="00FA3F1B">
            <w:pPr>
              <w:spacing w:line="276" w:lineRule="auto"/>
              <w:ind w:left="720" w:hanging="68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Foi feita</w:t>
            </w:r>
            <w:r w:rsidR="0015018C" w:rsidRPr="00CC5243">
              <w:rPr>
                <w:rFonts w:ascii="Times New Roman" w:hAnsi="Times New Roman"/>
                <w:sz w:val="22"/>
                <w:szCs w:val="22"/>
              </w:rPr>
              <w:t xml:space="preserve"> apresentação e esclarecimentos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FA3F1B" w:rsidRPr="00CC5243" w:rsidRDefault="00FA3F1B" w:rsidP="00FA3F1B">
      <w:pPr>
        <w:tabs>
          <w:tab w:val="left" w:pos="484"/>
          <w:tab w:val="left" w:pos="2249"/>
        </w:tabs>
        <w:rPr>
          <w:rFonts w:ascii="Times New Roman" w:hAnsi="Times New Roman"/>
          <w:b/>
          <w:color w:val="C00000"/>
          <w:sz w:val="22"/>
          <w:szCs w:val="22"/>
        </w:rPr>
      </w:pPr>
    </w:p>
    <w:tbl>
      <w:tblPr>
        <w:tblW w:w="9073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9"/>
        <w:gridCol w:w="6804"/>
      </w:tblGrid>
      <w:tr w:rsidR="00FA3F1B" w:rsidRPr="00CC5243" w:rsidTr="00FA3F1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F1B" w:rsidRPr="00CC5243" w:rsidRDefault="00FA3F1B" w:rsidP="00FA3F1B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1" w:name="_Hlk32395084"/>
            <w:proofErr w:type="gramStart"/>
            <w:r w:rsidRPr="00CC5243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proofErr w:type="gramEnd"/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F1B" w:rsidRPr="00CC5243" w:rsidRDefault="00FA3F1B" w:rsidP="00FA3F1B">
            <w:pPr>
              <w:ind w:left="720" w:hanging="72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C5243">
              <w:rPr>
                <w:rFonts w:ascii="Times New Roman" w:hAnsi="Times New Roman"/>
                <w:b/>
                <w:sz w:val="22"/>
                <w:szCs w:val="22"/>
              </w:rPr>
              <w:t>Processo seletivo simplificado</w:t>
            </w:r>
          </w:p>
        </w:tc>
      </w:tr>
      <w:tr w:rsidR="00FA3F1B" w:rsidRPr="00CC5243" w:rsidTr="00FA3F1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F1B" w:rsidRPr="00CC5243" w:rsidRDefault="00FA3F1B" w:rsidP="00FA3F1B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C524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F1B" w:rsidRPr="00CC5243" w:rsidRDefault="00FA3F1B" w:rsidP="00FA3F1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C5243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FA3F1B" w:rsidRPr="00CC5243" w:rsidTr="00FA3F1B">
        <w:trPr>
          <w:trHeight w:val="187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F1B" w:rsidRPr="00CC5243" w:rsidRDefault="00FA3F1B" w:rsidP="00FA3F1B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C5243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Relator 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F1B" w:rsidRPr="00CC5243" w:rsidRDefault="00FA3F1B" w:rsidP="00FA3F1B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C5243">
              <w:rPr>
                <w:rFonts w:ascii="Times New Roman" w:hAnsi="Times New Roman"/>
                <w:sz w:val="22"/>
                <w:szCs w:val="22"/>
                <w:lang w:val="en-US"/>
              </w:rPr>
              <w:t>Eduardo Pereira</w:t>
            </w:r>
          </w:p>
        </w:tc>
      </w:tr>
      <w:tr w:rsidR="00FA3F1B" w:rsidRPr="00CC5243" w:rsidTr="00FA3F1B">
        <w:trPr>
          <w:trHeight w:val="187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F1B" w:rsidRPr="00CC5243" w:rsidRDefault="00FA3F1B" w:rsidP="00FA3F1B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C5243">
              <w:rPr>
                <w:rFonts w:ascii="Times New Roman" w:hAnsi="Times New Roman"/>
                <w:b/>
                <w:sz w:val="22"/>
                <w:szCs w:val="22"/>
              </w:rPr>
              <w:t>Observação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F1B" w:rsidRPr="00CC5243" w:rsidRDefault="007769B0" w:rsidP="00FA3F1B">
            <w:pPr>
              <w:spacing w:line="276" w:lineRule="auto"/>
              <w:ind w:left="393" w:hanging="39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Foi feita</w:t>
            </w:r>
            <w:r w:rsidRPr="00CC5243">
              <w:rPr>
                <w:rFonts w:ascii="Times New Roman" w:hAnsi="Times New Roman"/>
                <w:sz w:val="22"/>
                <w:szCs w:val="22"/>
              </w:rPr>
              <w:t xml:space="preserve"> apresentação e esclarecimentos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bookmarkEnd w:id="1"/>
    </w:tbl>
    <w:p w:rsidR="00FA3F1B" w:rsidRPr="00CC5243" w:rsidRDefault="00FA3F1B" w:rsidP="00FA3F1B">
      <w:pPr>
        <w:tabs>
          <w:tab w:val="left" w:pos="484"/>
          <w:tab w:val="left" w:pos="2249"/>
        </w:tabs>
        <w:rPr>
          <w:rFonts w:ascii="Times New Roman" w:hAnsi="Times New Roman"/>
          <w:b/>
          <w:color w:val="C00000"/>
          <w:sz w:val="22"/>
          <w:szCs w:val="22"/>
        </w:rPr>
      </w:pPr>
    </w:p>
    <w:tbl>
      <w:tblPr>
        <w:tblW w:w="9214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9"/>
        <w:gridCol w:w="6804"/>
        <w:gridCol w:w="141"/>
      </w:tblGrid>
      <w:tr w:rsidR="00FA3F1B" w:rsidRPr="00CC5243" w:rsidTr="00FA3F1B">
        <w:trPr>
          <w:gridAfter w:val="1"/>
          <w:wAfter w:w="141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F1B" w:rsidRPr="00CC5243" w:rsidRDefault="00FA3F1B" w:rsidP="00FA3F1B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2" w:name="_Hlk32395392"/>
            <w:proofErr w:type="gramStart"/>
            <w:r w:rsidRPr="00CC5243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proofErr w:type="gramEnd"/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F1B" w:rsidRPr="00CC5243" w:rsidRDefault="00FA3F1B" w:rsidP="00FA3F1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C5243">
              <w:rPr>
                <w:rFonts w:ascii="Times New Roman" w:hAnsi="Times New Roman"/>
                <w:b/>
                <w:sz w:val="22"/>
                <w:szCs w:val="22"/>
              </w:rPr>
              <w:t xml:space="preserve">Medidas para enfrentamento da emergência de saúde pública de importância internacional decorrente do </w:t>
            </w:r>
            <w:proofErr w:type="spellStart"/>
            <w:r w:rsidRPr="00CC5243">
              <w:rPr>
                <w:rFonts w:ascii="Times New Roman" w:hAnsi="Times New Roman"/>
                <w:b/>
                <w:sz w:val="22"/>
                <w:szCs w:val="22"/>
              </w:rPr>
              <w:t>coronavirus</w:t>
            </w:r>
            <w:proofErr w:type="spellEnd"/>
          </w:p>
        </w:tc>
      </w:tr>
      <w:tr w:rsidR="00FA3F1B" w:rsidRPr="00CC5243" w:rsidTr="00FA3F1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F1B" w:rsidRPr="00CC5243" w:rsidRDefault="00FA3F1B" w:rsidP="00FA3F1B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C524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94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F1B" w:rsidRPr="00CC5243" w:rsidRDefault="00FA3F1B" w:rsidP="00FA3F1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C5243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FA3F1B" w:rsidRPr="00CC5243" w:rsidTr="00FA3F1B">
        <w:trPr>
          <w:trHeight w:val="187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F1B" w:rsidRPr="00CC5243" w:rsidRDefault="00FA3F1B" w:rsidP="00FA3F1B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C524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94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F1B" w:rsidRPr="00CC5243" w:rsidRDefault="00FA3F1B" w:rsidP="00FA3F1B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FA3F1B" w:rsidRPr="00CC5243" w:rsidTr="00FA3F1B">
        <w:trPr>
          <w:trHeight w:val="187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F1B" w:rsidRPr="00CC5243" w:rsidRDefault="00FA3F1B" w:rsidP="00FA3F1B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C5243">
              <w:rPr>
                <w:rFonts w:ascii="Times New Roman" w:hAnsi="Times New Roman"/>
                <w:b/>
                <w:sz w:val="22"/>
                <w:szCs w:val="22"/>
              </w:rPr>
              <w:t>Observação</w:t>
            </w:r>
          </w:p>
        </w:tc>
        <w:tc>
          <w:tcPr>
            <w:tcW w:w="694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18C" w:rsidRPr="00CC5243" w:rsidRDefault="0015018C" w:rsidP="0015018C">
            <w:pPr>
              <w:numPr>
                <w:ilvl w:val="0"/>
                <w:numId w:val="6"/>
              </w:num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C5243">
              <w:rPr>
                <w:rFonts w:ascii="Times New Roman" w:hAnsi="Times New Roman"/>
                <w:sz w:val="22"/>
                <w:szCs w:val="22"/>
              </w:rPr>
              <w:t>Suspender todos os eventos, reuniões, encontros e atividades coletivas presenciais do CAU/BR, marcados no calendário de evento do CAU/BR 2020 previstos entre 20/03 à 30/04/2020;</w:t>
            </w:r>
          </w:p>
          <w:p w:rsidR="0015018C" w:rsidRPr="00CC5243" w:rsidRDefault="0015018C" w:rsidP="0015018C">
            <w:pPr>
              <w:numPr>
                <w:ilvl w:val="0"/>
                <w:numId w:val="6"/>
              </w:num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C5243">
              <w:rPr>
                <w:rFonts w:ascii="Times New Roman" w:hAnsi="Times New Roman"/>
                <w:sz w:val="22"/>
                <w:szCs w:val="22"/>
              </w:rPr>
              <w:t>Implantar, excepcionalmente, o regime de teletrabalho para todos e</w:t>
            </w:r>
            <w:r w:rsidRPr="00CC5243">
              <w:rPr>
                <w:rFonts w:ascii="Times New Roman" w:hAnsi="Times New Roman"/>
                <w:sz w:val="22"/>
                <w:szCs w:val="22"/>
              </w:rPr>
              <w:t>m</w:t>
            </w:r>
            <w:r w:rsidRPr="00CC5243">
              <w:rPr>
                <w:rFonts w:ascii="Times New Roman" w:hAnsi="Times New Roman"/>
                <w:sz w:val="22"/>
                <w:szCs w:val="22"/>
              </w:rPr>
              <w:t>pregados e estagiários do CAU/BR, em sua sede, em Brasília, a partir de sexta-feira, 20 de março até 30 de abril de 2020;</w:t>
            </w:r>
          </w:p>
          <w:p w:rsidR="0015018C" w:rsidRPr="00CC5243" w:rsidRDefault="0015018C" w:rsidP="0015018C">
            <w:pPr>
              <w:numPr>
                <w:ilvl w:val="0"/>
                <w:numId w:val="6"/>
              </w:num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C5243">
              <w:rPr>
                <w:rFonts w:ascii="Times New Roman" w:hAnsi="Times New Roman"/>
                <w:sz w:val="22"/>
                <w:szCs w:val="22"/>
              </w:rPr>
              <w:t>Os serviços prestados pelo SICCAU, IGEO e demais plataformas dig</w:t>
            </w:r>
            <w:r w:rsidRPr="00CC5243">
              <w:rPr>
                <w:rFonts w:ascii="Times New Roman" w:hAnsi="Times New Roman"/>
                <w:sz w:val="22"/>
                <w:szCs w:val="22"/>
              </w:rPr>
              <w:t>i</w:t>
            </w:r>
            <w:r w:rsidRPr="00CC5243">
              <w:rPr>
                <w:rFonts w:ascii="Times New Roman" w:hAnsi="Times New Roman"/>
                <w:sz w:val="22"/>
                <w:szCs w:val="22"/>
              </w:rPr>
              <w:t>tais do CAU, seguem funcionando normalmente, por estarem baseados em plataformas uniformes em todo país;</w:t>
            </w:r>
          </w:p>
          <w:p w:rsidR="0015018C" w:rsidRPr="00CC5243" w:rsidRDefault="0015018C" w:rsidP="0015018C">
            <w:pPr>
              <w:numPr>
                <w:ilvl w:val="0"/>
                <w:numId w:val="6"/>
              </w:num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C5243">
              <w:rPr>
                <w:rFonts w:ascii="Times New Roman" w:hAnsi="Times New Roman"/>
                <w:sz w:val="22"/>
                <w:szCs w:val="22"/>
              </w:rPr>
              <w:t>Que a Secretaria Geral da Mesa, o Gabinete da Presidência, a Gerência Executiva e a Gerência do CSC, apresentem instruções complementares para a realização de videoconferências que atendam:</w:t>
            </w:r>
          </w:p>
          <w:p w:rsidR="0015018C" w:rsidRPr="00CC5243" w:rsidRDefault="0015018C" w:rsidP="0015018C">
            <w:pPr>
              <w:numPr>
                <w:ilvl w:val="0"/>
                <w:numId w:val="8"/>
              </w:num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C5243">
              <w:rPr>
                <w:rFonts w:ascii="Times New Roman" w:hAnsi="Times New Roman"/>
                <w:sz w:val="22"/>
                <w:szCs w:val="22"/>
              </w:rPr>
              <w:t>Reuniões de Comissões Ordinárias, Especiais e Temporárias;</w:t>
            </w:r>
          </w:p>
          <w:p w:rsidR="0015018C" w:rsidRPr="00CC5243" w:rsidRDefault="0015018C" w:rsidP="0015018C">
            <w:pPr>
              <w:numPr>
                <w:ilvl w:val="0"/>
                <w:numId w:val="8"/>
              </w:num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C5243">
              <w:rPr>
                <w:rFonts w:ascii="Times New Roman" w:hAnsi="Times New Roman"/>
                <w:sz w:val="22"/>
                <w:szCs w:val="22"/>
              </w:rPr>
              <w:t>Reuniões de órgãos Consultivos e Colegiados de Governança;</w:t>
            </w:r>
          </w:p>
          <w:p w:rsidR="0015018C" w:rsidRPr="00CC5243" w:rsidRDefault="0015018C" w:rsidP="0015018C">
            <w:pPr>
              <w:numPr>
                <w:ilvl w:val="0"/>
                <w:numId w:val="8"/>
              </w:num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C5243">
              <w:rPr>
                <w:rFonts w:ascii="Times New Roman" w:hAnsi="Times New Roman"/>
                <w:sz w:val="22"/>
                <w:szCs w:val="22"/>
              </w:rPr>
              <w:t>Reuniões Plenárias;</w:t>
            </w:r>
          </w:p>
          <w:p w:rsidR="0015018C" w:rsidRPr="00CC5243" w:rsidRDefault="0015018C" w:rsidP="0015018C">
            <w:pPr>
              <w:numPr>
                <w:ilvl w:val="0"/>
                <w:numId w:val="6"/>
              </w:num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C5243">
              <w:rPr>
                <w:rFonts w:ascii="Times New Roman" w:hAnsi="Times New Roman"/>
                <w:sz w:val="22"/>
                <w:szCs w:val="22"/>
              </w:rPr>
              <w:t>As Deliberações produzidas pelas Reuniões Oficialmente convocadas</w:t>
            </w:r>
            <w:proofErr w:type="gramStart"/>
            <w:r w:rsidRPr="00CC5243">
              <w:rPr>
                <w:rFonts w:ascii="Times New Roman" w:hAnsi="Times New Roman"/>
                <w:sz w:val="22"/>
                <w:szCs w:val="22"/>
              </w:rPr>
              <w:t>, serão</w:t>
            </w:r>
            <w:proofErr w:type="gramEnd"/>
            <w:r w:rsidRPr="00CC5243">
              <w:rPr>
                <w:rFonts w:ascii="Times New Roman" w:hAnsi="Times New Roman"/>
                <w:sz w:val="22"/>
                <w:szCs w:val="22"/>
              </w:rPr>
              <w:t xml:space="preserve"> publicadas com a folha de votação em anexo e a assinatura da S</w:t>
            </w:r>
            <w:r w:rsidRPr="00CC5243">
              <w:rPr>
                <w:rFonts w:ascii="Times New Roman" w:hAnsi="Times New Roman"/>
                <w:sz w:val="22"/>
                <w:szCs w:val="22"/>
              </w:rPr>
              <w:t>e</w:t>
            </w:r>
            <w:r w:rsidRPr="00CC5243">
              <w:rPr>
                <w:rFonts w:ascii="Times New Roman" w:hAnsi="Times New Roman"/>
                <w:sz w:val="22"/>
                <w:szCs w:val="22"/>
              </w:rPr>
              <w:t>cretária Geral da Mesa atestando a veracidade do documento;</w:t>
            </w:r>
          </w:p>
          <w:p w:rsidR="00FA3F1B" w:rsidRPr="00CC5243" w:rsidRDefault="0015018C" w:rsidP="0015018C">
            <w:pPr>
              <w:numPr>
                <w:ilvl w:val="0"/>
                <w:numId w:val="6"/>
              </w:num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C5243">
              <w:rPr>
                <w:rFonts w:ascii="Times New Roman" w:hAnsi="Times New Roman"/>
                <w:sz w:val="22"/>
                <w:szCs w:val="22"/>
              </w:rPr>
              <w:t>As Reuniões serão gravadas (áudio e imagens) e arquivadas</w:t>
            </w:r>
            <w:r w:rsidR="007769B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bookmarkEnd w:id="2"/>
    </w:tbl>
    <w:p w:rsidR="00FA3F1B" w:rsidRPr="00CC5243" w:rsidRDefault="00FA3F1B" w:rsidP="00FA3F1B">
      <w:pPr>
        <w:tabs>
          <w:tab w:val="left" w:pos="484"/>
          <w:tab w:val="left" w:pos="2249"/>
        </w:tabs>
        <w:rPr>
          <w:rFonts w:ascii="Times New Roman" w:hAnsi="Times New Roman"/>
          <w:b/>
          <w:color w:val="C00000"/>
          <w:sz w:val="22"/>
          <w:szCs w:val="22"/>
        </w:rPr>
      </w:pPr>
    </w:p>
    <w:tbl>
      <w:tblPr>
        <w:tblW w:w="9214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9"/>
        <w:gridCol w:w="6945"/>
      </w:tblGrid>
      <w:tr w:rsidR="00FA3F1B" w:rsidRPr="00CC5243" w:rsidTr="00FA3F1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F1B" w:rsidRPr="00CC5243" w:rsidRDefault="00FA3F1B" w:rsidP="00FA3F1B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CC5243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proofErr w:type="gramEnd"/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F1B" w:rsidRPr="00CC5243" w:rsidRDefault="00FA3F1B" w:rsidP="00FA3F1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C5243">
              <w:rPr>
                <w:rFonts w:ascii="Times New Roman" w:hAnsi="Times New Roman"/>
                <w:b/>
                <w:sz w:val="22"/>
                <w:szCs w:val="22"/>
              </w:rPr>
              <w:t>Eleições do CAU em tempos de pandemia</w:t>
            </w:r>
          </w:p>
        </w:tc>
      </w:tr>
      <w:tr w:rsidR="00FA3F1B" w:rsidRPr="00CC5243" w:rsidTr="00FA3F1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F1B" w:rsidRPr="00CC5243" w:rsidRDefault="00FA3F1B" w:rsidP="00FA3F1B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C524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F1B" w:rsidRPr="00CC5243" w:rsidRDefault="00FA3F1B" w:rsidP="00FA3F1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C5243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FA3F1B" w:rsidRPr="00CC5243" w:rsidTr="00FA3F1B">
        <w:trPr>
          <w:trHeight w:val="187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F1B" w:rsidRPr="00CC5243" w:rsidRDefault="00FA3F1B" w:rsidP="00FA3F1B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C524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F1B" w:rsidRPr="00CC5243" w:rsidRDefault="00FA3F1B" w:rsidP="00FA3F1B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C5243">
              <w:rPr>
                <w:rFonts w:ascii="Times New Roman" w:hAnsi="Times New Roman"/>
                <w:sz w:val="22"/>
                <w:szCs w:val="22"/>
                <w:lang w:val="en-US"/>
              </w:rPr>
              <w:t>Conselheiro Jeferson Navolar</w:t>
            </w:r>
          </w:p>
        </w:tc>
      </w:tr>
      <w:tr w:rsidR="00FA3F1B" w:rsidRPr="00CC5243" w:rsidTr="00FA3F1B">
        <w:trPr>
          <w:trHeight w:val="187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F1B" w:rsidRPr="00CC5243" w:rsidRDefault="00FA3F1B" w:rsidP="00FA3F1B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C5243">
              <w:rPr>
                <w:rFonts w:ascii="Times New Roman" w:hAnsi="Times New Roman"/>
                <w:b/>
                <w:sz w:val="22"/>
                <w:szCs w:val="22"/>
              </w:rPr>
              <w:t>Observação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F1B" w:rsidRPr="00CC5243" w:rsidRDefault="00C21291" w:rsidP="007769B0">
            <w:pPr>
              <w:pStyle w:val="PargrafodaLista"/>
              <w:numPr>
                <w:ilvl w:val="0"/>
                <w:numId w:val="9"/>
              </w:numPr>
              <w:spacing w:line="276" w:lineRule="auto"/>
              <w:ind w:left="317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C5243">
              <w:rPr>
                <w:rFonts w:ascii="Times New Roman" w:hAnsi="Times New Roman"/>
                <w:sz w:val="22"/>
                <w:szCs w:val="22"/>
              </w:rPr>
              <w:t>Solicitou que seja feito um acompanhamento da situação de pandemia e que o orçamento para a realização das eleições fique garantido.</w:t>
            </w:r>
          </w:p>
        </w:tc>
      </w:tr>
    </w:tbl>
    <w:p w:rsidR="00FA3F1B" w:rsidRPr="00CC5243" w:rsidRDefault="00FA3F1B" w:rsidP="00FA3F1B">
      <w:pPr>
        <w:tabs>
          <w:tab w:val="left" w:pos="484"/>
          <w:tab w:val="left" w:pos="2249"/>
        </w:tabs>
        <w:rPr>
          <w:rFonts w:ascii="Times New Roman" w:hAnsi="Times New Roman"/>
          <w:b/>
          <w:color w:val="C00000"/>
          <w:sz w:val="22"/>
          <w:szCs w:val="22"/>
        </w:rPr>
      </w:pPr>
    </w:p>
    <w:tbl>
      <w:tblPr>
        <w:tblW w:w="9214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9"/>
        <w:gridCol w:w="6945"/>
      </w:tblGrid>
      <w:tr w:rsidR="00FA3F1B" w:rsidRPr="00CC5243" w:rsidTr="00FA3F1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F1B" w:rsidRPr="00CC5243" w:rsidRDefault="00FA3F1B" w:rsidP="00FA3F1B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CC5243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proofErr w:type="gramEnd"/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F1B" w:rsidRPr="00CC5243" w:rsidRDefault="00FA3F1B" w:rsidP="00FA3F1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C5243">
              <w:rPr>
                <w:rFonts w:ascii="Times New Roman" w:hAnsi="Times New Roman"/>
                <w:b/>
                <w:sz w:val="22"/>
                <w:szCs w:val="22"/>
              </w:rPr>
              <w:t>Campanha de sensibilização sobre equidade na arquitetura e urbanismo</w:t>
            </w:r>
          </w:p>
        </w:tc>
      </w:tr>
      <w:tr w:rsidR="00FA3F1B" w:rsidRPr="00CC5243" w:rsidTr="00FA3F1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F1B" w:rsidRPr="00CC5243" w:rsidRDefault="00FA3F1B" w:rsidP="00FA3F1B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C524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F1B" w:rsidRPr="00CC5243" w:rsidRDefault="00FA3F1B" w:rsidP="00FA3F1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C5243">
              <w:rPr>
                <w:rFonts w:ascii="Times New Roman" w:hAnsi="Times New Roman"/>
                <w:sz w:val="22"/>
                <w:szCs w:val="22"/>
              </w:rPr>
              <w:t>Comissão Temporária de Equidade de Gênero</w:t>
            </w:r>
          </w:p>
        </w:tc>
      </w:tr>
      <w:tr w:rsidR="00FA3F1B" w:rsidRPr="00CC5243" w:rsidTr="00FA3F1B">
        <w:trPr>
          <w:trHeight w:val="187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F1B" w:rsidRPr="00CC5243" w:rsidRDefault="00FA3F1B" w:rsidP="00FA3F1B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C524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F1B" w:rsidRPr="00CC5243" w:rsidRDefault="0015018C" w:rsidP="00FA3F1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C5243">
              <w:rPr>
                <w:rFonts w:ascii="Times New Roman" w:hAnsi="Times New Roman"/>
                <w:sz w:val="22"/>
                <w:szCs w:val="22"/>
              </w:rPr>
              <w:t>Presidência e Comissão Temporária de Gênero</w:t>
            </w:r>
          </w:p>
        </w:tc>
      </w:tr>
      <w:tr w:rsidR="00FA3F1B" w:rsidRPr="00CC5243" w:rsidTr="00FA3F1B">
        <w:trPr>
          <w:trHeight w:val="187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F1B" w:rsidRPr="00CC5243" w:rsidRDefault="00FA3F1B" w:rsidP="00FA3F1B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C5243">
              <w:rPr>
                <w:rFonts w:ascii="Times New Roman" w:hAnsi="Times New Roman"/>
                <w:b/>
                <w:sz w:val="22"/>
                <w:szCs w:val="22"/>
              </w:rPr>
              <w:t>Observação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F1B" w:rsidRPr="00CC5243" w:rsidRDefault="00FA3F1B" w:rsidP="00FA3F1B">
            <w:pPr>
              <w:spacing w:line="276" w:lineRule="auto"/>
              <w:ind w:firstLine="3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C5243">
              <w:rPr>
                <w:rFonts w:ascii="Times New Roman" w:hAnsi="Times New Roman"/>
                <w:sz w:val="22"/>
                <w:szCs w:val="22"/>
              </w:rPr>
              <w:t>Apresentação de uma prévia do vídeo sobre mulheres e cidade para que o Conselho Diretor aprove o formato e roteiro e a produção dos demais vídeos.</w:t>
            </w:r>
          </w:p>
        </w:tc>
      </w:tr>
    </w:tbl>
    <w:p w:rsidR="00FA3F1B" w:rsidRPr="00CC5243" w:rsidRDefault="00FA3F1B">
      <w:pPr>
        <w:tabs>
          <w:tab w:val="left" w:pos="484"/>
          <w:tab w:val="left" w:pos="2249"/>
        </w:tabs>
        <w:suppressAutoHyphens w:val="0"/>
        <w:spacing w:line="276" w:lineRule="auto"/>
        <w:textAlignment w:val="auto"/>
        <w:rPr>
          <w:rFonts w:ascii="Times New Roman" w:hAnsi="Times New Roman"/>
          <w:b/>
          <w:color w:val="000000"/>
          <w:sz w:val="22"/>
          <w:szCs w:val="22"/>
        </w:rPr>
      </w:pPr>
    </w:p>
    <w:tbl>
      <w:tblPr>
        <w:tblW w:w="9217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2270"/>
        <w:gridCol w:w="6947"/>
      </w:tblGrid>
      <w:tr w:rsidR="00FA3F1B" w:rsidRPr="00CC5243" w:rsidTr="00FA3F1B">
        <w:tc>
          <w:tcPr>
            <w:tcW w:w="227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F1B" w:rsidRPr="00CC5243" w:rsidRDefault="00FA3F1B" w:rsidP="00FA3F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gramStart"/>
            <w:r w:rsidRPr="00CC5243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proofErr w:type="gramEnd"/>
          </w:p>
        </w:tc>
        <w:tc>
          <w:tcPr>
            <w:tcW w:w="6947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F1B" w:rsidRPr="00CC5243" w:rsidRDefault="00FA3F1B" w:rsidP="00FA3F1B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C5243">
              <w:rPr>
                <w:rFonts w:ascii="Times New Roman" w:hAnsi="Times New Roman"/>
                <w:b/>
                <w:bCs/>
                <w:sz w:val="22"/>
                <w:szCs w:val="22"/>
              </w:rPr>
              <w:t>Prazos para pagamento de anuidade 2020</w:t>
            </w:r>
          </w:p>
        </w:tc>
      </w:tr>
      <w:tr w:rsidR="00FA3F1B" w:rsidRPr="00CC5243" w:rsidTr="00FA3F1B">
        <w:tc>
          <w:tcPr>
            <w:tcW w:w="227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F1B" w:rsidRPr="00CC5243" w:rsidRDefault="00FA3F1B" w:rsidP="00FA3F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C52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A6A6A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F1B" w:rsidRPr="00CC5243" w:rsidRDefault="00FA3F1B" w:rsidP="00FA3F1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C5243">
              <w:rPr>
                <w:rFonts w:ascii="Times New Roman" w:hAnsi="Times New Roman"/>
                <w:sz w:val="22"/>
                <w:szCs w:val="22"/>
              </w:rPr>
              <w:t xml:space="preserve">Presidência, </w:t>
            </w:r>
            <w:proofErr w:type="spellStart"/>
            <w:proofErr w:type="gramStart"/>
            <w:r w:rsidRPr="00CC5243">
              <w:rPr>
                <w:rFonts w:ascii="Times New Roman" w:hAnsi="Times New Roman"/>
                <w:sz w:val="22"/>
                <w:szCs w:val="22"/>
              </w:rPr>
              <w:t>CPFi</w:t>
            </w:r>
            <w:proofErr w:type="spellEnd"/>
            <w:proofErr w:type="gramEnd"/>
            <w:r w:rsidRPr="00CC5243">
              <w:rPr>
                <w:rFonts w:ascii="Times New Roman" w:hAnsi="Times New Roman"/>
                <w:sz w:val="22"/>
                <w:szCs w:val="22"/>
              </w:rPr>
              <w:t xml:space="preserve"> e CSC</w:t>
            </w:r>
          </w:p>
        </w:tc>
      </w:tr>
      <w:tr w:rsidR="00FA3F1B" w:rsidRPr="00CC5243" w:rsidTr="00FA3F1B">
        <w:trPr>
          <w:trHeight w:val="187"/>
        </w:trPr>
        <w:tc>
          <w:tcPr>
            <w:tcW w:w="227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F1B" w:rsidRPr="00CC5243" w:rsidRDefault="00FA3F1B" w:rsidP="00FA3F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C52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A6A6A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F1B" w:rsidRPr="00CC5243" w:rsidRDefault="00FA3F1B" w:rsidP="00FA3F1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C5243">
              <w:rPr>
                <w:rFonts w:ascii="Times New Roman" w:hAnsi="Times New Roman"/>
                <w:sz w:val="22"/>
                <w:szCs w:val="22"/>
              </w:rPr>
              <w:t>Luciano Guimarães, Raul Gradim e Thiago Ribeiro</w:t>
            </w:r>
          </w:p>
        </w:tc>
      </w:tr>
      <w:tr w:rsidR="00FA3F1B" w:rsidRPr="00CC5243" w:rsidTr="00FA3F1B">
        <w:trPr>
          <w:trHeight w:val="187"/>
        </w:trPr>
        <w:tc>
          <w:tcPr>
            <w:tcW w:w="227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F1B" w:rsidRPr="00CC5243" w:rsidRDefault="00FA3F1B" w:rsidP="00FA3F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C52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Observação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A6A6A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171" w:rsidRPr="00CC5243" w:rsidRDefault="00056171" w:rsidP="00056171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C5243">
              <w:rPr>
                <w:rFonts w:ascii="Times New Roman" w:hAnsi="Times New Roman"/>
                <w:sz w:val="22"/>
                <w:szCs w:val="22"/>
                <w:lang w:eastAsia="pt-BR"/>
              </w:rPr>
              <w:t>1 – Solicitar ao Plenário do CAU/BR que estenda o prazo para pagamento das anuidades de 2020 de pessoas físicas e jurídicas, até o dia 31 de julho de 2020;</w:t>
            </w:r>
          </w:p>
          <w:p w:rsidR="00056171" w:rsidRPr="00CC5243" w:rsidRDefault="00056171" w:rsidP="00056171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C5243">
              <w:rPr>
                <w:rFonts w:ascii="Times New Roman" w:hAnsi="Times New Roman"/>
                <w:sz w:val="22"/>
                <w:szCs w:val="22"/>
                <w:lang w:eastAsia="pt-BR"/>
              </w:rPr>
              <w:t>2- Não serão cobrados encargos e multas;</w:t>
            </w:r>
          </w:p>
          <w:p w:rsidR="00056171" w:rsidRPr="00CC5243" w:rsidRDefault="00056171" w:rsidP="00056171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C524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3- A prorrogação do prazo abrange </w:t>
            </w:r>
            <w:proofErr w:type="gramStart"/>
            <w:r w:rsidRPr="00CC5243">
              <w:rPr>
                <w:rFonts w:ascii="Times New Roman" w:hAnsi="Times New Roman"/>
                <w:sz w:val="22"/>
                <w:szCs w:val="22"/>
                <w:lang w:eastAsia="pt-BR"/>
              </w:rPr>
              <w:t>profissionais</w:t>
            </w:r>
            <w:proofErr w:type="gramEnd"/>
            <w:r w:rsidRPr="00CC524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e empresas que parcelaram </w:t>
            </w:r>
            <w:r w:rsidRPr="00CC5243">
              <w:rPr>
                <w:rFonts w:ascii="Times New Roman" w:hAnsi="Times New Roman"/>
                <w:sz w:val="22"/>
                <w:szCs w:val="22"/>
                <w:lang w:eastAsia="pt-BR"/>
              </w:rPr>
              <w:lastRenderedPageBreak/>
              <w:t>a anuidade ou ainda não pagaram;</w:t>
            </w:r>
          </w:p>
          <w:p w:rsidR="00FA3F1B" w:rsidRPr="00CC5243" w:rsidRDefault="00056171" w:rsidP="00056171">
            <w:pPr>
              <w:spacing w:line="276" w:lineRule="auto"/>
              <w:ind w:firstLine="3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C524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4 - O Conselho Diretor permanecerá atento aos cenários futuros da saúde pública, da economia e das atividades da Arquitetura e Urbanismo no país e novas medidas poderão ser </w:t>
            </w:r>
            <w:proofErr w:type="gramStart"/>
            <w:r w:rsidRPr="00CC5243">
              <w:rPr>
                <w:rFonts w:ascii="Times New Roman" w:hAnsi="Times New Roman"/>
                <w:sz w:val="22"/>
                <w:szCs w:val="22"/>
                <w:lang w:eastAsia="pt-BR"/>
              </w:rPr>
              <w:t>tomadas</w:t>
            </w:r>
            <w:proofErr w:type="gramEnd"/>
            <w:r w:rsidRPr="00CC5243">
              <w:rPr>
                <w:rFonts w:ascii="Times New Roman" w:hAnsi="Times New Roman"/>
                <w:sz w:val="22"/>
                <w:szCs w:val="22"/>
                <w:lang w:eastAsia="pt-BR"/>
              </w:rPr>
              <w:t>, objetivando assegurar o atendimento aos profissionais e empresas.</w:t>
            </w:r>
          </w:p>
        </w:tc>
      </w:tr>
    </w:tbl>
    <w:p w:rsidR="00FA3F1B" w:rsidRPr="00CC5243" w:rsidRDefault="00FA3F1B" w:rsidP="00FA3F1B">
      <w:pPr>
        <w:rPr>
          <w:rFonts w:ascii="Times New Roman" w:eastAsia="Calibri" w:hAnsi="Times New Roman"/>
          <w:b/>
          <w:bCs/>
          <w:color w:val="C00000"/>
          <w:sz w:val="22"/>
          <w:szCs w:val="22"/>
        </w:rPr>
      </w:pPr>
    </w:p>
    <w:tbl>
      <w:tblPr>
        <w:tblW w:w="9217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2270"/>
        <w:gridCol w:w="6947"/>
      </w:tblGrid>
      <w:tr w:rsidR="00FA3F1B" w:rsidRPr="00CC5243" w:rsidTr="00FA3F1B">
        <w:tc>
          <w:tcPr>
            <w:tcW w:w="227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F1B" w:rsidRPr="00CC5243" w:rsidRDefault="00FA3F1B" w:rsidP="00FA3F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43139425"/>
            <w:proofErr w:type="gramStart"/>
            <w:r w:rsidRPr="00CC5243"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proofErr w:type="gramEnd"/>
          </w:p>
        </w:tc>
        <w:tc>
          <w:tcPr>
            <w:tcW w:w="6947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F1B" w:rsidRPr="00CC5243" w:rsidRDefault="00FA3F1B" w:rsidP="00FA3F1B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C5243">
              <w:rPr>
                <w:rFonts w:ascii="Times New Roman" w:hAnsi="Times New Roman"/>
                <w:b/>
                <w:bCs/>
                <w:sz w:val="22"/>
                <w:szCs w:val="22"/>
              </w:rPr>
              <w:t>Comunicado sobre a realização do UIA2020RIO</w:t>
            </w:r>
          </w:p>
        </w:tc>
      </w:tr>
      <w:tr w:rsidR="00FA3F1B" w:rsidRPr="00CC5243" w:rsidTr="00FA3F1B">
        <w:tc>
          <w:tcPr>
            <w:tcW w:w="227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F1B" w:rsidRPr="00CC5243" w:rsidRDefault="00FA3F1B" w:rsidP="00FA3F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C52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A6A6A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F1B" w:rsidRPr="00CC5243" w:rsidRDefault="00FA3F1B" w:rsidP="00FA3F1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FA3F1B" w:rsidRPr="00CC5243" w:rsidTr="00FA3F1B">
        <w:trPr>
          <w:trHeight w:val="187"/>
        </w:trPr>
        <w:tc>
          <w:tcPr>
            <w:tcW w:w="227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F1B" w:rsidRPr="00CC5243" w:rsidRDefault="00FA3F1B" w:rsidP="00FA3F1B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CC52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A6A6A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F1B" w:rsidRPr="00CC5243" w:rsidRDefault="00FA3F1B" w:rsidP="00FA3F1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C5243">
              <w:rPr>
                <w:rFonts w:ascii="Times New Roman" w:hAnsi="Times New Roman"/>
                <w:sz w:val="22"/>
                <w:szCs w:val="22"/>
              </w:rPr>
              <w:t>Roberto Simon</w:t>
            </w:r>
          </w:p>
        </w:tc>
      </w:tr>
      <w:tr w:rsidR="00FA3F1B" w:rsidRPr="00CC5243" w:rsidTr="00FA3F1B">
        <w:trPr>
          <w:trHeight w:val="187"/>
        </w:trPr>
        <w:tc>
          <w:tcPr>
            <w:tcW w:w="227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F1B" w:rsidRPr="00CC5243" w:rsidRDefault="00FA3F1B" w:rsidP="00FA3F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C52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Observação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A6A6A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F1B" w:rsidRPr="00CC5243" w:rsidRDefault="0015018C" w:rsidP="00FA3F1B">
            <w:pPr>
              <w:spacing w:line="276" w:lineRule="auto"/>
              <w:ind w:firstLine="3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C5243">
              <w:rPr>
                <w:rFonts w:ascii="Times New Roman" w:hAnsi="Times New Roman"/>
                <w:sz w:val="22"/>
                <w:szCs w:val="22"/>
              </w:rPr>
              <w:t>O Congresso Mundial foi adiado para 18 a 22 de julho de 2021</w:t>
            </w:r>
            <w:r w:rsidR="007769B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bookmarkEnd w:id="3"/>
    </w:tbl>
    <w:p w:rsidR="00FA3F1B" w:rsidRPr="00CC5243" w:rsidRDefault="00FA3F1B">
      <w:pPr>
        <w:tabs>
          <w:tab w:val="left" w:pos="484"/>
          <w:tab w:val="left" w:pos="2249"/>
        </w:tabs>
        <w:suppressAutoHyphens w:val="0"/>
        <w:spacing w:line="276" w:lineRule="auto"/>
        <w:textAlignment w:val="auto"/>
        <w:rPr>
          <w:rFonts w:ascii="Times New Roman" w:hAnsi="Times New Roman"/>
          <w:b/>
          <w:color w:val="000000"/>
          <w:sz w:val="22"/>
          <w:szCs w:val="22"/>
        </w:rPr>
      </w:pPr>
    </w:p>
    <w:p w:rsidR="00CC5243" w:rsidRPr="00CC5243" w:rsidRDefault="00CC5243" w:rsidP="00CC5243">
      <w:pPr>
        <w:shd w:val="clear" w:color="auto" w:fill="D9D9D9"/>
        <w:spacing w:line="276" w:lineRule="auto"/>
        <w:ind w:left="-142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Style w:val="nfaseSutil"/>
          <w:rFonts w:ascii="Times New Roman" w:hAnsi="Times New Roman"/>
          <w:i w:val="0"/>
          <w:color w:val="000000"/>
          <w:sz w:val="22"/>
          <w:szCs w:val="22"/>
        </w:rPr>
        <w:t>EXTRA PAUTA</w:t>
      </w:r>
      <w:proofErr w:type="gramEnd"/>
    </w:p>
    <w:p w:rsidR="00056171" w:rsidRPr="00CC5243" w:rsidRDefault="00056171">
      <w:pPr>
        <w:tabs>
          <w:tab w:val="left" w:pos="484"/>
          <w:tab w:val="left" w:pos="2249"/>
        </w:tabs>
        <w:suppressAutoHyphens w:val="0"/>
        <w:spacing w:line="276" w:lineRule="auto"/>
        <w:textAlignment w:val="auto"/>
        <w:rPr>
          <w:rFonts w:ascii="Times New Roman" w:hAnsi="Times New Roman"/>
          <w:b/>
          <w:color w:val="000000"/>
          <w:sz w:val="22"/>
          <w:szCs w:val="22"/>
        </w:rPr>
      </w:pPr>
    </w:p>
    <w:tbl>
      <w:tblPr>
        <w:tblW w:w="9217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2270"/>
        <w:gridCol w:w="6947"/>
      </w:tblGrid>
      <w:tr w:rsidR="00056171" w:rsidRPr="00CC5243" w:rsidTr="00EB5912">
        <w:tc>
          <w:tcPr>
            <w:tcW w:w="227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171" w:rsidRPr="00CC5243" w:rsidRDefault="00056171" w:rsidP="00EB5912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C5243"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947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171" w:rsidRPr="00CC5243" w:rsidRDefault="007769B0" w:rsidP="00EB5912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</w:t>
            </w:r>
            <w:r w:rsidR="00056171" w:rsidRPr="00CC5243">
              <w:rPr>
                <w:rFonts w:ascii="Times New Roman" w:hAnsi="Times New Roman"/>
                <w:b/>
                <w:bCs/>
                <w:sz w:val="22"/>
                <w:szCs w:val="22"/>
              </w:rPr>
              <w:t>portes para manutenção e funcionamento do centro de serviços compartilhados e fundo de apoio</w:t>
            </w:r>
          </w:p>
        </w:tc>
      </w:tr>
      <w:tr w:rsidR="00056171" w:rsidRPr="00CC5243" w:rsidTr="00EB5912">
        <w:tc>
          <w:tcPr>
            <w:tcW w:w="227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171" w:rsidRPr="00CC5243" w:rsidRDefault="00056171" w:rsidP="00EB5912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C52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A6A6A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171" w:rsidRPr="00CC5243" w:rsidRDefault="00056171" w:rsidP="00EB591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CC5243">
              <w:rPr>
                <w:rFonts w:ascii="Times New Roman" w:hAnsi="Times New Roman"/>
                <w:b/>
                <w:bCs/>
                <w:sz w:val="22"/>
                <w:szCs w:val="22"/>
              </w:rPr>
              <w:t>CPFi</w:t>
            </w:r>
            <w:proofErr w:type="spellEnd"/>
            <w:proofErr w:type="gramEnd"/>
            <w:r w:rsidRPr="00CC524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e Gerência Financeira</w:t>
            </w:r>
          </w:p>
        </w:tc>
      </w:tr>
      <w:tr w:rsidR="00056171" w:rsidRPr="00CC5243" w:rsidTr="00EB5912">
        <w:trPr>
          <w:trHeight w:val="187"/>
        </w:trPr>
        <w:tc>
          <w:tcPr>
            <w:tcW w:w="227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171" w:rsidRPr="00CC5243" w:rsidRDefault="00056171" w:rsidP="00EB5912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CC52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A6A6A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171" w:rsidRPr="00CC5243" w:rsidRDefault="00056171" w:rsidP="00EB59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C5243">
              <w:rPr>
                <w:rFonts w:ascii="Times New Roman" w:hAnsi="Times New Roman"/>
                <w:sz w:val="22"/>
                <w:szCs w:val="22"/>
              </w:rPr>
              <w:t>Raul Gradim</w:t>
            </w:r>
          </w:p>
        </w:tc>
      </w:tr>
      <w:tr w:rsidR="00056171" w:rsidRPr="00CC5243" w:rsidTr="00EB5912">
        <w:trPr>
          <w:trHeight w:val="187"/>
        </w:trPr>
        <w:tc>
          <w:tcPr>
            <w:tcW w:w="227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171" w:rsidRPr="00CC5243" w:rsidRDefault="00056171" w:rsidP="00EB5912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C52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Observação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A6A6A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171" w:rsidRPr="00CC5243" w:rsidRDefault="00056171" w:rsidP="00056171">
            <w:pPr>
              <w:spacing w:line="276" w:lineRule="auto"/>
              <w:ind w:firstLine="3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C5243">
              <w:rPr>
                <w:rFonts w:ascii="Times New Roman" w:hAnsi="Times New Roman"/>
                <w:sz w:val="22"/>
                <w:szCs w:val="22"/>
              </w:rPr>
              <w:t>1 – Solicitar ao Plenário do CAU/BR que, para os aportes mensais de responsabilidade dos CAU/UF e CAU/BR, para a manutenção e regular funcionamento do Centro de Serviços Compartilhados e Fundo de Apoio, durante o período de estado de calamidade pública nos termos do Decreto Legislativo nº6/2020, aprove as regras a seguir:</w:t>
            </w:r>
          </w:p>
          <w:p w:rsidR="00056171" w:rsidRPr="00CC5243" w:rsidRDefault="00056171" w:rsidP="00056171">
            <w:pPr>
              <w:spacing w:line="276" w:lineRule="auto"/>
              <w:ind w:firstLine="3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C5243">
              <w:rPr>
                <w:rFonts w:ascii="Times New Roman" w:hAnsi="Times New Roman"/>
                <w:sz w:val="22"/>
                <w:szCs w:val="22"/>
              </w:rPr>
              <w:t xml:space="preserve">1.1 - Os aportes financeiros dos CAU/UF e do CAU/BR referentes ao mês de março de 2020 permanecerão com os valores integrais aprovados por ocasião da homologação dos Planos de Ação para o exercício 2020 dos CAU/UF e do CAU/BR; </w:t>
            </w:r>
          </w:p>
          <w:p w:rsidR="00056171" w:rsidRPr="00CC5243" w:rsidRDefault="00056171" w:rsidP="00056171">
            <w:pPr>
              <w:spacing w:line="276" w:lineRule="auto"/>
              <w:ind w:firstLine="3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C5243">
              <w:rPr>
                <w:rFonts w:ascii="Times New Roman" w:hAnsi="Times New Roman"/>
                <w:sz w:val="22"/>
                <w:szCs w:val="22"/>
              </w:rPr>
              <w:t>1.2 – Os aportes financeiros dos CAU/UF e do CAU/BR referentes aos meses de abril e maio de 2020 terão os valores reduzidos em 50% do valor integral aprovado para os respectivos meses, sendo a diferença coberta com a utilização de recursos financeiros das reservas de contingência do Centro de Serviços Compartilhados e do Fundo de Apoio, respectivamente;</w:t>
            </w:r>
          </w:p>
          <w:p w:rsidR="00056171" w:rsidRPr="00CC5243" w:rsidRDefault="00056171" w:rsidP="00056171">
            <w:pPr>
              <w:spacing w:line="276" w:lineRule="auto"/>
              <w:ind w:firstLine="3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C5243">
              <w:rPr>
                <w:rFonts w:ascii="Times New Roman" w:hAnsi="Times New Roman"/>
                <w:sz w:val="22"/>
                <w:szCs w:val="22"/>
              </w:rPr>
              <w:t>2 – As demais parcelas serão avaliadas à medida que os impactos sobre a arrecadação forem apurados;</w:t>
            </w:r>
          </w:p>
          <w:p w:rsidR="00056171" w:rsidRPr="00CC5243" w:rsidRDefault="00056171" w:rsidP="00056171">
            <w:pPr>
              <w:spacing w:line="276" w:lineRule="auto"/>
              <w:ind w:firstLine="3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C5243">
              <w:rPr>
                <w:rFonts w:ascii="Times New Roman" w:hAnsi="Times New Roman"/>
                <w:sz w:val="22"/>
                <w:szCs w:val="22"/>
              </w:rPr>
              <w:t xml:space="preserve">3 - O Conselho Diretor permanecerá atento aos cenários futuros da saúde pública, da economia e das atividades da Arquitetura e Urbanismo no país e novas medidas poderão ser </w:t>
            </w:r>
            <w:proofErr w:type="gramStart"/>
            <w:r w:rsidRPr="00CC5243">
              <w:rPr>
                <w:rFonts w:ascii="Times New Roman" w:hAnsi="Times New Roman"/>
                <w:sz w:val="22"/>
                <w:szCs w:val="22"/>
              </w:rPr>
              <w:t>tomadas</w:t>
            </w:r>
            <w:proofErr w:type="gramEnd"/>
            <w:r w:rsidRPr="00CC5243">
              <w:rPr>
                <w:rFonts w:ascii="Times New Roman" w:hAnsi="Times New Roman"/>
                <w:sz w:val="22"/>
                <w:szCs w:val="22"/>
              </w:rPr>
              <w:t xml:space="preserve">, objetivando assegurar o atendimento aos profissionais e empresas, e ao funcionamento do conjunto autárquico do CAU.  </w:t>
            </w:r>
          </w:p>
        </w:tc>
      </w:tr>
    </w:tbl>
    <w:p w:rsidR="00056171" w:rsidRPr="00CC5243" w:rsidRDefault="00056171">
      <w:pPr>
        <w:tabs>
          <w:tab w:val="left" w:pos="484"/>
          <w:tab w:val="left" w:pos="2249"/>
        </w:tabs>
        <w:suppressAutoHyphens w:val="0"/>
        <w:spacing w:line="276" w:lineRule="auto"/>
        <w:textAlignment w:val="auto"/>
        <w:rPr>
          <w:rFonts w:ascii="Times New Roman" w:hAnsi="Times New Roman"/>
          <w:b/>
          <w:color w:val="000000"/>
          <w:sz w:val="22"/>
          <w:szCs w:val="22"/>
        </w:rPr>
      </w:pPr>
    </w:p>
    <w:p w:rsidR="007D7446" w:rsidRPr="00CC5243" w:rsidRDefault="007D7446" w:rsidP="007D7446">
      <w:pPr>
        <w:spacing w:line="276" w:lineRule="auto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CC5243">
        <w:rPr>
          <w:rFonts w:ascii="Times New Roman" w:hAnsi="Times New Roman"/>
          <w:sz w:val="22"/>
          <w:szCs w:val="22"/>
          <w:lang w:eastAsia="pt-BR"/>
        </w:rPr>
        <w:t>Brasília, 17 de junho de 2020.</w:t>
      </w:r>
    </w:p>
    <w:p w:rsidR="007D7446" w:rsidRPr="00CC5243" w:rsidRDefault="007D7446" w:rsidP="007D7446">
      <w:pPr>
        <w:autoSpaceDE w:val="0"/>
        <w:adjustRightInd w:val="0"/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</w:p>
    <w:p w:rsidR="007D7446" w:rsidRPr="00CC5243" w:rsidRDefault="007D7446" w:rsidP="007D7446">
      <w:pPr>
        <w:spacing w:line="276" w:lineRule="auto"/>
        <w:jc w:val="both"/>
        <w:rPr>
          <w:rFonts w:ascii="Times New Roman" w:hAnsi="Times New Roman"/>
          <w:b/>
          <w:spacing w:val="4"/>
          <w:sz w:val="22"/>
          <w:szCs w:val="22"/>
          <w:lang w:eastAsia="pt-BR"/>
        </w:rPr>
      </w:pPr>
      <w:r w:rsidRPr="00CC5243">
        <w:rPr>
          <w:rFonts w:ascii="Times New Roman" w:hAnsi="Times New Roman"/>
          <w:bCs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CC5243">
        <w:rPr>
          <w:rFonts w:ascii="Times New Roman" w:hAnsi="Times New Roman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CC5243">
        <w:rPr>
          <w:rFonts w:ascii="Times New Roman" w:hAnsi="Times New Roman"/>
          <w:b/>
          <w:spacing w:val="4"/>
          <w:sz w:val="22"/>
          <w:szCs w:val="22"/>
          <w:lang w:eastAsia="pt-BR"/>
        </w:rPr>
        <w:t>atesto a veracidade e a autenticidade das informações prestadas.</w:t>
      </w:r>
    </w:p>
    <w:p w:rsidR="007D7446" w:rsidRDefault="007D7446" w:rsidP="007D7446">
      <w:pPr>
        <w:autoSpaceDE w:val="0"/>
        <w:adjustRightInd w:val="0"/>
        <w:spacing w:line="276" w:lineRule="auto"/>
        <w:jc w:val="center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</w:p>
    <w:p w:rsidR="00CC5243" w:rsidRPr="00CC5243" w:rsidRDefault="00CC5243" w:rsidP="007D7446">
      <w:pPr>
        <w:autoSpaceDE w:val="0"/>
        <w:adjustRightInd w:val="0"/>
        <w:spacing w:line="276" w:lineRule="auto"/>
        <w:jc w:val="center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</w:p>
    <w:p w:rsidR="007D7446" w:rsidRPr="00CC5243" w:rsidRDefault="007D7446" w:rsidP="007D7446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CC5243">
        <w:rPr>
          <w:rFonts w:ascii="Times New Roman" w:eastAsia="Calibri" w:hAnsi="Times New Roman"/>
          <w:b/>
          <w:sz w:val="22"/>
          <w:szCs w:val="22"/>
        </w:rPr>
        <w:t>DANIELA DEMARTINI</w:t>
      </w:r>
    </w:p>
    <w:p w:rsidR="007D7446" w:rsidRPr="00CC5243" w:rsidRDefault="007D7446" w:rsidP="007D7446">
      <w:pPr>
        <w:tabs>
          <w:tab w:val="left" w:pos="1560"/>
        </w:tabs>
        <w:spacing w:before="2" w:after="2" w:line="276" w:lineRule="auto"/>
        <w:jc w:val="center"/>
        <w:rPr>
          <w:rFonts w:ascii="Times New Roman" w:hAnsi="Times New Roman"/>
          <w:sz w:val="22"/>
          <w:szCs w:val="22"/>
        </w:rPr>
      </w:pPr>
      <w:r w:rsidRPr="00CC5243">
        <w:rPr>
          <w:rFonts w:ascii="Times New Roman" w:eastAsia="Calibri" w:hAnsi="Times New Roman"/>
          <w:sz w:val="22"/>
          <w:szCs w:val="22"/>
        </w:rPr>
        <w:t>Secretária-Geral da Mesa do CAU/BR</w:t>
      </w:r>
    </w:p>
    <w:p w:rsidR="00CC5243" w:rsidRPr="00CC5243" w:rsidRDefault="00CC5243" w:rsidP="00374FAA">
      <w:pPr>
        <w:jc w:val="center"/>
        <w:rPr>
          <w:rFonts w:ascii="Times New Roman" w:hAnsi="Times New Roman"/>
          <w:b/>
          <w:sz w:val="22"/>
          <w:szCs w:val="22"/>
          <w:lang w:eastAsia="pt-BR"/>
        </w:rPr>
        <w:sectPr w:rsidR="00CC5243" w:rsidRPr="00CC5243" w:rsidSect="00CC5243">
          <w:headerReference w:type="default" r:id="rId7"/>
          <w:footerReference w:type="default" r:id="rId8"/>
          <w:pgSz w:w="11900" w:h="16840"/>
          <w:pgMar w:top="1418" w:right="1268" w:bottom="1134" w:left="1559" w:header="907" w:footer="191" w:gutter="0"/>
          <w:cols w:space="720"/>
        </w:sectPr>
      </w:pPr>
    </w:p>
    <w:p w:rsidR="00374FAA" w:rsidRPr="00CC5243" w:rsidRDefault="00374FAA" w:rsidP="00374FAA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CC5243">
        <w:rPr>
          <w:rFonts w:ascii="Times New Roman" w:hAnsi="Times New Roman"/>
          <w:b/>
          <w:sz w:val="22"/>
          <w:szCs w:val="22"/>
          <w:lang w:eastAsia="pt-BR"/>
        </w:rPr>
        <w:lastRenderedPageBreak/>
        <w:t>92ª REUNIÃO ORDINÁRIA DO CD-CAU/BR</w:t>
      </w:r>
    </w:p>
    <w:p w:rsidR="00374FAA" w:rsidRPr="00CC5243" w:rsidRDefault="00374FAA" w:rsidP="00374FAA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CC5243">
        <w:rPr>
          <w:rFonts w:ascii="Times New Roman" w:eastAsia="Calibri" w:hAnsi="Times New Roman"/>
          <w:sz w:val="22"/>
          <w:szCs w:val="22"/>
        </w:rPr>
        <w:t>Videoconferência</w:t>
      </w:r>
    </w:p>
    <w:p w:rsidR="00374FAA" w:rsidRPr="00CC5243" w:rsidRDefault="00374FAA" w:rsidP="00374FAA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374FAA" w:rsidRPr="00CC5243" w:rsidRDefault="00374FAA" w:rsidP="00374FAA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:rsidR="00374FAA" w:rsidRPr="00CC5243" w:rsidRDefault="00374FAA" w:rsidP="00374FAA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CC5243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2268"/>
        <w:gridCol w:w="3402"/>
        <w:gridCol w:w="709"/>
        <w:gridCol w:w="851"/>
        <w:gridCol w:w="708"/>
        <w:gridCol w:w="993"/>
      </w:tblGrid>
      <w:tr w:rsidR="00374FAA" w:rsidRPr="00CC5243" w:rsidTr="00BA77F9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AA" w:rsidRPr="00CC5243" w:rsidRDefault="00374FAA" w:rsidP="00BA77F9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CC524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AA" w:rsidRPr="00CC5243" w:rsidRDefault="00374FAA" w:rsidP="00BA77F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374FAA" w:rsidRPr="00CC5243" w:rsidRDefault="00374FAA" w:rsidP="00BA77F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CC524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AA" w:rsidRPr="00CC5243" w:rsidRDefault="00374FAA" w:rsidP="00BA77F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CC524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AA" w:rsidRPr="00CC5243" w:rsidRDefault="00374FAA" w:rsidP="00BA77F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CC524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374FAA" w:rsidRPr="00CC5243" w:rsidTr="00BA77F9"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AA" w:rsidRPr="00CC5243" w:rsidRDefault="00374FAA" w:rsidP="00BA77F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AA" w:rsidRPr="00CC5243" w:rsidRDefault="00374FAA" w:rsidP="00BA77F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AA" w:rsidRPr="00CC5243" w:rsidRDefault="00374FAA" w:rsidP="00BA77F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AA" w:rsidRPr="00CC5243" w:rsidRDefault="00374FAA" w:rsidP="00BA77F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CC524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AA" w:rsidRPr="00CC5243" w:rsidRDefault="00374FAA" w:rsidP="00BA77F9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CC524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AA" w:rsidRPr="00CC5243" w:rsidRDefault="00374FAA" w:rsidP="00BA77F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CC524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AA" w:rsidRPr="00CC5243" w:rsidRDefault="00374FAA" w:rsidP="00BA77F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CC524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374FAA" w:rsidRPr="00CC5243" w:rsidTr="00BA77F9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AA" w:rsidRPr="00CC5243" w:rsidRDefault="00374FAA" w:rsidP="00BA77F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C52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AA" w:rsidRPr="00CC5243" w:rsidRDefault="00374FAA" w:rsidP="00BA77F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C5243">
              <w:rPr>
                <w:rFonts w:ascii="Times New Roman" w:hAnsi="Times New Roman"/>
                <w:sz w:val="22"/>
                <w:szCs w:val="22"/>
                <w:lang w:eastAsia="pt-BR"/>
              </w:rPr>
              <w:t>Coordenador da CED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AA" w:rsidRPr="00CC5243" w:rsidRDefault="00374FAA" w:rsidP="00BA77F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52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Guivaldo D’Alexandria Baptista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AA" w:rsidRPr="00CC5243" w:rsidRDefault="00CC5243" w:rsidP="00CC524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C5243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AA" w:rsidRPr="00CC5243" w:rsidRDefault="00374FAA" w:rsidP="00CC524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AA" w:rsidRPr="00CC5243" w:rsidRDefault="00374FAA" w:rsidP="00CC524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AA" w:rsidRPr="00CC5243" w:rsidRDefault="00374FAA" w:rsidP="00CC524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374FAA" w:rsidRPr="00CC5243" w:rsidTr="00BA77F9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AA" w:rsidRPr="00CC5243" w:rsidRDefault="00374FAA" w:rsidP="00BA77F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C52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AA" w:rsidRPr="00CC5243" w:rsidRDefault="00374FAA" w:rsidP="00BA77F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C5243">
              <w:rPr>
                <w:rFonts w:ascii="Times New Roman" w:hAnsi="Times New Roman"/>
                <w:sz w:val="22"/>
                <w:szCs w:val="22"/>
                <w:lang w:eastAsia="pt-BR"/>
              </w:rPr>
              <w:t>Presidente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AA" w:rsidRPr="00CC5243" w:rsidRDefault="00374FAA" w:rsidP="00BA77F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5243">
              <w:rPr>
                <w:rFonts w:ascii="Times New Roman" w:hAnsi="Times New Roman"/>
                <w:color w:val="000000"/>
                <w:sz w:val="22"/>
                <w:szCs w:val="22"/>
              </w:rPr>
              <w:t>Luciano Guimarães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AA" w:rsidRPr="00CC5243" w:rsidRDefault="00CC5243" w:rsidP="00CC524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C5243">
              <w:rPr>
                <w:rFonts w:ascii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AA" w:rsidRPr="00CC5243" w:rsidRDefault="00CC5243" w:rsidP="00CC524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C5243">
              <w:rPr>
                <w:rFonts w:ascii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AA" w:rsidRPr="00CC5243" w:rsidRDefault="00CC5243" w:rsidP="00CC524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C5243">
              <w:rPr>
                <w:rFonts w:ascii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AA" w:rsidRPr="00CC5243" w:rsidRDefault="00CC5243" w:rsidP="00CC524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C5243">
              <w:rPr>
                <w:rFonts w:ascii="Times New Roman" w:hAnsi="Times New Roman"/>
                <w:sz w:val="22"/>
                <w:szCs w:val="22"/>
                <w:lang w:eastAsia="pt-BR"/>
              </w:rPr>
              <w:t>-</w:t>
            </w:r>
          </w:p>
        </w:tc>
      </w:tr>
      <w:tr w:rsidR="00374FAA" w:rsidRPr="00CC5243" w:rsidTr="00BA77F9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AA" w:rsidRPr="00CC5243" w:rsidRDefault="00374FAA" w:rsidP="00BA77F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C52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AA" w:rsidRPr="00CC5243" w:rsidRDefault="00374FAA" w:rsidP="00BA77F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C524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Coordenador da </w:t>
            </w:r>
            <w:proofErr w:type="spellStart"/>
            <w:proofErr w:type="gramStart"/>
            <w:r w:rsidRPr="00CC5243">
              <w:rPr>
                <w:rFonts w:ascii="Times New Roman" w:hAnsi="Times New Roman"/>
                <w:sz w:val="22"/>
                <w:szCs w:val="22"/>
                <w:lang w:eastAsia="pt-BR"/>
              </w:rPr>
              <w:t>CPFi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AA" w:rsidRPr="00CC5243" w:rsidRDefault="00374FAA" w:rsidP="00BA77F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5243">
              <w:rPr>
                <w:rFonts w:ascii="Times New Roman" w:hAnsi="Times New Roman"/>
                <w:color w:val="000000"/>
                <w:sz w:val="22"/>
                <w:szCs w:val="22"/>
              </w:rPr>
              <w:t>Raul Wanderley Gradim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AA" w:rsidRPr="00CC5243" w:rsidRDefault="00CC5243" w:rsidP="00CC524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C5243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AA" w:rsidRPr="00CC5243" w:rsidRDefault="00374FAA" w:rsidP="00CC524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AA" w:rsidRPr="00CC5243" w:rsidRDefault="00374FAA" w:rsidP="00CC524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AA" w:rsidRPr="00CC5243" w:rsidRDefault="00374FAA" w:rsidP="00CC524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374FAA" w:rsidRPr="00CC5243" w:rsidTr="00BA77F9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AA" w:rsidRPr="00CC5243" w:rsidRDefault="00374FAA" w:rsidP="00BA77F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C52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AA" w:rsidRPr="00CC5243" w:rsidRDefault="00374FAA" w:rsidP="00BA77F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C5243">
              <w:rPr>
                <w:rFonts w:ascii="Times New Roman" w:hAnsi="Times New Roman"/>
                <w:sz w:val="22"/>
                <w:szCs w:val="22"/>
                <w:lang w:eastAsia="pt-BR"/>
              </w:rPr>
              <w:t>Coordenador da COA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AA" w:rsidRPr="00CC5243" w:rsidRDefault="00374FAA" w:rsidP="00BA77F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52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Jeferson Dantas Navolar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AA" w:rsidRPr="00CC5243" w:rsidRDefault="00CC5243" w:rsidP="00CC524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C5243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AA" w:rsidRPr="00CC5243" w:rsidRDefault="00374FAA" w:rsidP="00CC524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AA" w:rsidRPr="00CC5243" w:rsidRDefault="00374FAA" w:rsidP="00CC524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AA" w:rsidRPr="00CC5243" w:rsidRDefault="00374FAA" w:rsidP="00CC524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374FAA" w:rsidRPr="00CC5243" w:rsidTr="00BA77F9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AA" w:rsidRPr="00CC5243" w:rsidRDefault="00374FAA" w:rsidP="00BA77F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C52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AA" w:rsidRPr="00CC5243" w:rsidRDefault="00374FAA" w:rsidP="00BA77F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C5243">
              <w:rPr>
                <w:rFonts w:ascii="Times New Roman" w:hAnsi="Times New Roman"/>
                <w:sz w:val="22"/>
                <w:szCs w:val="22"/>
                <w:lang w:eastAsia="pt-BR"/>
              </w:rPr>
              <w:t>Coordenadora da CEP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AA" w:rsidRPr="00CC5243" w:rsidRDefault="00374FAA" w:rsidP="00BA77F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52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Patrícia Silva Luz de Macedo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AA" w:rsidRPr="00CC5243" w:rsidRDefault="00CC5243" w:rsidP="00CC524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C5243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AA" w:rsidRPr="00CC5243" w:rsidRDefault="00374FAA" w:rsidP="00CC524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AA" w:rsidRPr="00CC5243" w:rsidRDefault="00374FAA" w:rsidP="00CC524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AA" w:rsidRPr="00CC5243" w:rsidRDefault="00374FAA" w:rsidP="00CC524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374FAA" w:rsidRPr="00CC5243" w:rsidTr="00BA77F9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AA" w:rsidRPr="00CC5243" w:rsidRDefault="00374FAA" w:rsidP="00BA77F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C52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AA" w:rsidRPr="00CC5243" w:rsidRDefault="00374FAA" w:rsidP="00BA77F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C5243">
              <w:rPr>
                <w:rFonts w:ascii="Times New Roman" w:hAnsi="Times New Roman"/>
                <w:sz w:val="22"/>
                <w:szCs w:val="22"/>
                <w:lang w:eastAsia="pt-BR"/>
              </w:rPr>
              <w:t>Coordenadora da CEF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AA" w:rsidRPr="00CC5243" w:rsidRDefault="00374FAA" w:rsidP="00BA77F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52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Andrea Lucia Vilella Arruda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AA" w:rsidRPr="00CC5243" w:rsidRDefault="00CC5243" w:rsidP="00CC524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C5243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AA" w:rsidRPr="00CC5243" w:rsidRDefault="00374FAA" w:rsidP="00CC524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AA" w:rsidRPr="00CC5243" w:rsidRDefault="00374FAA" w:rsidP="00CC524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AA" w:rsidRPr="00CC5243" w:rsidRDefault="00374FAA" w:rsidP="00CC524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374FAA" w:rsidRPr="00CC5243" w:rsidTr="00BA77F9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4FAA" w:rsidRPr="00CC5243" w:rsidRDefault="00374FAA" w:rsidP="00BA77F9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4FAA" w:rsidRPr="00CC5243" w:rsidRDefault="00374FAA" w:rsidP="00BA77F9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4FAA" w:rsidRPr="00CC5243" w:rsidRDefault="00374FAA" w:rsidP="00BA77F9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4FAA" w:rsidRPr="00CC5243" w:rsidRDefault="00374FAA" w:rsidP="00BA77F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4FAA" w:rsidRPr="00CC5243" w:rsidRDefault="00374FAA" w:rsidP="00BA77F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4FAA" w:rsidRPr="00CC5243" w:rsidRDefault="00374FAA" w:rsidP="00BA77F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4FAA" w:rsidRPr="00CC5243" w:rsidRDefault="00374FAA" w:rsidP="00BA77F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374FAA" w:rsidRPr="00CC5243" w:rsidTr="00374FAA">
        <w:trPr>
          <w:trHeight w:val="3202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:rsidR="00374FAA" w:rsidRPr="00CC5243" w:rsidRDefault="00374FAA" w:rsidP="00BA77F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CC524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374FAA" w:rsidRPr="00CC5243" w:rsidRDefault="00374FAA" w:rsidP="00BA77F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374FAA" w:rsidRPr="00CC5243" w:rsidRDefault="00374FAA" w:rsidP="00BA77F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CC524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92ª REUNIÃO ORDINÁRIA DO CD-CAU/BR</w:t>
            </w:r>
          </w:p>
          <w:p w:rsidR="00374FAA" w:rsidRPr="00CC5243" w:rsidRDefault="00374FAA" w:rsidP="00BA77F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374FAA" w:rsidRPr="00CC5243" w:rsidRDefault="00374FAA" w:rsidP="00BA77F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C524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CC524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18 e 20/03/2020</w:t>
            </w:r>
          </w:p>
          <w:p w:rsidR="00374FAA" w:rsidRPr="00CC5243" w:rsidRDefault="00374FAA" w:rsidP="00BA77F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374FAA" w:rsidRPr="00CC5243" w:rsidRDefault="00374FAA" w:rsidP="00BA77F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C524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="00CC5243" w:rsidRPr="00CC524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CC5243" w:rsidRPr="00CC5243">
              <w:rPr>
                <w:rFonts w:ascii="Times New Roman" w:hAnsi="Times New Roman"/>
                <w:sz w:val="22"/>
                <w:szCs w:val="22"/>
                <w:lang w:eastAsia="pt-BR"/>
              </w:rPr>
              <w:t>Súmula da 92ª Reunião do Conselho Diretor.</w:t>
            </w:r>
          </w:p>
          <w:p w:rsidR="00374FAA" w:rsidRPr="00CC5243" w:rsidRDefault="00374FAA" w:rsidP="00BA77F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374FAA" w:rsidRPr="00CC5243" w:rsidRDefault="00374FAA" w:rsidP="00BA77F9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CC524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CC524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CC5243" w:rsidRPr="00CC5243">
              <w:rPr>
                <w:rFonts w:ascii="Times New Roman" w:hAnsi="Times New Roman"/>
                <w:sz w:val="22"/>
                <w:szCs w:val="22"/>
                <w:lang w:eastAsia="pt-BR"/>
              </w:rPr>
              <w:t>05</w:t>
            </w:r>
            <w:r w:rsidRPr="00CC524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CC524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CC524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CC5243" w:rsidRPr="00CC5243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CC524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proofErr w:type="gramStart"/>
            <w:r w:rsidRPr="00CC524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CC524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CC5243" w:rsidRPr="00CC5243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CC524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CC524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CC524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CC5243" w:rsidRPr="00CC5243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CC524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CC524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Total</w:t>
            </w:r>
            <w:proofErr w:type="gramEnd"/>
            <w:r w:rsidRPr="00CC524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CC524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(05) </w:t>
            </w:r>
          </w:p>
          <w:p w:rsidR="00374FAA" w:rsidRPr="00CC5243" w:rsidRDefault="00374FAA" w:rsidP="00BA77F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374FAA" w:rsidRPr="00CC5243" w:rsidRDefault="00374FAA" w:rsidP="00BA77F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C524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CC524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374FAA" w:rsidRPr="00CC5243" w:rsidRDefault="00374FAA" w:rsidP="00BA77F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374FAA" w:rsidRPr="00CC5243" w:rsidRDefault="00374FAA" w:rsidP="00BA77F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C524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CC5243">
              <w:rPr>
                <w:rFonts w:ascii="Times New Roman" w:hAnsi="Times New Roman"/>
                <w:sz w:val="22"/>
                <w:szCs w:val="22"/>
                <w:lang w:eastAsia="pt-BR"/>
              </w:rPr>
              <w:t>Daniela Demartini</w:t>
            </w:r>
            <w:r w:rsidRPr="00CC524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Condução dos trabalhos (coordenador): </w:t>
            </w:r>
            <w:r w:rsidRPr="00CC5243">
              <w:rPr>
                <w:rFonts w:ascii="Times New Roman" w:hAnsi="Times New Roman"/>
                <w:sz w:val="22"/>
                <w:szCs w:val="22"/>
                <w:lang w:eastAsia="pt-BR"/>
              </w:rPr>
              <w:t>Luciano Guimarães</w:t>
            </w:r>
          </w:p>
        </w:tc>
      </w:tr>
    </w:tbl>
    <w:p w:rsidR="00E629B8" w:rsidRPr="00CC5243" w:rsidRDefault="00E629B8">
      <w:pPr>
        <w:tabs>
          <w:tab w:val="left" w:pos="484"/>
          <w:tab w:val="left" w:pos="2249"/>
        </w:tabs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sectPr w:rsidR="00E629B8" w:rsidRPr="00CC5243" w:rsidSect="00CC5243">
      <w:pgSz w:w="11900" w:h="16840"/>
      <w:pgMar w:top="1418" w:right="1268" w:bottom="1134" w:left="1559" w:header="907" w:footer="19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F1B" w:rsidRDefault="00FA3F1B">
      <w:r>
        <w:separator/>
      </w:r>
    </w:p>
  </w:endnote>
  <w:endnote w:type="continuationSeparator" w:id="1">
    <w:p w:rsidR="00FA3F1B" w:rsidRDefault="00FA3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F1B" w:rsidRDefault="00CC5243" w:rsidP="00CC5243">
    <w:pPr>
      <w:pStyle w:val="Rodap"/>
      <w:ind w:right="360"/>
      <w:jc w:val="center"/>
    </w:pPr>
    <w:r>
      <w:rPr>
        <w:rFonts w:ascii="Times New Roman" w:hAnsi="Times New Roman"/>
        <w:noProof/>
        <w:color w:val="296D7A"/>
        <w:sz w:val="18"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-496570</wp:posOffset>
          </wp:positionV>
          <wp:extent cx="7559675" cy="723900"/>
          <wp:effectExtent l="19050" t="0" r="3175" b="0"/>
          <wp:wrapNone/>
          <wp:docPr id="4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Nmerodepgina"/>
        <w:rFonts w:ascii="Times New Roman" w:hAnsi="Times New Roman"/>
        <w:color w:val="296D7A"/>
        <w:sz w:val="18"/>
      </w:rPr>
      <w:t xml:space="preserve">SÚMULA DA 92ª REUNIÃO ORDINÁRIA DO </w:t>
    </w:r>
    <w:r w:rsidRPr="008153E5">
      <w:rPr>
        <w:rStyle w:val="Nmerodepgina"/>
        <w:rFonts w:ascii="Times New Roman" w:hAnsi="Times New Roman"/>
        <w:color w:val="296D7A"/>
        <w:sz w:val="18"/>
      </w:rPr>
      <w:t>CD-CAU/BR</w:t>
    </w:r>
    <w:r w:rsidRPr="00CC5243">
      <w:rPr>
        <w:noProof/>
        <w:lang w:eastAsia="pt-BR"/>
      </w:rPr>
      <w:t xml:space="preserve"> </w:t>
    </w:r>
    <w:r w:rsidR="00FA3F1B"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-989966</wp:posOffset>
          </wp:positionH>
          <wp:positionV relativeFrom="paragraph">
            <wp:posOffset>-722632</wp:posOffset>
          </wp:positionV>
          <wp:extent cx="7547613" cy="1081406"/>
          <wp:effectExtent l="0" t="0" r="0" b="4444"/>
          <wp:wrapNone/>
          <wp:docPr id="2" name="Imagem 6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601E48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6145" type="#_x0000_t202" style="position:absolute;left:0;text-align:left;margin-left:520.85pt;margin-top:-15.5pt;width:53.2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" filled="f" stroked="f">
          <v:textbox inset="0,0,0,0">
            <w:txbxContent>
              <w:p w:rsidR="00FA3F1B" w:rsidRDefault="00601E48">
                <w:pPr>
                  <w:pStyle w:val="Rodap"/>
                  <w:jc w:val="right"/>
                </w:pPr>
                <w:r>
                  <w:rPr>
                    <w:rStyle w:val="Nmerodepgina"/>
                    <w:rFonts w:ascii="Arial" w:hAnsi="Arial"/>
                    <w:color w:val="296D7A"/>
                    <w:sz w:val="18"/>
                  </w:rPr>
                  <w:fldChar w:fldCharType="begin"/>
                </w:r>
                <w:r w:rsidR="00FA3F1B">
                  <w:rPr>
                    <w:rStyle w:val="Nmerodepgina"/>
                    <w:rFonts w:ascii="Arial" w:hAnsi="Arial"/>
                    <w:color w:val="296D7A"/>
                    <w:sz w:val="18"/>
                  </w:rPr>
                  <w:instrText xml:space="preserve"> PAGE </w:instrText>
                </w:r>
                <w:r>
                  <w:rPr>
                    <w:rStyle w:val="Nmerodepgina"/>
                    <w:rFonts w:ascii="Arial" w:hAnsi="Arial"/>
                    <w:color w:val="296D7A"/>
                    <w:sz w:val="18"/>
                  </w:rPr>
                  <w:fldChar w:fldCharType="separate"/>
                </w:r>
                <w:r w:rsidR="007769B0">
                  <w:rPr>
                    <w:rStyle w:val="Nmerodepgina"/>
                    <w:rFonts w:ascii="Arial" w:hAnsi="Arial"/>
                    <w:noProof/>
                    <w:color w:val="296D7A"/>
                    <w:sz w:val="18"/>
                  </w:rPr>
                  <w:t>3</w:t>
                </w:r>
                <w:r>
                  <w:rPr>
                    <w:rStyle w:val="Nmerodepgina"/>
                    <w:rFonts w:ascii="Arial" w:hAnsi="Arial"/>
                    <w:color w:val="296D7A"/>
                    <w:sz w:val="18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F1B" w:rsidRDefault="00FA3F1B">
      <w:r>
        <w:rPr>
          <w:color w:val="000000"/>
        </w:rPr>
        <w:separator/>
      </w:r>
    </w:p>
  </w:footnote>
  <w:footnote w:type="continuationSeparator" w:id="1">
    <w:p w:rsidR="00FA3F1B" w:rsidRDefault="00FA3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F1B" w:rsidRDefault="00FA3F1B">
    <w:pPr>
      <w:pStyle w:val="Cabealho"/>
      <w:tabs>
        <w:tab w:val="clear" w:pos="4320"/>
        <w:tab w:val="left" w:pos="2880"/>
        <w:tab w:val="left" w:pos="612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-573401</wp:posOffset>
          </wp:positionV>
          <wp:extent cx="7578720" cy="1080765"/>
          <wp:effectExtent l="0" t="0" r="3180" b="5085"/>
          <wp:wrapNone/>
          <wp:docPr id="1" name="Imagem 11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D16"/>
    <w:multiLevelType w:val="multilevel"/>
    <w:tmpl w:val="B998B2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65B18"/>
    <w:multiLevelType w:val="multilevel"/>
    <w:tmpl w:val="C450C20E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3" w:hanging="1800"/>
      </w:pPr>
      <w:rPr>
        <w:rFonts w:hint="default"/>
      </w:rPr>
    </w:lvl>
  </w:abstractNum>
  <w:abstractNum w:abstractNumId="2">
    <w:nsid w:val="28075D46"/>
    <w:multiLevelType w:val="multilevel"/>
    <w:tmpl w:val="216A4B38"/>
    <w:lvl w:ilvl="0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3" w:hanging="1800"/>
      </w:pPr>
      <w:rPr>
        <w:rFonts w:hint="default"/>
      </w:rPr>
    </w:lvl>
  </w:abstractNum>
  <w:abstractNum w:abstractNumId="3">
    <w:nsid w:val="2D462470"/>
    <w:multiLevelType w:val="multilevel"/>
    <w:tmpl w:val="24622E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D5E3C"/>
    <w:multiLevelType w:val="multilevel"/>
    <w:tmpl w:val="F48E8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F4BA4"/>
    <w:multiLevelType w:val="hybridMultilevel"/>
    <w:tmpl w:val="132AAF2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9E1F10"/>
    <w:multiLevelType w:val="hybridMultilevel"/>
    <w:tmpl w:val="6CE04C32"/>
    <w:lvl w:ilvl="0" w:tplc="619CF8D4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3" w:hanging="360"/>
      </w:pPr>
    </w:lvl>
    <w:lvl w:ilvl="2" w:tplc="0416001B" w:tentative="1">
      <w:start w:val="1"/>
      <w:numFmt w:val="lowerRoman"/>
      <w:lvlText w:val="%3."/>
      <w:lvlJc w:val="right"/>
      <w:pPr>
        <w:ind w:left="2193" w:hanging="180"/>
      </w:pPr>
    </w:lvl>
    <w:lvl w:ilvl="3" w:tplc="0416000F" w:tentative="1">
      <w:start w:val="1"/>
      <w:numFmt w:val="decimal"/>
      <w:lvlText w:val="%4."/>
      <w:lvlJc w:val="left"/>
      <w:pPr>
        <w:ind w:left="2913" w:hanging="360"/>
      </w:pPr>
    </w:lvl>
    <w:lvl w:ilvl="4" w:tplc="04160019" w:tentative="1">
      <w:start w:val="1"/>
      <w:numFmt w:val="lowerLetter"/>
      <w:lvlText w:val="%5."/>
      <w:lvlJc w:val="left"/>
      <w:pPr>
        <w:ind w:left="3633" w:hanging="360"/>
      </w:pPr>
    </w:lvl>
    <w:lvl w:ilvl="5" w:tplc="0416001B" w:tentative="1">
      <w:start w:val="1"/>
      <w:numFmt w:val="lowerRoman"/>
      <w:lvlText w:val="%6."/>
      <w:lvlJc w:val="right"/>
      <w:pPr>
        <w:ind w:left="4353" w:hanging="180"/>
      </w:pPr>
    </w:lvl>
    <w:lvl w:ilvl="6" w:tplc="0416000F" w:tentative="1">
      <w:start w:val="1"/>
      <w:numFmt w:val="decimal"/>
      <w:lvlText w:val="%7."/>
      <w:lvlJc w:val="left"/>
      <w:pPr>
        <w:ind w:left="5073" w:hanging="360"/>
      </w:pPr>
    </w:lvl>
    <w:lvl w:ilvl="7" w:tplc="04160019" w:tentative="1">
      <w:start w:val="1"/>
      <w:numFmt w:val="lowerLetter"/>
      <w:lvlText w:val="%8."/>
      <w:lvlJc w:val="left"/>
      <w:pPr>
        <w:ind w:left="5793" w:hanging="360"/>
      </w:pPr>
    </w:lvl>
    <w:lvl w:ilvl="8" w:tplc="0416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>
    <w:nsid w:val="6F956F35"/>
    <w:multiLevelType w:val="hybridMultilevel"/>
    <w:tmpl w:val="7D8CDF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E6607"/>
    <w:multiLevelType w:val="multilevel"/>
    <w:tmpl w:val="566853E8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3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E629B8"/>
    <w:rsid w:val="00056171"/>
    <w:rsid w:val="0015018C"/>
    <w:rsid w:val="001A77C5"/>
    <w:rsid w:val="00374FAA"/>
    <w:rsid w:val="00452E14"/>
    <w:rsid w:val="00601E48"/>
    <w:rsid w:val="007769B0"/>
    <w:rsid w:val="007D7446"/>
    <w:rsid w:val="00AF1C6F"/>
    <w:rsid w:val="00C21291"/>
    <w:rsid w:val="00CB74AE"/>
    <w:rsid w:val="00CC5243"/>
    <w:rsid w:val="00E629B8"/>
    <w:rsid w:val="00FA3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1C6F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F1C6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sid w:val="00AF1C6F"/>
  </w:style>
  <w:style w:type="paragraph" w:styleId="Rodap">
    <w:name w:val="footer"/>
    <w:basedOn w:val="Normal"/>
    <w:rsid w:val="00AF1C6F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sid w:val="00AF1C6F"/>
  </w:style>
  <w:style w:type="paragraph" w:styleId="NormalWeb">
    <w:name w:val="Normal (Web)"/>
    <w:basedOn w:val="Normal"/>
    <w:rsid w:val="00AF1C6F"/>
    <w:rPr>
      <w:rFonts w:ascii="Times" w:hAnsi="Times"/>
      <w:sz w:val="20"/>
      <w:szCs w:val="20"/>
    </w:rPr>
  </w:style>
  <w:style w:type="character" w:styleId="Forte">
    <w:name w:val="Strong"/>
    <w:rsid w:val="00AF1C6F"/>
    <w:rPr>
      <w:b/>
    </w:rPr>
  </w:style>
  <w:style w:type="character" w:customStyle="1" w:styleId="apple-converted-space">
    <w:name w:val="apple-converted-space"/>
    <w:basedOn w:val="Fontepargpadro"/>
    <w:rsid w:val="00AF1C6F"/>
  </w:style>
  <w:style w:type="character" w:styleId="nfase">
    <w:name w:val="Emphasis"/>
    <w:rsid w:val="00AF1C6F"/>
    <w:rPr>
      <w:i/>
    </w:rPr>
  </w:style>
  <w:style w:type="character" w:styleId="Hyperlink">
    <w:name w:val="Hyperlink"/>
    <w:rsid w:val="00AF1C6F"/>
    <w:rPr>
      <w:color w:val="0000FF"/>
      <w:u w:val="single"/>
    </w:rPr>
  </w:style>
  <w:style w:type="character" w:styleId="Nmerodepgina">
    <w:name w:val="page number"/>
    <w:basedOn w:val="Fontepargpadro"/>
    <w:rsid w:val="00AF1C6F"/>
  </w:style>
  <w:style w:type="paragraph" w:customStyle="1" w:styleId="SombreamentoMdio1-nfase11">
    <w:name w:val="Sombreamento Médio 1 - Ênfase 11"/>
    <w:rsid w:val="00AF1C6F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sid w:val="00AF1C6F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Textodebalo">
    <w:name w:val="Balloon Text"/>
    <w:basedOn w:val="Normal"/>
    <w:rsid w:val="00AF1C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sid w:val="00AF1C6F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rsid w:val="00AF1C6F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sid w:val="00AF1C6F"/>
    <w:rPr>
      <w:i/>
      <w:iCs/>
      <w:color w:val="404040"/>
    </w:rPr>
  </w:style>
  <w:style w:type="paragraph" w:styleId="PargrafodaLista">
    <w:name w:val="List Paragraph"/>
    <w:basedOn w:val="Normal"/>
    <w:uiPriority w:val="34"/>
    <w:qFormat/>
    <w:rsid w:val="00AF1C6F"/>
    <w:pPr>
      <w:ind w:left="708"/>
    </w:pPr>
  </w:style>
  <w:style w:type="character" w:styleId="TextodoEspaoReservado">
    <w:name w:val="Placeholder Text"/>
    <w:basedOn w:val="Fontepargpadro"/>
    <w:rsid w:val="00AF1C6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1121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4</cp:revision>
  <cp:lastPrinted>2019-07-01T13:19:00Z</cp:lastPrinted>
  <dcterms:created xsi:type="dcterms:W3CDTF">2020-06-16T00:27:00Z</dcterms:created>
  <dcterms:modified xsi:type="dcterms:W3CDTF">2020-06-24T14:02:00Z</dcterms:modified>
</cp:coreProperties>
</file>