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302D13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622581D5" w:rsidR="001E4793" w:rsidRPr="00302D13" w:rsidRDefault="001E4793" w:rsidP="00F8556E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F8556E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19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ª REUNIÃO </w:t>
            </w:r>
            <w:r w:rsidR="00F8556E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EXTRA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ORDINÁRIA CD-CAU/BR</w:t>
            </w:r>
          </w:p>
        </w:tc>
      </w:tr>
    </w:tbl>
    <w:p w14:paraId="1DE753AC" w14:textId="77777777" w:rsidR="001E4793" w:rsidRPr="00302D13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034"/>
        <w:gridCol w:w="1448"/>
        <w:gridCol w:w="2322"/>
      </w:tblGrid>
      <w:tr w:rsidR="00CD092F" w:rsidRPr="00302D13" w14:paraId="093AE623" w14:textId="77777777" w:rsidTr="00A01F2A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0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50774D93" w:rsidR="001E4793" w:rsidRPr="00302D13" w:rsidRDefault="00F8556E" w:rsidP="00F8556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4</w:t>
            </w:r>
            <w:r w:rsidR="001E4793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agosto</w:t>
            </w:r>
            <w:r w:rsidR="000504D1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ED64A6" w14:textId="28B76129" w:rsidR="001E4793" w:rsidRPr="00302D13" w:rsidRDefault="00177B04" w:rsidP="00177B0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1E4793"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395737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1E4793"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  <w:r w:rsidR="00395737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30</w:t>
            </w:r>
          </w:p>
        </w:tc>
      </w:tr>
      <w:tr w:rsidR="00CD092F" w:rsidRPr="00302D13" w14:paraId="2AB11E0C" w14:textId="77777777" w:rsidTr="00A01F2A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8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091BC43A" w:rsidR="00375BB9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111"/>
        <w:gridCol w:w="2693"/>
      </w:tblGrid>
      <w:tr w:rsidR="00D86291" w:rsidRPr="00A96559" w14:paraId="249D2B07" w14:textId="77777777" w:rsidTr="00A01F2A">
        <w:trPr>
          <w:trHeight w:hRule="exact" w:val="309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714535" w14:textId="77777777" w:rsidR="00D86291" w:rsidRPr="00A96559" w:rsidRDefault="00D86291" w:rsidP="00FB40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A96559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78D19B" w14:textId="753847E9" w:rsidR="00D86291" w:rsidRPr="00A96559" w:rsidRDefault="00D86291" w:rsidP="00FB404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DE880" w14:textId="5E8DEB82" w:rsidR="00D86291" w:rsidRPr="00667181" w:rsidRDefault="00D86291" w:rsidP="00FB404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D86291" w:rsidRPr="00A96559" w14:paraId="4992F0F7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C886BAF" w14:textId="77777777" w:rsidR="00D86291" w:rsidRPr="00A96559" w:rsidRDefault="00D86291" w:rsidP="00FB40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7DEA2" w14:textId="2223B4B4" w:rsidR="00D86291" w:rsidRPr="00A96559" w:rsidRDefault="00D86291" w:rsidP="00FB404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highlight w:val="yellow"/>
              </w:rPr>
            </w:pPr>
            <w:r w:rsidRPr="006D476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Valter </w:t>
            </w:r>
            <w:proofErr w:type="spellStart"/>
            <w:r w:rsidRPr="006D476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Luis</w:t>
            </w:r>
            <w:proofErr w:type="spellEnd"/>
            <w:r w:rsidRPr="006D476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Caldana Junior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4C052" w14:textId="56DCD439" w:rsidR="00D86291" w:rsidRPr="00667181" w:rsidRDefault="00177B04" w:rsidP="00177B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86291" w:rsidRPr="00A96559" w14:paraId="434BABD2" w14:textId="77777777" w:rsidTr="00C46E92">
        <w:trPr>
          <w:trHeight w:hRule="exact" w:val="313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5331224" w14:textId="77777777" w:rsidR="00D86291" w:rsidRPr="00A96559" w:rsidRDefault="00D86291" w:rsidP="00FB40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4BC3D3" w14:textId="52ED5D1D" w:rsidR="00D86291" w:rsidRPr="00A96559" w:rsidRDefault="00D86291" w:rsidP="00FB404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A439D5" w14:textId="057756C2" w:rsidR="00D86291" w:rsidRPr="00667181" w:rsidRDefault="00456DB0" w:rsidP="00FB404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86291" w:rsidRPr="00A96559" w14:paraId="3958DCE5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0B727A" w14:textId="77777777" w:rsidR="00D86291" w:rsidRPr="00A96559" w:rsidRDefault="00D86291" w:rsidP="00FB40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38E55" w14:textId="0ADBD97E" w:rsidR="00D86291" w:rsidRPr="00AC1E12" w:rsidRDefault="00D86291" w:rsidP="00FB404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  <w:highlight w:val="yellow"/>
              </w:rPr>
            </w:pPr>
            <w:r w:rsidRPr="00AC1E1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82ED0" w14:textId="77777777" w:rsidR="00D86291" w:rsidRPr="00AC1E12" w:rsidRDefault="00D86291" w:rsidP="00FB404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AC1E1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D86291" w:rsidRPr="00A96559" w14:paraId="06FC6D23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11F166F" w14:textId="77777777" w:rsidR="00D86291" w:rsidRPr="00A96559" w:rsidRDefault="00D86291" w:rsidP="00FB40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AC609D" w14:textId="77EC05F6" w:rsidR="00D86291" w:rsidRPr="00A96559" w:rsidRDefault="00D86291" w:rsidP="00FB404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033B08" w14:textId="77777777" w:rsidR="00D86291" w:rsidRPr="00667181" w:rsidRDefault="00D86291" w:rsidP="00FB404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86291" w:rsidRPr="00A96559" w14:paraId="7E486EE4" w14:textId="77777777" w:rsidTr="00A01F2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8CBB02F" w14:textId="77777777" w:rsidR="00D86291" w:rsidRPr="00A96559" w:rsidRDefault="00D86291" w:rsidP="00FB40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32EAA5" w14:textId="2AB07440" w:rsidR="00D86291" w:rsidRPr="00302D13" w:rsidRDefault="00D86291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Daniela </w:t>
            </w:r>
            <w:proofErr w:type="spellStart"/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Pareja</w:t>
            </w:r>
            <w:proofErr w:type="spellEnd"/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Garcia Sarmento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0812D" w14:textId="5B64BC99" w:rsidR="00D86291" w:rsidRPr="004360FA" w:rsidRDefault="00177B04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360FA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0C0B6B" w:rsidRPr="00A96559" w14:paraId="30837F6F" w14:textId="77777777" w:rsidTr="00A01F2A">
        <w:trPr>
          <w:trHeight w:hRule="exact" w:val="284"/>
        </w:trPr>
        <w:tc>
          <w:tcPr>
            <w:tcW w:w="2297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175A5A4" w14:textId="3FBC9EA4" w:rsidR="000C0B6B" w:rsidRPr="00A96559" w:rsidRDefault="000C0B6B" w:rsidP="00FB404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0C0B6B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6041F3" w14:textId="35F56E9E" w:rsidR="000C0B6B" w:rsidRPr="00302D13" w:rsidRDefault="000C0B6B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Ricardo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Maruo</w:t>
            </w:r>
            <w:proofErr w:type="spellEnd"/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CEB1B0" w14:textId="27891091" w:rsidR="000C0B6B" w:rsidRPr="004360FA" w:rsidRDefault="000C0B6B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Agência </w:t>
            </w:r>
            <w:r w:rsidR="00AC40FE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Área</w:t>
            </w:r>
          </w:p>
        </w:tc>
      </w:tr>
      <w:tr w:rsidR="00C46E92" w:rsidRPr="00A96559" w14:paraId="2DE6E8DC" w14:textId="77777777" w:rsidTr="00FB404A">
        <w:trPr>
          <w:trHeight w:hRule="exact" w:val="284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839442" w14:textId="77777777" w:rsidR="00C46E92" w:rsidRPr="00A96559" w:rsidRDefault="00C46E92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DBA21C" w14:textId="01A1B038" w:rsidR="00C46E92" w:rsidRPr="006D476D" w:rsidRDefault="00C46E92" w:rsidP="00FB404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6D476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C46E92" w:rsidRPr="00A96559" w14:paraId="77146CD6" w14:textId="77777777" w:rsidTr="00FB404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76C9BE" w14:textId="77777777" w:rsidR="00C46E92" w:rsidRPr="00A96559" w:rsidRDefault="00C46E92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26443C" w14:textId="74358901" w:rsidR="00C46E92" w:rsidRPr="006D476D" w:rsidRDefault="00C46E92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6D476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Alcenira Vanderlinde</w:t>
            </w:r>
          </w:p>
        </w:tc>
      </w:tr>
      <w:tr w:rsidR="00C46E92" w:rsidRPr="00A96559" w14:paraId="33E04A3F" w14:textId="77777777" w:rsidTr="00FB404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9B0006" w14:textId="77777777" w:rsidR="00C46E92" w:rsidRPr="00A96559" w:rsidRDefault="00C46E92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5CC437" w14:textId="297FDB0A" w:rsidR="00C46E92" w:rsidRPr="00F8556E" w:rsidRDefault="00C46E92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4"/>
              </w:rPr>
            </w:pPr>
            <w:r w:rsidRPr="006D476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Antonio Couto Nunes</w:t>
            </w:r>
          </w:p>
        </w:tc>
      </w:tr>
      <w:tr w:rsidR="00C46E92" w:rsidRPr="00A96559" w14:paraId="6D7C2EA2" w14:textId="77777777" w:rsidTr="00FB404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F9AF5A3" w14:textId="77777777" w:rsidR="00C46E92" w:rsidRPr="00A96559" w:rsidRDefault="00C46E92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CE255D" w14:textId="2EC06321" w:rsidR="00C46E92" w:rsidRPr="00F8556E" w:rsidRDefault="00C46E92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4"/>
              </w:rPr>
            </w:pPr>
            <w:r w:rsidRPr="00AC1E1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Carlos Alberto de Medeiros</w:t>
            </w:r>
          </w:p>
        </w:tc>
      </w:tr>
      <w:tr w:rsidR="00C46E92" w:rsidRPr="00A96559" w14:paraId="4953BD3A" w14:textId="77777777" w:rsidTr="00FB404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C59F7E" w14:textId="77777777" w:rsidR="00C46E92" w:rsidRPr="00A96559" w:rsidRDefault="00C46E92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846CEE" w14:textId="6EED996E" w:rsidR="00C46E92" w:rsidRPr="00AC1E12" w:rsidRDefault="00C46E92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C1E1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Cristiane Siggea Benedetto</w:t>
            </w:r>
          </w:p>
        </w:tc>
      </w:tr>
      <w:tr w:rsidR="00C46E92" w:rsidRPr="00A96559" w14:paraId="1B364F6B" w14:textId="77777777" w:rsidTr="00FB404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A0F12A8" w14:textId="77777777" w:rsidR="00C46E92" w:rsidRPr="00A96559" w:rsidRDefault="00C46E92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4B6A35" w14:textId="07BF5475" w:rsidR="00C46E92" w:rsidRPr="00AC1E12" w:rsidRDefault="00C46E92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C1E1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Helder Baptista da Silva</w:t>
            </w:r>
          </w:p>
        </w:tc>
      </w:tr>
      <w:tr w:rsidR="006D476D" w:rsidRPr="00A96559" w14:paraId="3E98EC67" w14:textId="77777777" w:rsidTr="00FB404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A96CD82" w14:textId="77777777" w:rsidR="006D476D" w:rsidRPr="00A96559" w:rsidRDefault="006D476D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56E4EB" w14:textId="47D35959" w:rsidR="006D476D" w:rsidRPr="00AC1E12" w:rsidRDefault="006D476D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C1E1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Leonardo </w:t>
            </w:r>
            <w:proofErr w:type="spellStart"/>
            <w:r w:rsidRPr="00AC1E1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Echeverria</w:t>
            </w:r>
            <w:proofErr w:type="spellEnd"/>
          </w:p>
        </w:tc>
      </w:tr>
      <w:tr w:rsidR="00C46E92" w:rsidRPr="00A96559" w14:paraId="432BDB4D" w14:textId="77777777" w:rsidTr="00FB404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A5A4C57" w14:textId="77777777" w:rsidR="00C46E92" w:rsidRPr="00A96559" w:rsidRDefault="00C46E92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2F5064" w14:textId="428C884D" w:rsidR="00C46E92" w:rsidRPr="00AC1E12" w:rsidRDefault="00C46E92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C1E1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</w:tr>
      <w:tr w:rsidR="00C46E92" w:rsidRPr="00A96559" w14:paraId="2D32D69E" w14:textId="77777777" w:rsidTr="00FB404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5035D1D" w14:textId="77777777" w:rsidR="00C46E92" w:rsidRPr="00A96559" w:rsidRDefault="00C46E92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1802DE" w14:textId="5C5C4F86" w:rsidR="00C46E92" w:rsidRPr="00F8556E" w:rsidRDefault="00C46E92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4"/>
              </w:rPr>
            </w:pPr>
            <w:r w:rsidRPr="006D476D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Luciana Rubino</w:t>
            </w:r>
          </w:p>
        </w:tc>
      </w:tr>
      <w:tr w:rsidR="00C46E92" w:rsidRPr="00A96559" w14:paraId="702729B2" w14:textId="77777777" w:rsidTr="00FB404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EE29F95" w14:textId="77777777" w:rsidR="00C46E92" w:rsidRPr="00A96559" w:rsidRDefault="00C46E92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10F22B" w14:textId="544C1FE3" w:rsidR="00C46E92" w:rsidRPr="00AC1E12" w:rsidRDefault="00C46E92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C1E1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Luiz Antonio Poletto</w:t>
            </w:r>
          </w:p>
        </w:tc>
      </w:tr>
      <w:tr w:rsidR="00C46E92" w:rsidRPr="00A96559" w14:paraId="0AD15CD1" w14:textId="77777777" w:rsidTr="00FB404A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D6C594" w14:textId="77777777" w:rsidR="00C46E92" w:rsidRPr="00A96559" w:rsidRDefault="00C46E92" w:rsidP="00FB404A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668A38" w14:textId="2230D5E3" w:rsidR="00C46E92" w:rsidRPr="00AC1E12" w:rsidRDefault="00C46E92" w:rsidP="00FB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C1E1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Marcio de Andrade Belissomi</w:t>
            </w:r>
          </w:p>
        </w:tc>
      </w:tr>
    </w:tbl>
    <w:p w14:paraId="5EF538F1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302D13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7EB17542" w:rsidR="00A47719" w:rsidRPr="0097554E" w:rsidRDefault="00A47719" w:rsidP="00F8556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2D13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7554E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97554E">
              <w:rPr>
                <w:rFonts w:ascii="Times New Roman" w:eastAsia="Cambria" w:hAnsi="Times New Roman" w:cs="Times New Roman"/>
                <w:b/>
              </w:rPr>
              <w:t xml:space="preserve">itura e aprovação da Súmula da </w:t>
            </w:r>
            <w:r w:rsidR="00177B04">
              <w:rPr>
                <w:rFonts w:ascii="Times New Roman" w:eastAsia="Cambria" w:hAnsi="Times New Roman" w:cs="Times New Roman"/>
                <w:b/>
              </w:rPr>
              <w:t>1</w:t>
            </w:r>
            <w:r w:rsidR="00F8556E">
              <w:rPr>
                <w:rFonts w:ascii="Times New Roman" w:eastAsia="Cambria" w:hAnsi="Times New Roman" w:cs="Times New Roman"/>
                <w:b/>
              </w:rPr>
              <w:t>0</w:t>
            </w:r>
            <w:r w:rsidR="00177B04">
              <w:rPr>
                <w:rFonts w:ascii="Times New Roman" w:eastAsia="Cambria" w:hAnsi="Times New Roman" w:cs="Times New Roman"/>
                <w:b/>
              </w:rPr>
              <w:t>8</w:t>
            </w:r>
            <w:r w:rsidRPr="0097554E">
              <w:rPr>
                <w:rFonts w:ascii="Times New Roman" w:eastAsia="Cambria" w:hAnsi="Times New Roman" w:cs="Times New Roman"/>
                <w:b/>
              </w:rPr>
              <w:t xml:space="preserve">ª Reunião </w:t>
            </w:r>
            <w:r w:rsidR="00F8556E">
              <w:rPr>
                <w:rFonts w:ascii="Times New Roman" w:eastAsia="Cambria" w:hAnsi="Times New Roman" w:cs="Times New Roman"/>
                <w:b/>
              </w:rPr>
              <w:t>O</w:t>
            </w:r>
            <w:r w:rsidRPr="00177B04">
              <w:rPr>
                <w:rFonts w:ascii="Times New Roman" w:eastAsia="Cambria" w:hAnsi="Times New Roman" w:cs="Times New Roman"/>
                <w:b/>
              </w:rPr>
              <w:t>rd</w:t>
            </w:r>
            <w:r w:rsidRPr="0097554E">
              <w:rPr>
                <w:rFonts w:ascii="Times New Roman" w:eastAsia="Cambria" w:hAnsi="Times New Roman" w:cs="Times New Roman"/>
                <w:b/>
              </w:rPr>
              <w:t>inária</w:t>
            </w:r>
          </w:p>
        </w:tc>
      </w:tr>
      <w:tr w:rsidR="00A47719" w:rsidRPr="00302D13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302D13" w:rsidRDefault="00A47719" w:rsidP="00FB404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02D13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236F4593" w:rsidR="00A47719" w:rsidRPr="00AC1E12" w:rsidRDefault="00AC1E12" w:rsidP="009C164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AC1E12">
              <w:rPr>
                <w:rFonts w:ascii="Times New Roman" w:eastAsia="Cambria" w:hAnsi="Times New Roman" w:cs="Times New Roman"/>
              </w:rPr>
              <w:t>A súmula será encaminhada aos membros para aprovação na reunião subsequente.</w:t>
            </w:r>
          </w:p>
        </w:tc>
      </w:tr>
    </w:tbl>
    <w:p w14:paraId="1844D141" w14:textId="77777777" w:rsidR="00A47719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7554E" w:rsidRPr="00A96559" w14:paraId="7BE451B7" w14:textId="77777777" w:rsidTr="0097554E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77777777" w:rsidR="0097554E" w:rsidRPr="0097554E" w:rsidRDefault="0097554E" w:rsidP="00FB404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7554E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97554E" w:rsidRPr="00A96559" w14:paraId="2FA9B101" w14:textId="77777777" w:rsidTr="00A01F2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1FD903" w14:textId="77777777" w:rsidR="0097554E" w:rsidRPr="00A96559" w:rsidRDefault="0097554E" w:rsidP="00FB404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D5018F" w14:textId="582F87F5" w:rsidR="0097554E" w:rsidRPr="00DF5FC9" w:rsidRDefault="006D476D" w:rsidP="00FB404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F5FC9"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97554E" w:rsidRPr="00A96559" w14:paraId="19659DDF" w14:textId="77777777" w:rsidTr="00A01F2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F84171" w14:textId="77777777" w:rsidR="0097554E" w:rsidRPr="00A96559" w:rsidRDefault="0097554E" w:rsidP="00FB404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6D34AAA" w14:textId="100F38DA" w:rsidR="006D476D" w:rsidRDefault="00EE293D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presidente elogiou</w:t>
            </w:r>
            <w:r w:rsidR="006D476D">
              <w:rPr>
                <w:rFonts w:ascii="Times New Roman" w:eastAsia="Cambria" w:hAnsi="Times New Roman" w:cs="Times New Roman"/>
              </w:rPr>
              <w:t xml:space="preserve"> o evento da </w:t>
            </w:r>
            <w:proofErr w:type="spellStart"/>
            <w:r w:rsidR="006D476D">
              <w:rPr>
                <w:rFonts w:ascii="Times New Roman" w:eastAsia="Cambria" w:hAnsi="Times New Roman" w:cs="Times New Roman"/>
              </w:rPr>
              <w:t>CPFi</w:t>
            </w:r>
            <w:proofErr w:type="spellEnd"/>
            <w:r w:rsidR="006D476D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</w:rPr>
              <w:t>CAU/BR, realizado no dia 3 de agosto.</w:t>
            </w:r>
          </w:p>
          <w:p w14:paraId="096496AD" w14:textId="2A5C58D1" w:rsidR="00EE293D" w:rsidRDefault="00EE293D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Propôs que na próxima Reunião Plenária Ordinária sejam pautados os processos ético-disciplinares em grau de recurso para diminuir as pendências.</w:t>
            </w:r>
          </w:p>
          <w:p w14:paraId="3ADCC6F7" w14:textId="769E42E9" w:rsidR="0064194E" w:rsidRDefault="0064194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Relatou que vai se reunir com o conselheiro Fabricio Santos, o </w:t>
            </w:r>
            <w:r w:rsidR="009C1A01">
              <w:rPr>
                <w:rFonts w:ascii="Times New Roman" w:eastAsia="Cambria" w:hAnsi="Times New Roman" w:cs="Times New Roman"/>
              </w:rPr>
              <w:t>presidente do CAU/AM, Je</w:t>
            </w:r>
            <w:r w:rsidRPr="0064194E">
              <w:rPr>
                <w:rFonts w:ascii="Times New Roman" w:eastAsia="Cambria" w:hAnsi="Times New Roman" w:cs="Times New Roman"/>
              </w:rPr>
              <w:t>an Faria dos Santos</w:t>
            </w:r>
            <w:r w:rsidR="009C1A01">
              <w:rPr>
                <w:rFonts w:ascii="Times New Roman" w:eastAsia="Cambria" w:hAnsi="Times New Roman" w:cs="Times New Roman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 xml:space="preserve">e com o Secretário de Planejamento Urbano, no Amazonas, e solicitou ao </w:t>
            </w:r>
            <w:r w:rsidRPr="0064194E">
              <w:rPr>
                <w:rFonts w:ascii="Times New Roman" w:eastAsia="Cambria" w:hAnsi="Times New Roman" w:cs="Times New Roman"/>
              </w:rPr>
              <w:t>Assessor Especial da Presidência</w:t>
            </w:r>
            <w:r>
              <w:rPr>
                <w:rFonts w:ascii="Times New Roman" w:eastAsia="Cambria" w:hAnsi="Times New Roman" w:cs="Times New Roman"/>
              </w:rPr>
              <w:t>, Antonio Nunes, que averigue as condições de apoio do CAU/BR seguindo na perspectiva do roteiro de apoio junto aos gestores públicos.</w:t>
            </w:r>
          </w:p>
          <w:p w14:paraId="1DF349DE" w14:textId="0AD5CF35" w:rsidR="00AC40FE" w:rsidRPr="00DC770C" w:rsidRDefault="00EE293D" w:rsidP="00EE293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Informou que recebeu convite institucional para visitar a obra do </w:t>
            </w:r>
            <w:r w:rsidRPr="00EE293D">
              <w:rPr>
                <w:rFonts w:ascii="Times New Roman" w:eastAsia="Cambria" w:hAnsi="Times New Roman" w:cs="Times New Roman"/>
              </w:rPr>
              <w:t>Teatro Cultura Artística</w:t>
            </w:r>
            <w:r>
              <w:rPr>
                <w:rFonts w:ascii="Times New Roman" w:eastAsia="Cambria" w:hAnsi="Times New Roman" w:cs="Times New Roman"/>
              </w:rPr>
              <w:t xml:space="preserve">, em São Paulo, junto com a Presidente do CAU/SP, </w:t>
            </w:r>
            <w:r w:rsidRPr="00EE293D">
              <w:rPr>
                <w:rFonts w:ascii="Times New Roman" w:eastAsia="Cambria" w:hAnsi="Times New Roman" w:cs="Times New Roman"/>
              </w:rPr>
              <w:t xml:space="preserve">Catherine </w:t>
            </w:r>
            <w:proofErr w:type="spellStart"/>
            <w:r w:rsidRPr="00EE293D">
              <w:rPr>
                <w:rFonts w:ascii="Times New Roman" w:eastAsia="Cambria" w:hAnsi="Times New Roman" w:cs="Times New Roman"/>
              </w:rPr>
              <w:t>Otondo</w:t>
            </w:r>
            <w:proofErr w:type="spellEnd"/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  <w:tr w:rsidR="004360FA" w:rsidRPr="00A96559" w14:paraId="0D400398" w14:textId="77777777" w:rsidTr="00A01F2A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6D15EE" w14:textId="42C9B697" w:rsidR="004360FA" w:rsidRPr="00A96559" w:rsidRDefault="004360FA" w:rsidP="004360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EF2A8B" w14:textId="17B30674" w:rsidR="004360FA" w:rsidRDefault="006D476D" w:rsidP="004360F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Daniela Sarmento</w:t>
            </w:r>
          </w:p>
        </w:tc>
      </w:tr>
      <w:tr w:rsidR="004360FA" w:rsidRPr="00A96559" w14:paraId="51B69B82" w14:textId="77777777" w:rsidTr="00F8556E">
        <w:trPr>
          <w:trHeight w:val="70"/>
        </w:trPr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AEA18A" w14:textId="31460E4F" w:rsidR="004360FA" w:rsidRPr="00A96559" w:rsidRDefault="004360FA" w:rsidP="004360F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729910C" w14:textId="77777777" w:rsidR="00EE293D" w:rsidRDefault="00DF5FC9" w:rsidP="00DC770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conselheira relatou do </w:t>
            </w:r>
            <w:r w:rsidR="00EE293D" w:rsidRPr="00EE293D">
              <w:rPr>
                <w:rFonts w:ascii="Times New Roman" w:eastAsia="Cambria" w:hAnsi="Times New Roman" w:cs="Times New Roman"/>
              </w:rPr>
              <w:t>1º Encontro de Alinhamento das Diretrizes para 2022</w:t>
            </w:r>
            <w:r w:rsidR="00EE293D">
              <w:rPr>
                <w:rFonts w:ascii="Times New Roman" w:eastAsia="Cambria" w:hAnsi="Times New Roman" w:cs="Times New Roman"/>
              </w:rPr>
              <w:t>, realizado no dia 3 de agosto, par</w:t>
            </w:r>
            <w:r>
              <w:rPr>
                <w:rFonts w:ascii="Times New Roman" w:eastAsia="Cambria" w:hAnsi="Times New Roman" w:cs="Times New Roman"/>
              </w:rPr>
              <w:t>a começar a discussão com os CAU/UF dos objetivos estratégicos para 2022. Tive</w:t>
            </w:r>
            <w:r w:rsidR="00EE293D">
              <w:rPr>
                <w:rFonts w:ascii="Times New Roman" w:eastAsia="Cambria" w:hAnsi="Times New Roman" w:cs="Times New Roman"/>
              </w:rPr>
              <w:t>ram a</w:t>
            </w:r>
            <w:r>
              <w:rPr>
                <w:rFonts w:ascii="Times New Roman" w:eastAsia="Cambria" w:hAnsi="Times New Roman" w:cs="Times New Roman"/>
              </w:rPr>
              <w:t xml:space="preserve"> participação </w:t>
            </w:r>
            <w:r w:rsidR="00EE293D">
              <w:rPr>
                <w:rFonts w:ascii="Times New Roman" w:eastAsia="Cambria" w:hAnsi="Times New Roman" w:cs="Times New Roman"/>
              </w:rPr>
              <w:t>de 118 pessoas e houve um</w:t>
            </w:r>
            <w:r>
              <w:rPr>
                <w:rFonts w:ascii="Times New Roman" w:eastAsia="Cambria" w:hAnsi="Times New Roman" w:cs="Times New Roman"/>
              </w:rPr>
              <w:t xml:space="preserve"> debate sobre </w:t>
            </w:r>
            <w:r w:rsidR="00EE293D">
              <w:rPr>
                <w:rFonts w:ascii="Times New Roman" w:eastAsia="Cambria" w:hAnsi="Times New Roman" w:cs="Times New Roman"/>
              </w:rPr>
              <w:t xml:space="preserve">as </w:t>
            </w:r>
            <w:r>
              <w:rPr>
                <w:rFonts w:ascii="Times New Roman" w:eastAsia="Cambria" w:hAnsi="Times New Roman" w:cs="Times New Roman"/>
              </w:rPr>
              <w:t xml:space="preserve">ameaças e potencialidades do planejamento, para definir os objetivos de investimento. </w:t>
            </w:r>
          </w:p>
          <w:p w14:paraId="1878147C" w14:textId="3728FE10" w:rsidR="00DF5FC9" w:rsidRDefault="00EE293D" w:rsidP="00EE293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 xml:space="preserve">Conseguiram fazer o mapeamento inicial identificando as ameaças e </w:t>
            </w:r>
            <w:r w:rsidRPr="00EE293D">
              <w:rPr>
                <w:rFonts w:ascii="Times New Roman" w:eastAsia="Cambria" w:hAnsi="Times New Roman" w:cs="Times New Roman"/>
              </w:rPr>
              <w:t>exponencialidade</w:t>
            </w:r>
            <w:r>
              <w:rPr>
                <w:rFonts w:ascii="Times New Roman" w:eastAsia="Cambria" w:hAnsi="Times New Roman" w:cs="Times New Roman"/>
              </w:rPr>
              <w:t xml:space="preserve">s, este material será enviado aos CAU/UF para que eles discutam internamente e devolvam a partir da semana seguinte. Após isso, 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CPFi</w:t>
            </w:r>
            <w:proofErr w:type="spellEnd"/>
            <w:r>
              <w:rPr>
                <w:rFonts w:ascii="Times New Roman" w:eastAsia="Cambria" w:hAnsi="Times New Roman" w:cs="Times New Roman"/>
              </w:rPr>
              <w:t>-CAU/BR estruturará a proposta dos objetivos estratégicos para 2022 e encaminha ao Conselho Diretor.</w:t>
            </w:r>
          </w:p>
        </w:tc>
      </w:tr>
    </w:tbl>
    <w:p w14:paraId="122B1FC5" w14:textId="0DB645F5" w:rsidR="0097554E" w:rsidRDefault="0097554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302D13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D13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8556E" w:rsidRPr="00302D13" w14:paraId="4D8D0A46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FC3C1C" w14:textId="60CB60B6" w:rsidR="00F8556E" w:rsidRPr="0097554E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07732B">
              <w:rPr>
                <w:rFonts w:ascii="Times New Roman" w:hAnsi="Times New Roman"/>
                <w:b/>
              </w:rPr>
              <w:t>Referenciais iniciais para contribuir na elaboração do Plano de Ação e</w:t>
            </w:r>
            <w:r>
              <w:rPr>
                <w:rFonts w:ascii="Times New Roman" w:hAnsi="Times New Roman"/>
                <w:b/>
              </w:rPr>
              <w:t xml:space="preserve"> Reprogramação do CAU/BR – 2021</w:t>
            </w:r>
          </w:p>
        </w:tc>
      </w:tr>
      <w:tr w:rsidR="00F8556E" w:rsidRPr="00302D13" w14:paraId="3D25C09F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940348" w14:textId="754A0E0A" w:rsidR="00F8556E" w:rsidRPr="00302D13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F1F46">
              <w:rPr>
                <w:rFonts w:ascii="Times New Roman" w:hAnsi="Times New Roman"/>
                <w:bCs/>
              </w:rPr>
              <w:t>Assessoria de Planejamento e Gestão da Estratégia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8556E" w:rsidRPr="00302D13" w14:paraId="50B659A2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2883C0" w14:textId="4CE2D5BC" w:rsidR="00F8556E" w:rsidRPr="00302D13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F8556E" w:rsidRPr="00302D13" w14:paraId="26CB7489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0E3EA39" w14:textId="7234C7D9" w:rsidR="00767F97" w:rsidRDefault="00767F97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discutiram sobre o formato presencial e/ou virtual das reuniões de comissões e colegiados dos meses de outubro a dezembro, após a realização da Reunião Plenária do mês de setembro que será híbrida.</w:t>
            </w:r>
          </w:p>
          <w:p w14:paraId="77667FE7" w14:textId="5721FB5E" w:rsidR="00767F97" w:rsidRDefault="00767F97" w:rsidP="00767F9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solicitou ao Gabinete as providências necessárias para realização de Reunião Plenária Ampliada híbrida, considerando as condições sanitárias decorrentes da pandemia por covid-19. </w:t>
            </w:r>
          </w:p>
          <w:p w14:paraId="51A07422" w14:textId="5B729DF1" w:rsidR="00177404" w:rsidRPr="00302D13" w:rsidRDefault="00767F97" w:rsidP="00767F9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006/2021-CD-CAU/BR.</w:t>
            </w:r>
          </w:p>
        </w:tc>
      </w:tr>
    </w:tbl>
    <w:p w14:paraId="66426636" w14:textId="129D522B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8556E" w:rsidRPr="0097554E" w14:paraId="7CB74F34" w14:textId="77777777" w:rsidTr="00F8556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130F5D" w14:textId="7E3F9DE4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F659609" w14:textId="2A32C38C" w:rsidR="00F8556E" w:rsidRPr="0097554E" w:rsidRDefault="00F8556E" w:rsidP="00D2093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 xml:space="preserve">Definições sobre a Reunião Plenária </w:t>
            </w:r>
            <w:r w:rsidR="00D20936">
              <w:rPr>
                <w:rFonts w:ascii="Times New Roman" w:hAnsi="Times New Roman"/>
                <w:b/>
              </w:rPr>
              <w:t xml:space="preserve">Ordinária e </w:t>
            </w:r>
            <w:r>
              <w:rPr>
                <w:rFonts w:ascii="Times New Roman" w:hAnsi="Times New Roman"/>
                <w:b/>
              </w:rPr>
              <w:t>Ampliada d</w:t>
            </w:r>
            <w:r w:rsidR="00D20936">
              <w:rPr>
                <w:rFonts w:ascii="Times New Roman" w:hAnsi="Times New Roman"/>
                <w:b/>
              </w:rPr>
              <w:t xml:space="preserve">o mês de </w:t>
            </w:r>
            <w:r>
              <w:rPr>
                <w:rFonts w:ascii="Times New Roman" w:hAnsi="Times New Roman"/>
                <w:b/>
              </w:rPr>
              <w:t>setembro</w:t>
            </w:r>
          </w:p>
        </w:tc>
      </w:tr>
      <w:tr w:rsidR="00F8556E" w:rsidRPr="00302D13" w14:paraId="5A42E789" w14:textId="77777777" w:rsidTr="00F8556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66684B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C2F66A1" w14:textId="10B991DF" w:rsidR="00F8556E" w:rsidRPr="00302D13" w:rsidRDefault="00D20936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Gabinete</w:t>
            </w:r>
          </w:p>
        </w:tc>
      </w:tr>
      <w:tr w:rsidR="00F8556E" w:rsidRPr="00302D13" w14:paraId="33EA4373" w14:textId="77777777" w:rsidTr="00F8556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B94710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B4C512B" w14:textId="11A16053" w:rsidR="00F8556E" w:rsidRPr="00302D13" w:rsidRDefault="00D20936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Alcenira Vanderlinde</w:t>
            </w:r>
          </w:p>
        </w:tc>
      </w:tr>
      <w:tr w:rsidR="00F8556E" w:rsidRPr="00302D13" w14:paraId="34A31A5A" w14:textId="77777777" w:rsidTr="00F8556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2A6BA5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D745188" w14:textId="08F6342B" w:rsidR="00767F97" w:rsidRDefault="00767F97" w:rsidP="0013313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informou que a 110ª Reunião Plenária Ordinária e a 37ª Reunião Plenária Ampliada, programadas para os dias 23 e 24 de setembro, serão realizadas no formato híbrido. Autorizou a Assessoria que proceda com as medidas necessárias.</w:t>
            </w:r>
          </w:p>
          <w:p w14:paraId="379BC60C" w14:textId="77777777" w:rsidR="00767F97" w:rsidRDefault="00767F97" w:rsidP="00767F9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Devido a providências de operacionalização e tempo de deslocamento dos conselheiros, definiram que:</w:t>
            </w:r>
          </w:p>
          <w:p w14:paraId="67E50263" w14:textId="4F7A5260" w:rsidR="00767F97" w:rsidRPr="00767F97" w:rsidRDefault="00767F97" w:rsidP="00767F9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</w:t>
            </w:r>
            <w:r w:rsidRPr="00767F9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) A 116ª Reunião Plenária Ordinária, do dia 23 de setembro será das 14h às 18h.</w:t>
            </w:r>
          </w:p>
          <w:p w14:paraId="5515D905" w14:textId="0A82A1BE" w:rsidR="00767F97" w:rsidRDefault="00767F97" w:rsidP="0013313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767F9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b) A 37ª Reunião Plenária Ampliada, do dia 24 de setembro, será das 09h às 13h.</w:t>
            </w:r>
          </w:p>
          <w:p w14:paraId="206C218A" w14:textId="06050AF9" w:rsidR="00133138" w:rsidRPr="00133138" w:rsidRDefault="00767F97" w:rsidP="0013313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006/2021-CD-CAU/BR.</w:t>
            </w:r>
          </w:p>
        </w:tc>
      </w:tr>
    </w:tbl>
    <w:p w14:paraId="104022AB" w14:textId="546C6463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8556E" w:rsidRPr="0097554E" w14:paraId="1FB3C405" w14:textId="77777777" w:rsidTr="00FB404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9925A4" w14:textId="2B600D93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46017C" w14:textId="730D823F" w:rsidR="00F8556E" w:rsidRPr="0097554E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07732B">
              <w:rPr>
                <w:rFonts w:ascii="Times New Roman" w:hAnsi="Times New Roman"/>
                <w:b/>
              </w:rPr>
              <w:t>Início do Planejamento Estr</w:t>
            </w:r>
            <w:r>
              <w:rPr>
                <w:rFonts w:ascii="Times New Roman" w:hAnsi="Times New Roman"/>
                <w:b/>
              </w:rPr>
              <w:t>atégico e análise de conjuntura</w:t>
            </w:r>
          </w:p>
        </w:tc>
      </w:tr>
      <w:tr w:rsidR="00F8556E" w:rsidRPr="00302D13" w14:paraId="41C5A9BE" w14:textId="77777777" w:rsidTr="00FB404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73C2B7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A01CA96" w14:textId="684AB2E1" w:rsidR="00F8556E" w:rsidRPr="00302D13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F1F46">
              <w:rPr>
                <w:rFonts w:ascii="Times New Roman" w:hAnsi="Times New Roman"/>
              </w:rPr>
              <w:t>Assessoria de Planejamento e Gestão da Estratégia</w:t>
            </w:r>
          </w:p>
        </w:tc>
      </w:tr>
      <w:tr w:rsidR="00F8556E" w:rsidRPr="00302D13" w14:paraId="2F769132" w14:textId="77777777" w:rsidTr="00FB404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0DC247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5E2F8FB" w14:textId="10902CB9" w:rsidR="00F8556E" w:rsidRPr="00302D13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F8556E" w:rsidRPr="00302D13" w14:paraId="6CD1CCBF" w14:textId="77777777" w:rsidTr="00FB404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AD0719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BDB8CC9" w14:textId="21894B2D" w:rsidR="00F8556E" w:rsidRDefault="00344C9E" w:rsidP="00F8556E">
            <w:pPr>
              <w:tabs>
                <w:tab w:val="left" w:pos="0"/>
                <w:tab w:val="left" w:pos="35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</w:t>
            </w:r>
            <w:r w:rsidR="00585EB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Nadia Somekh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solicitou ao </w:t>
            </w:r>
            <w:r w:rsidRPr="00344C9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Gerente de Planejamento e Gestão da Estratégia do CAU/BR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Luiz Antonio Poletto, que se reúna com as comissões para coletar o trabalho que está em andamento e conecte com os planos de ações que foi construído coletivamente no início do ano. A partir daí, haveria a reconstrução do planejamento da gestão. E o planejamento estratégico do CAU/BR fica para 2022.</w:t>
            </w:r>
          </w:p>
          <w:p w14:paraId="67DFD4CB" w14:textId="125B1E89" w:rsidR="00585EB4" w:rsidRDefault="00344C9E" w:rsidP="00F8556E">
            <w:pPr>
              <w:tabs>
                <w:tab w:val="left" w:pos="0"/>
                <w:tab w:val="left" w:pos="35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Jeferson Navolar endossou a importância de aproveitar o trabalho que foi construído coletivamente e a análise de conjuntura para elaborar o planejamento estratégico.</w:t>
            </w:r>
          </w:p>
          <w:p w14:paraId="4B322DF0" w14:textId="6BF57B20" w:rsidR="00344C9E" w:rsidRDefault="00344C9E" w:rsidP="00F8556E">
            <w:pPr>
              <w:tabs>
                <w:tab w:val="left" w:pos="0"/>
                <w:tab w:val="left" w:pos="35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Fabrício Santos </w:t>
            </w:r>
            <w:r w:rsidR="00FE655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 que a CED-CAU/BR tem feito um trabalho de aproximação junto aos CAU/UF, de contato com os coordenadores das comissões de ética nos UF para entender as dificuldades, e as ações podem contribuir para isso.</w:t>
            </w:r>
          </w:p>
          <w:p w14:paraId="72F64569" w14:textId="123F4982" w:rsidR="00133138" w:rsidRPr="00302D13" w:rsidRDefault="00344C9E" w:rsidP="00BF188B">
            <w:pPr>
              <w:tabs>
                <w:tab w:val="left" w:pos="0"/>
                <w:tab w:val="left" w:pos="35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lastRenderedPageBreak/>
              <w:t>O conselheiro Valter Caldana</w:t>
            </w:r>
            <w:r w:rsidR="00FE655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sugeriu que cada coordenador de comissão faça uma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FE655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avaliação sintética do andamento dos trabalhos e exponha quais são as necessidades logísticas, materiais e funcionais para o andamento do</w:t>
            </w:r>
            <w:r w:rsidR="00BF188B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 trabalhos</w:t>
            </w:r>
            <w:r w:rsidR="00FE6555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A partir daí o gabinete mapeia tudo e a </w:t>
            </w:r>
            <w:proofErr w:type="spellStart"/>
            <w:r w:rsidR="00FE655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CPFi</w:t>
            </w:r>
            <w:proofErr w:type="spellEnd"/>
            <w:r w:rsidR="00FE6555">
              <w:rPr>
                <w:rFonts w:ascii="Times New Roman" w:eastAsia="Cambria" w:hAnsi="Times New Roman" w:cs="Times New Roman"/>
                <w:bCs/>
                <w:color w:val="000000" w:themeColor="text1"/>
              </w:rPr>
              <w:t>-CAU/BR analisa as necessidades de insumos concretos para o planejamento.</w:t>
            </w:r>
          </w:p>
        </w:tc>
      </w:tr>
    </w:tbl>
    <w:p w14:paraId="5B9C6072" w14:textId="2B73FD15" w:rsidR="00B80342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8556E" w:rsidRPr="0097554E" w14:paraId="38AC088F" w14:textId="77777777" w:rsidTr="00FB404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4F0B74" w14:textId="77367D28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F7723FB" w14:textId="42078193" w:rsidR="00F8556E" w:rsidRPr="0097554E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07732B">
              <w:rPr>
                <w:rFonts w:ascii="Times New Roman" w:hAnsi="Times New Roman"/>
                <w:b/>
              </w:rPr>
              <w:t>Criação e composição da Comissão Ordinária de Relações inst</w:t>
            </w:r>
            <w:r>
              <w:rPr>
                <w:rFonts w:ascii="Times New Roman" w:hAnsi="Times New Roman"/>
                <w:b/>
              </w:rPr>
              <w:t>itucionais e comunicação (CRIC)</w:t>
            </w:r>
          </w:p>
        </w:tc>
      </w:tr>
      <w:tr w:rsidR="00F8556E" w:rsidRPr="00302D13" w14:paraId="3B642C56" w14:textId="77777777" w:rsidTr="00177B04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D12E84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5F24C42" w14:textId="3502ACDC" w:rsidR="00F8556E" w:rsidRPr="00302D13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COA-CAU/BR</w:t>
            </w:r>
          </w:p>
        </w:tc>
      </w:tr>
      <w:tr w:rsidR="00F8556E" w:rsidRPr="00302D13" w14:paraId="669F199A" w14:textId="77777777" w:rsidTr="00FB404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D05A71A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CE84B57" w14:textId="42AE4033" w:rsidR="00F8556E" w:rsidRPr="00302D13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Jeferson Navolar</w:t>
            </w:r>
          </w:p>
        </w:tc>
      </w:tr>
      <w:tr w:rsidR="00F8556E" w:rsidRPr="00302D13" w14:paraId="60FAFFE6" w14:textId="77777777" w:rsidTr="00FB404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A6105A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D427CB8" w14:textId="77777777" w:rsidR="0071195E" w:rsidRDefault="00BF188B" w:rsidP="0071195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Jeferson Navolar apresentou a proposta da COA-CAU/BR</w:t>
            </w:r>
            <w:r w:rsidR="0071195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por meio da Deliberação nº 023/2021-COA-CAU/BR, de que </w:t>
            </w:r>
            <w:r w:rsidR="0071195E" w:rsidRPr="0071195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Presidência edite, em caráter de urgência, deliber</w:t>
            </w:r>
            <w:r w:rsidR="0071195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ação </w:t>
            </w:r>
            <w:r w:rsidR="0071195E" w:rsidRPr="0071195E">
              <w:rPr>
                <w:rFonts w:ascii="Times New Roman" w:eastAsia="Cambria" w:hAnsi="Times New Roman" w:cs="Times New Roman"/>
                <w:bCs/>
                <w:i/>
                <w:color w:val="000000" w:themeColor="text1"/>
              </w:rPr>
              <w:t>ad referendum</w:t>
            </w:r>
            <w:r w:rsidR="0071195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do Plenário, a</w:t>
            </w:r>
            <w:r w:rsidR="0071195E" w:rsidRPr="0071195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utorizando a atribuição das competências relacionadas</w:t>
            </w:r>
            <w:r w:rsidR="0071195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enquanto há consulta e alteração regimental de acordo com os ritos.</w:t>
            </w:r>
          </w:p>
          <w:p w14:paraId="23C37330" w14:textId="0628F2DE" w:rsidR="0071195E" w:rsidRDefault="0071195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propôs que reflitam sobre a questão da Assessoria de Comunicação dentro da comissão.</w:t>
            </w:r>
          </w:p>
          <w:p w14:paraId="7DCDF348" w14:textId="1240670A" w:rsidR="000C0B6B" w:rsidRPr="00302D13" w:rsidRDefault="0071195E" w:rsidP="0075445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Valter Caldana </w:t>
            </w:r>
            <w:r w:rsidR="0075445C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sugeriu ajuste no texto para que junte o texto dos incisos XI e XII e relatou a preocupação de organizar melhor a participação dos Presidentes dos CAU/UF, visando o fortalecimento do diálogo com todos.</w:t>
            </w:r>
          </w:p>
        </w:tc>
      </w:tr>
    </w:tbl>
    <w:p w14:paraId="28BAAB6C" w14:textId="3C9A5549" w:rsidR="00177B04" w:rsidRDefault="00177B04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8556E" w:rsidRPr="0097554E" w14:paraId="3E4DB90F" w14:textId="77777777" w:rsidTr="00F8556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0E65AB" w14:textId="136DAB09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7D9652A" w14:textId="7C4EC47D" w:rsidR="00F8556E" w:rsidRPr="0097554E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 xml:space="preserve">Ações parlamentares </w:t>
            </w:r>
          </w:p>
        </w:tc>
      </w:tr>
      <w:tr w:rsidR="00F8556E" w:rsidRPr="00302D13" w14:paraId="6C1B32A7" w14:textId="77777777" w:rsidTr="00F8556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C140CD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8046575" w14:textId="74D4F2C2" w:rsidR="00F8556E" w:rsidRPr="00302D13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CEP e Assessoria Institucional e Parlamentar</w:t>
            </w:r>
          </w:p>
        </w:tc>
      </w:tr>
      <w:tr w:rsidR="00F8556E" w:rsidRPr="00302D13" w14:paraId="5A7E061D" w14:textId="77777777" w:rsidTr="00F8556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732E9F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F296C52" w14:textId="2871E65A" w:rsidR="00F8556E" w:rsidRPr="00302D13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Patrícia Luz e Nadia Somekh</w:t>
            </w:r>
          </w:p>
        </w:tc>
      </w:tr>
      <w:tr w:rsidR="00F8556E" w:rsidRPr="00302D13" w14:paraId="631AF7A1" w14:textId="77777777" w:rsidTr="00F8556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BD6BC4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83EC5D5" w14:textId="03BA0ECC" w:rsidR="00BF188B" w:rsidRDefault="00BF188B" w:rsidP="00BF1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188B">
              <w:rPr>
                <w:rFonts w:ascii="Times New Roman" w:hAnsi="Times New Roman"/>
              </w:rPr>
              <w:t>A conselheira Patricia Luz apresentou o alinhamento da CEP-CAU/BR junto ao Conselho Diretor e a Presidência.</w:t>
            </w:r>
            <w:r>
              <w:rPr>
                <w:rFonts w:ascii="Times New Roman" w:hAnsi="Times New Roman"/>
              </w:rPr>
              <w:t xml:space="preserve"> Informou que o objetivo é retirar a palavra “privativo” e deixar a Resolução em vigência, resgatando o trabalho desenvolvido pela Comissão Temporária de Harmonização. Após apoio do CD, a CEP-CAU/BR dá andamento aos trabalhos, cumprindo os ritos da Resolução CAU/BR nº 104/2015.</w:t>
            </w:r>
          </w:p>
          <w:p w14:paraId="5BA3F8B9" w14:textId="61CCAA9C" w:rsidR="000C0B6B" w:rsidRPr="009B205E" w:rsidRDefault="00BF188B" w:rsidP="00BF188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Deliberação nº 007/2021-CD-CAU/BR.</w:t>
            </w:r>
          </w:p>
        </w:tc>
      </w:tr>
    </w:tbl>
    <w:p w14:paraId="288245C0" w14:textId="2F592F19" w:rsidR="00177B04" w:rsidRDefault="00177B04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8556E" w:rsidRPr="0097554E" w14:paraId="7279A9F6" w14:textId="77777777" w:rsidTr="000551C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27C4E5" w14:textId="2149363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BB9658D" w14:textId="7B97A24B" w:rsidR="00F8556E" w:rsidRPr="0097554E" w:rsidRDefault="00F8556E" w:rsidP="00BF188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 xml:space="preserve">Apresentação do resultado da campanha Mais Arquitetos </w:t>
            </w:r>
          </w:p>
        </w:tc>
      </w:tr>
      <w:tr w:rsidR="00F8556E" w:rsidRPr="00302D13" w14:paraId="55D711FA" w14:textId="77777777" w:rsidTr="00F8556E">
        <w:trPr>
          <w:trHeight w:val="70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7A371B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BA0E0A6" w14:textId="772456FE" w:rsidR="00F8556E" w:rsidRPr="00302D13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F1F46">
              <w:rPr>
                <w:rFonts w:ascii="Times New Roman" w:hAnsi="Times New Roman"/>
              </w:rPr>
              <w:t>Assessoria de Comunicação Integrada</w:t>
            </w:r>
          </w:p>
        </w:tc>
      </w:tr>
      <w:tr w:rsidR="00F8556E" w:rsidRPr="00302D13" w14:paraId="70CE8038" w14:textId="77777777" w:rsidTr="000551C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97D36" w14:textId="77777777" w:rsidR="00F8556E" w:rsidRPr="00302D13" w:rsidRDefault="00F8556E" w:rsidP="00F8556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0A54ED7" w14:textId="182BA600" w:rsidR="00F8556E" w:rsidRPr="00302D13" w:rsidRDefault="00F8556E" w:rsidP="00F8556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Julio Moreno</w:t>
            </w:r>
          </w:p>
        </w:tc>
      </w:tr>
      <w:tr w:rsidR="00F8556E" w:rsidRPr="009B205E" w14:paraId="7C7B94C3" w14:textId="77777777" w:rsidTr="000551C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19D6AF" w14:textId="77777777" w:rsidR="00F8556E" w:rsidRPr="00302D13" w:rsidRDefault="00F8556E" w:rsidP="000551C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8D4ED0D" w14:textId="722F5DE6" w:rsidR="00BF188B" w:rsidRDefault="00BF188B" w:rsidP="00BF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F188B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Pr="00BF188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Assessor-Chefe da Assessoria de Comunicação Social, Julio Moreno, </w:t>
            </w:r>
            <w:r w:rsidR="0075445C">
              <w:rPr>
                <w:rFonts w:ascii="Times New Roman" w:eastAsia="Calibri" w:hAnsi="Times New Roman" w:cs="Times New Roman"/>
                <w:bCs/>
                <w:color w:val="000000"/>
              </w:rPr>
              <w:t>relembrou o começo da campanha nas redes sociais com o trabalho dos influenciadores, debates com conselheiros e profissionais da saúde, em paralelo à construção do mapa da ATHIS. Fizeram vídeos que estão nas redes sociais e lançaram vídeo-manifesto do compromisso com o assunto.</w:t>
            </w:r>
          </w:p>
          <w:p w14:paraId="3D01FCC8" w14:textId="5E154AB7" w:rsidR="00487814" w:rsidRDefault="0075445C" w:rsidP="0075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O </w:t>
            </w:r>
            <w:r w:rsidR="00AC40F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jornalista da </w:t>
            </w:r>
            <w:r w:rsidR="00AC40FE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Agência Área, Ricardo </w:t>
            </w:r>
            <w:proofErr w:type="spellStart"/>
            <w:r w:rsidR="00AC40FE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Maruo</w:t>
            </w:r>
            <w:proofErr w:type="spellEnd"/>
            <w:r w:rsidR="00AC40FE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apresentou o resultado da campanha e </w:t>
            </w:r>
            <w:r w:rsidR="0048781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citou os três objeti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vos: divulgar a</w:t>
            </w:r>
            <w:r w:rsidR="0048781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lei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ATHIS para </w:t>
            </w:r>
            <w:r w:rsidR="0048781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o público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baixa renda, </w:t>
            </w:r>
            <w:r w:rsidR="0048781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criar condição para 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ue as</w:t>
            </w:r>
            <w:r w:rsidR="0048781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prefeituras e gestore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s públicos entendam e implemente</w:t>
            </w:r>
            <w:r w:rsidR="0048781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,</w:t>
            </w:r>
            <w:r w:rsidR="0048781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e mostrar q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ue o CAU/BR é responsável pela iniciativa. Informou que mais de quatro milhões de pessoas foram impactadas com as publicações nas redes sociais.</w:t>
            </w:r>
          </w:p>
          <w:p w14:paraId="5458327C" w14:textId="648B3F95" w:rsidR="0075445C" w:rsidRDefault="0075445C" w:rsidP="0075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 presidente Nadia Somekh solicitou que a apresentação seja enviada aos conselheiros federais.</w:t>
            </w:r>
          </w:p>
          <w:p w14:paraId="71E03581" w14:textId="380DDFB0" w:rsidR="0075445C" w:rsidRDefault="0075445C" w:rsidP="0075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 conselheira Daniela Sarmento relatou que precisam ter um comando específico com os conselheiros federais e com os Presidentes dos CAU/UF de serem articuladores dessa ponte com as prefeituras sobre ATHIS</w:t>
            </w:r>
            <w:r w:rsidR="0096207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, com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um mapeamento d</w:t>
            </w:r>
            <w:r w:rsidR="0096207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e quais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instituições </w:t>
            </w:r>
            <w:r w:rsidR="0096207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pode dar </w:t>
            </w:r>
            <w:r w:rsidR="0096207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lastRenderedPageBreak/>
              <w:t xml:space="preserve">continuidade à essas ligações. Ressaltou que precisam de uma metodologia para orientar na construção e manutenção dessas pontes.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</w:p>
          <w:p w14:paraId="234DD89C" w14:textId="5CB8EECB" w:rsidR="00AC40FE" w:rsidRPr="009B205E" w:rsidRDefault="0075445C" w:rsidP="0096207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O conselheiro Fabrício Santos </w:t>
            </w:r>
            <w:r w:rsidR="0096207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sugeriu que a linguagem nas plataformas digitais do Conselho seja mais aperfeiçoada para melhorar a comunicação com os arquitetos e urbanistas, pois percebeu que as respostas do CAU/BR são muito formais e automáticas em suas </w:t>
            </w:r>
            <w:r w:rsidR="003A689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manifestações</w:t>
            </w:r>
            <w:r w:rsidR="0096207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esclarecimentos de questionamentos, o que pode gerar dificuldade na compreensão.</w:t>
            </w:r>
          </w:p>
        </w:tc>
      </w:tr>
    </w:tbl>
    <w:p w14:paraId="0018815F" w14:textId="7900529D" w:rsidR="00F8556E" w:rsidRPr="00302D13" w:rsidRDefault="00F8556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420C672E" w14:textId="77777777" w:rsidR="005F16E9" w:rsidRPr="00302D13" w:rsidRDefault="005F16E9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1F4C0122" w14:textId="2A27A805" w:rsidR="0097554E" w:rsidRPr="007C709C" w:rsidRDefault="0097554E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1D30B3">
        <w:rPr>
          <w:rFonts w:ascii="Times New Roman" w:eastAsia="Times New Roman" w:hAnsi="Times New Roman" w:cs="Times New Roman"/>
          <w:lang w:eastAsia="pt-BR"/>
        </w:rPr>
        <w:t>21</w:t>
      </w:r>
      <w:r w:rsidR="00BF188B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D30B3">
        <w:rPr>
          <w:rFonts w:ascii="Times New Roman" w:eastAsia="Times New Roman" w:hAnsi="Times New Roman" w:cs="Times New Roman"/>
          <w:lang w:eastAsia="pt-BR"/>
        </w:rPr>
        <w:t>outubro</w:t>
      </w:r>
      <w:r w:rsidR="00177B04">
        <w:rPr>
          <w:rFonts w:ascii="Times New Roman" w:eastAsia="Times New Roman" w:hAnsi="Times New Roman" w:cs="Times New Roman"/>
          <w:lang w:eastAsia="pt-BR"/>
        </w:rPr>
        <w:t xml:space="preserve"> d</w:t>
      </w:r>
      <w:r w:rsidRPr="007C709C">
        <w:rPr>
          <w:rFonts w:ascii="Times New Roman" w:eastAsia="Times New Roman" w:hAnsi="Times New Roman" w:cs="Times New Roman"/>
          <w:lang w:eastAsia="pt-BR"/>
        </w:rPr>
        <w:t>e 2021.</w:t>
      </w:r>
    </w:p>
    <w:p w14:paraId="41D43604" w14:textId="77777777" w:rsidR="0097554E" w:rsidRPr="007C709C" w:rsidRDefault="0097554E" w:rsidP="0097554E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052907EE" w14:textId="77777777" w:rsidR="0097554E" w:rsidRPr="0097554E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7554E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1221EC16" w14:textId="77777777" w:rsidR="0097554E" w:rsidRPr="007C709C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E0B00B8" w14:textId="77777777" w:rsidR="0097554E" w:rsidRPr="007B311A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D525" wp14:editId="0043CC47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4AC5C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772770CD" w14:textId="77777777" w:rsidR="0097554E" w:rsidRPr="007B311A" w:rsidRDefault="0097554E" w:rsidP="0097554E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3F1F6022" w14:textId="77777777" w:rsidR="0097554E" w:rsidRDefault="0097554E" w:rsidP="0097554E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31B7D557" w14:textId="77777777" w:rsidR="0097554E" w:rsidRPr="007B311A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4802E0A" w14:textId="77777777" w:rsidR="0097554E" w:rsidRPr="007B311A" w:rsidRDefault="0097554E" w:rsidP="0097554E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1F99799E" w14:textId="5295BD2A" w:rsidR="0097554E" w:rsidRPr="0097554E" w:rsidRDefault="001D30B3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NADIA SOMEKH</w:t>
      </w:r>
    </w:p>
    <w:p w14:paraId="7FE2C725" w14:textId="2AFC3146" w:rsidR="0097554E" w:rsidRDefault="001D30B3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Presidente</w:t>
      </w:r>
      <w:r w:rsidR="0097554E">
        <w:rPr>
          <w:rFonts w:ascii="Times New Roman" w:eastAsia="Calibri" w:hAnsi="Times New Roman" w:cs="Times New Roman"/>
        </w:rPr>
        <w:t xml:space="preserve"> do CAU</w:t>
      </w:r>
      <w:r w:rsidR="0097554E" w:rsidRPr="007B311A">
        <w:rPr>
          <w:rFonts w:ascii="Times New Roman" w:eastAsia="Calibri" w:hAnsi="Times New Roman" w:cs="Times New Roman"/>
        </w:rPr>
        <w:t>/BR</w:t>
      </w:r>
    </w:p>
    <w:p w14:paraId="6108D61C" w14:textId="77777777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97554E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4CBD1B7" w14:textId="64361014" w:rsidR="002A1CA3" w:rsidRDefault="00BF188B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2</w:t>
      </w:r>
      <w:r w:rsidR="001D30B3">
        <w:rPr>
          <w:rFonts w:ascii="Times New Roman" w:eastAsia="Cambria" w:hAnsi="Times New Roman" w:cs="Arial"/>
          <w:b/>
          <w:color w:val="000000"/>
          <w:lang w:eastAsia="pt-BR"/>
        </w:rPr>
        <w:t>2</w:t>
      </w:r>
      <w:r w:rsidR="0097554E" w:rsidRPr="00177B04">
        <w:rPr>
          <w:rFonts w:ascii="Times New Roman" w:eastAsia="Cambria" w:hAnsi="Times New Roman" w:cs="Arial"/>
          <w:b/>
          <w:color w:val="000000"/>
          <w:lang w:eastAsia="pt-BR"/>
        </w:rPr>
        <w:t>ª</w:t>
      </w:r>
      <w:r w:rsidR="002A1CA3" w:rsidRPr="00177B04">
        <w:rPr>
          <w:rFonts w:ascii="Times New Roman" w:eastAsia="Cambria" w:hAnsi="Times New Roman" w:cs="Arial"/>
          <w:b/>
          <w:color w:val="000000"/>
          <w:lang w:eastAsia="pt-BR"/>
        </w:rPr>
        <w:t xml:space="preserve"> REUNIÃO </w:t>
      </w:r>
      <w:r w:rsidR="009B205E">
        <w:rPr>
          <w:rFonts w:ascii="Times New Roman" w:eastAsia="Cambria" w:hAnsi="Times New Roman" w:cs="Arial"/>
          <w:b/>
          <w:color w:val="000000"/>
          <w:lang w:eastAsia="pt-BR"/>
        </w:rPr>
        <w:t>EXTRA</w:t>
      </w:r>
      <w:r w:rsidR="002A1CA3" w:rsidRPr="00177B04">
        <w:rPr>
          <w:rFonts w:ascii="Times New Roman" w:eastAsia="Cambria" w:hAnsi="Times New Roman" w:cs="Arial"/>
          <w:b/>
          <w:color w:val="000000"/>
          <w:lang w:eastAsia="pt-BR"/>
        </w:rPr>
        <w:t>ORDINÁRIA DO CD-CAU</w:t>
      </w:r>
      <w:r w:rsidR="002A1CA3">
        <w:rPr>
          <w:rFonts w:ascii="Times New Roman" w:eastAsia="Cambria" w:hAnsi="Times New Roman" w:cs="Arial"/>
          <w:b/>
          <w:color w:val="000000"/>
          <w:lang w:eastAsia="pt-BR"/>
        </w:rPr>
        <w:t xml:space="preserve">/BR </w:t>
      </w:r>
    </w:p>
    <w:p w14:paraId="7A3952A3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04242C68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7AC8488D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709440F5" w14:textId="77777777" w:rsidR="002A1CA3" w:rsidRDefault="002A1CA3" w:rsidP="002A1CA3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2A1CA3" w14:paraId="179695D1" w14:textId="77777777" w:rsidTr="00177B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DB0A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EA0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B271F78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2C5D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C9AC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2A1CA3" w14:paraId="3303F579" w14:textId="77777777" w:rsidTr="00177B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2D99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02AC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743F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8714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DD36" w14:textId="77777777" w:rsidR="002A1CA3" w:rsidRDefault="002A1CA3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D60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8723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177B04" w14:paraId="2BDDE9F9" w14:textId="77777777" w:rsidTr="00177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3FA3" w14:textId="353AD916" w:rsidR="00177B04" w:rsidRDefault="00177B0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D9F" w14:textId="183700A3" w:rsidR="00177B04" w:rsidRDefault="00177B04" w:rsidP="00177B0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023B" w14:textId="62217ECB" w:rsidR="00177B04" w:rsidRDefault="00177B0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E04" w14:textId="2DA6E0C2" w:rsidR="00177B04" w:rsidRPr="006C40D1" w:rsidRDefault="00177B04" w:rsidP="00177B0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6C40D1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C38" w14:textId="76093C0E" w:rsidR="00177B04" w:rsidRPr="006C40D1" w:rsidRDefault="00177B04" w:rsidP="00177B0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6C40D1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EE1" w14:textId="5B51CD29" w:rsidR="00177B04" w:rsidRPr="006C40D1" w:rsidRDefault="00177B04" w:rsidP="00177B0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6C40D1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97E" w14:textId="6C388345" w:rsidR="00177B04" w:rsidRPr="006C40D1" w:rsidRDefault="00177B04" w:rsidP="00177B0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6C40D1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</w:tr>
      <w:tr w:rsidR="002A1CA3" w14:paraId="08DCA2E2" w14:textId="77777777" w:rsidTr="00177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FFCB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A9B" w14:textId="0CAEB180" w:rsidR="002A1CA3" w:rsidRDefault="00177B04" w:rsidP="00177B0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30AD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3B3" w14:textId="43BF396F" w:rsidR="002A1CA3" w:rsidRPr="006C40D1" w:rsidRDefault="006C40D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6C40D1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C01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21E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E80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2A1CA3" w14:paraId="0C782342" w14:textId="77777777" w:rsidTr="00177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7C4B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898" w14:textId="2ED2EE87" w:rsidR="002A1CA3" w:rsidRDefault="00177B0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A205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DE3" w14:textId="1A0B41CD" w:rsidR="002A1CA3" w:rsidRPr="006C40D1" w:rsidRDefault="006C40D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6C40D1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B46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A94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AEA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2A1CA3" w14:paraId="23E02D6D" w14:textId="77777777" w:rsidTr="00177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630E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63F" w14:textId="69F765E4" w:rsidR="002A1CA3" w:rsidRDefault="00177B0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9F5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B7F" w14:textId="3CE80D38" w:rsidR="002A1CA3" w:rsidRPr="006C40D1" w:rsidRDefault="006C40D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6C40D1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BC3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5DF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392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2A1CA3" w14:paraId="60D1FC1F" w14:textId="77777777" w:rsidTr="00177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69B7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7763" w14:textId="2B40202C" w:rsidR="002A1CA3" w:rsidRDefault="00177B0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C5A5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Arial"/>
                <w:color w:val="000000"/>
              </w:rPr>
              <w:t>Pareja</w:t>
            </w:r>
            <w:proofErr w:type="spellEnd"/>
            <w:r>
              <w:rPr>
                <w:rFonts w:ascii="Times New Roman" w:eastAsia="Cambria" w:hAnsi="Times New Roman" w:cs="Arial"/>
                <w:color w:val="000000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2A7" w14:textId="2D4FFC94" w:rsidR="002A1CA3" w:rsidRPr="006C40D1" w:rsidRDefault="006C40D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6C40D1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4D8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D0E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BDA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2A1CA3" w14:paraId="20EF5172" w14:textId="77777777" w:rsidTr="00177B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D352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C29C" w14:textId="7E387D23" w:rsidR="002A1CA3" w:rsidRDefault="00177B0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C200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Arial"/>
                <w:color w:val="000000"/>
              </w:rPr>
              <w:t>Luis</w:t>
            </w:r>
            <w:proofErr w:type="spellEnd"/>
            <w:r>
              <w:rPr>
                <w:rFonts w:ascii="Times New Roman" w:eastAsia="Cambria" w:hAnsi="Times New Roman" w:cs="Arial"/>
                <w:color w:val="000000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3FFB" w14:textId="0F230BE8" w:rsidR="002A1CA3" w:rsidRPr="006C40D1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30C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EA8" w14:textId="77777777" w:rsidR="002A1CA3" w:rsidRPr="006C40D1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111" w14:textId="70998E6F" w:rsidR="002A1CA3" w:rsidRPr="006C40D1" w:rsidRDefault="006C40D1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6C40D1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</w:tr>
      <w:tr w:rsidR="002A1CA3" w14:paraId="6B5E802F" w14:textId="77777777" w:rsidTr="00177B0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434D8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BFF4F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E666B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C0638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742AD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5A065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70959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A1CA3" w14:paraId="00C3362E" w14:textId="77777777" w:rsidTr="00177B04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36877A6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79C2D66B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42A8D323" w14:textId="55F17873" w:rsidR="002A1CA3" w:rsidRDefault="001D30B3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22</w:t>
            </w:r>
            <w:r w:rsidR="00BF188B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ª</w:t>
            </w:r>
            <w:r w:rsidR="0097554E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REUNIÃO </w:t>
            </w:r>
            <w:r w:rsidR="009B205E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EXTRA</w:t>
            </w:r>
            <w:r w:rsidR="0097554E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2A1CA3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14:paraId="61B8C0C0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7C77A31" w14:textId="69EC479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="0097554E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1D30B3">
              <w:rPr>
                <w:rFonts w:ascii="Times New Roman" w:eastAsia="Cambria" w:hAnsi="Times New Roman" w:cs="Arial"/>
                <w:color w:val="000000"/>
                <w:lang w:eastAsia="pt-BR"/>
              </w:rPr>
              <w:t>2</w:t>
            </w:r>
            <w:r w:rsidR="00BF188B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1D30B3">
              <w:rPr>
                <w:rFonts w:ascii="Times New Roman" w:eastAsia="Cambria" w:hAnsi="Times New Roman" w:cs="Arial"/>
                <w:color w:val="000000"/>
                <w:lang w:eastAsia="pt-BR"/>
              </w:rPr>
              <w:t>10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/2021</w:t>
            </w:r>
          </w:p>
          <w:p w14:paraId="0AA7679F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33EEC9E" w14:textId="74083F00" w:rsidR="002A1CA3" w:rsidRDefault="002A1CA3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 w:rsidR="0097554E" w:rsidRPr="0097554E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</w:t>
            </w:r>
            <w:r w:rsidRPr="0097554E">
              <w:rPr>
                <w:rFonts w:ascii="Times New Roman" w:eastAsia="Cambria" w:hAnsi="Times New Roman" w:cs="Arial"/>
                <w:color w:val="000000"/>
                <w:lang w:eastAsia="pt-BR"/>
              </w:rPr>
              <w:t>úmula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da </w:t>
            </w:r>
            <w:r w:rsidR="00177B04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BF188B">
              <w:rPr>
                <w:rFonts w:ascii="Times New Roman" w:eastAsia="Cambria" w:hAnsi="Times New Roman" w:cs="Arial"/>
                <w:color w:val="000000"/>
                <w:lang w:eastAsia="pt-BR"/>
              </w:rPr>
              <w:t>9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ª Reunião </w:t>
            </w:r>
            <w:r w:rsidR="00BF188B">
              <w:rPr>
                <w:rFonts w:ascii="Times New Roman" w:eastAsia="Cambria" w:hAnsi="Times New Roman" w:cs="Arial"/>
                <w:color w:val="000000"/>
                <w:lang w:eastAsia="pt-BR"/>
              </w:rPr>
              <w:t>Extrao</w:t>
            </w:r>
            <w:r w:rsidR="0097554E" w:rsidRPr="00177B04">
              <w:rPr>
                <w:rFonts w:ascii="Times New Roman" w:eastAsia="Cambria" w:hAnsi="Times New Roman" w:cs="Arial"/>
                <w:color w:val="000000"/>
                <w:lang w:eastAsia="pt-BR"/>
              </w:rPr>
              <w:t>rdinária</w:t>
            </w:r>
            <w:r w:rsidR="0097554E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do Conselho Diretor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30084988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2F5F0139" w14:textId="1F76D2B8" w:rsidR="0097554E" w:rsidRPr="0097554E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</w:t>
            </w:r>
            <w:r w:rsidR="00177B04"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Sim </w:t>
            </w:r>
            <w:r w:rsidR="00177B04"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6C40D1">
              <w:rPr>
                <w:rFonts w:ascii="Times New Roman" w:eastAsia="Cambria" w:hAnsi="Times New Roman" w:cs="Times New Roman"/>
                <w:lang w:eastAsia="pt-BR"/>
              </w:rPr>
              <w:t>04</w:t>
            </w:r>
            <w:proofErr w:type="gramStart"/>
            <w:r w:rsidR="00177B04"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="00177B04" w:rsidRPr="0056275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proofErr w:type="gramEnd"/>
            <w:r w:rsidR="00177B04"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6C40D1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177B04"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="00177B04" w:rsidRPr="0056275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="00177B04"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6C40D1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177B04"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="00177B04"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="00177B04"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6C40D1">
              <w:rPr>
                <w:rFonts w:ascii="Times New Roman" w:eastAsia="Cambria" w:hAnsi="Times New Roman" w:cs="Times New Roman"/>
                <w:lang w:eastAsia="pt-BR"/>
              </w:rPr>
              <w:t>01</w:t>
            </w:r>
            <w:r w:rsidR="00177B04"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="00177B04" w:rsidRPr="00297C36">
              <w:rPr>
                <w:rFonts w:ascii="Times New Roman" w:eastAsia="Cambria" w:hAnsi="Times New Roman" w:cs="Times New Roman"/>
                <w:b/>
                <w:lang w:eastAsia="pt-BR"/>
              </w:rPr>
              <w:t>Impedimento</w:t>
            </w:r>
            <w:r w:rsidR="006C40D1">
              <w:rPr>
                <w:rFonts w:ascii="Times New Roman" w:eastAsia="Cambria" w:hAnsi="Times New Roman" w:cs="Times New Roman"/>
                <w:lang w:eastAsia="pt-BR"/>
              </w:rPr>
              <w:t xml:space="preserve"> (0</w:t>
            </w:r>
            <w:r w:rsidR="00177B0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="00177B04"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="00177B04"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6C40D1">
              <w:rPr>
                <w:rFonts w:ascii="Times New Roman" w:eastAsia="Cambria" w:hAnsi="Times New Roman" w:cs="Times New Roman"/>
                <w:lang w:eastAsia="pt-BR"/>
              </w:rPr>
              <w:t>04</w:t>
            </w:r>
            <w:r w:rsidR="00177B04" w:rsidRPr="00562750">
              <w:rPr>
                <w:rFonts w:ascii="Times New Roman" w:eastAsia="Cambria" w:hAnsi="Times New Roman" w:cs="Times New Roman"/>
                <w:lang w:eastAsia="pt-BR"/>
              </w:rPr>
              <w:t>)</w:t>
            </w:r>
          </w:p>
          <w:p w14:paraId="6ABEB003" w14:textId="77777777" w:rsidR="0097554E" w:rsidRPr="0097554E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307347CB" w14:textId="2C7EAFB7" w:rsidR="0097554E" w:rsidRPr="0097554E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>:</w:t>
            </w:r>
            <w:bookmarkStart w:id="0" w:name="_GoBack"/>
            <w:bookmarkEnd w:id="0"/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</w:p>
          <w:p w14:paraId="1507697F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866F49E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5C0241F3" w14:textId="77777777" w:rsidR="002A1CA3" w:rsidRDefault="002A1CA3" w:rsidP="002A1CA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5DA8ECCE" w14:textId="77777777" w:rsidR="002A1CA3" w:rsidRDefault="002A1CA3" w:rsidP="002A1CA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49184DC" w14:textId="77777777" w:rsidR="002A1CA3" w:rsidRDefault="002A1CA3" w:rsidP="002A1CA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4DA2C696" w14:textId="77777777" w:rsidR="002A1CA3" w:rsidRDefault="002A1CA3" w:rsidP="002A1CA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78A93A16" w14:textId="77777777" w:rsidR="002A1CA3" w:rsidRDefault="002A1CA3" w:rsidP="002A1CA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0F2656C8" w14:textId="77777777" w:rsidR="002A1CA3" w:rsidRDefault="002A1CA3" w:rsidP="002A1CA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7D6D3954" w14:textId="437EAAD1" w:rsidR="001E4793" w:rsidRPr="00302D13" w:rsidRDefault="001E4793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302D1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87FA" w16cex:dateUtc="2021-07-12T12:20:00Z"/>
  <w16cex:commentExtensible w16cex:durableId="23C7F413" w16cex:dateUtc="2021-02-05T19:42:00Z"/>
  <w16cex:commentExtensible w16cex:durableId="249687C2" w16cex:dateUtc="2021-07-12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800DDA" w16cid:durableId="249687FA"/>
  <w16cid:commentId w16cid:paraId="61A01413" w16cid:durableId="23C7F413"/>
  <w16cid:commentId w16cid:paraId="552EF95D" w16cid:durableId="249687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B1EF4" w14:textId="77777777" w:rsidR="00125000" w:rsidRDefault="00125000" w:rsidP="00783D72">
      <w:pPr>
        <w:spacing w:after="0" w:line="240" w:lineRule="auto"/>
      </w:pPr>
      <w:r>
        <w:separator/>
      </w:r>
    </w:p>
  </w:endnote>
  <w:endnote w:type="continuationSeparator" w:id="0">
    <w:p w14:paraId="298FCEA3" w14:textId="77777777" w:rsidR="00125000" w:rsidRDefault="0012500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87616D" w:rsidRPr="00C25F47" w:rsidRDefault="0087616D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6C40D1">
              <w:rPr>
                <w:rFonts w:ascii="Arial" w:hAnsi="Arial" w:cs="Arial"/>
                <w:b/>
                <w:bCs/>
                <w:noProof/>
                <w:color w:val="008080"/>
              </w:rPr>
              <w:t>4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87616D" w:rsidRPr="00C25F47" w:rsidRDefault="0087616D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E72D" w14:textId="77777777" w:rsidR="00125000" w:rsidRDefault="00125000" w:rsidP="00783D72">
      <w:pPr>
        <w:spacing w:after="0" w:line="240" w:lineRule="auto"/>
      </w:pPr>
      <w:r>
        <w:separator/>
      </w:r>
    </w:p>
  </w:footnote>
  <w:footnote w:type="continuationSeparator" w:id="0">
    <w:p w14:paraId="48564C58" w14:textId="77777777" w:rsidR="00125000" w:rsidRDefault="0012500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87616D" w:rsidRDefault="0087616D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5435"/>
    <w:multiLevelType w:val="hybridMultilevel"/>
    <w:tmpl w:val="07300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68DC"/>
    <w:multiLevelType w:val="hybridMultilevel"/>
    <w:tmpl w:val="C3D8B072"/>
    <w:lvl w:ilvl="0" w:tplc="B5727F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3D99"/>
    <w:multiLevelType w:val="hybridMultilevel"/>
    <w:tmpl w:val="C06A4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40E13"/>
    <w:multiLevelType w:val="hybridMultilevel"/>
    <w:tmpl w:val="A3EC4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07F97"/>
    <w:rsid w:val="00012DCA"/>
    <w:rsid w:val="00015157"/>
    <w:rsid w:val="000504D1"/>
    <w:rsid w:val="0005351D"/>
    <w:rsid w:val="00067484"/>
    <w:rsid w:val="00083DCC"/>
    <w:rsid w:val="00084EE0"/>
    <w:rsid w:val="00087988"/>
    <w:rsid w:val="00093F81"/>
    <w:rsid w:val="000C0B6B"/>
    <w:rsid w:val="000D4F69"/>
    <w:rsid w:val="000E215C"/>
    <w:rsid w:val="000E626B"/>
    <w:rsid w:val="001012E1"/>
    <w:rsid w:val="00124680"/>
    <w:rsid w:val="00125000"/>
    <w:rsid w:val="00133138"/>
    <w:rsid w:val="00141F85"/>
    <w:rsid w:val="00153A53"/>
    <w:rsid w:val="00175334"/>
    <w:rsid w:val="00176A02"/>
    <w:rsid w:val="00177404"/>
    <w:rsid w:val="001774B3"/>
    <w:rsid w:val="00177B04"/>
    <w:rsid w:val="00191B2A"/>
    <w:rsid w:val="00193E0F"/>
    <w:rsid w:val="001A3A84"/>
    <w:rsid w:val="001A72B6"/>
    <w:rsid w:val="001B6D2D"/>
    <w:rsid w:val="001D30B3"/>
    <w:rsid w:val="001E4793"/>
    <w:rsid w:val="0020215B"/>
    <w:rsid w:val="00232169"/>
    <w:rsid w:val="002564F5"/>
    <w:rsid w:val="00257DE7"/>
    <w:rsid w:val="00266B70"/>
    <w:rsid w:val="002703DE"/>
    <w:rsid w:val="00291CB5"/>
    <w:rsid w:val="002A1CA3"/>
    <w:rsid w:val="002D1183"/>
    <w:rsid w:val="002E39A5"/>
    <w:rsid w:val="002F5945"/>
    <w:rsid w:val="00302D13"/>
    <w:rsid w:val="00344C9E"/>
    <w:rsid w:val="003637EE"/>
    <w:rsid w:val="00375BB9"/>
    <w:rsid w:val="00395737"/>
    <w:rsid w:val="003A00F6"/>
    <w:rsid w:val="003A6890"/>
    <w:rsid w:val="003C257C"/>
    <w:rsid w:val="003C4CFD"/>
    <w:rsid w:val="003E39D8"/>
    <w:rsid w:val="003F380A"/>
    <w:rsid w:val="00404AE2"/>
    <w:rsid w:val="004360FA"/>
    <w:rsid w:val="00453132"/>
    <w:rsid w:val="00456DB0"/>
    <w:rsid w:val="00464F7E"/>
    <w:rsid w:val="00487814"/>
    <w:rsid w:val="00494928"/>
    <w:rsid w:val="004A60D1"/>
    <w:rsid w:val="004B60B3"/>
    <w:rsid w:val="004D0B49"/>
    <w:rsid w:val="004E7CF5"/>
    <w:rsid w:val="004F1547"/>
    <w:rsid w:val="00535FEB"/>
    <w:rsid w:val="00537DBE"/>
    <w:rsid w:val="005427C7"/>
    <w:rsid w:val="00545C45"/>
    <w:rsid w:val="00545DBE"/>
    <w:rsid w:val="005468F5"/>
    <w:rsid w:val="00576967"/>
    <w:rsid w:val="00585EB4"/>
    <w:rsid w:val="005F16E9"/>
    <w:rsid w:val="00603DD4"/>
    <w:rsid w:val="00617DA7"/>
    <w:rsid w:val="00620F20"/>
    <w:rsid w:val="00623B99"/>
    <w:rsid w:val="0064194E"/>
    <w:rsid w:val="006530F1"/>
    <w:rsid w:val="00654AA7"/>
    <w:rsid w:val="00681046"/>
    <w:rsid w:val="006A20D3"/>
    <w:rsid w:val="006B07D5"/>
    <w:rsid w:val="006C3ED8"/>
    <w:rsid w:val="006C40D1"/>
    <w:rsid w:val="006C4B67"/>
    <w:rsid w:val="006D3B3B"/>
    <w:rsid w:val="006D476D"/>
    <w:rsid w:val="007020BE"/>
    <w:rsid w:val="0071195E"/>
    <w:rsid w:val="007208B9"/>
    <w:rsid w:val="00732F0B"/>
    <w:rsid w:val="0075445C"/>
    <w:rsid w:val="00760958"/>
    <w:rsid w:val="00767F97"/>
    <w:rsid w:val="00783D72"/>
    <w:rsid w:val="007B28A9"/>
    <w:rsid w:val="007C0DE3"/>
    <w:rsid w:val="007C1F8E"/>
    <w:rsid w:val="008044A4"/>
    <w:rsid w:val="008217FF"/>
    <w:rsid w:val="00847636"/>
    <w:rsid w:val="008518A3"/>
    <w:rsid w:val="0087616D"/>
    <w:rsid w:val="008A340A"/>
    <w:rsid w:val="008E1A93"/>
    <w:rsid w:val="00905430"/>
    <w:rsid w:val="00905B2D"/>
    <w:rsid w:val="009570CC"/>
    <w:rsid w:val="00962072"/>
    <w:rsid w:val="009745EB"/>
    <w:rsid w:val="0097554E"/>
    <w:rsid w:val="009A7A63"/>
    <w:rsid w:val="009B205E"/>
    <w:rsid w:val="009C1649"/>
    <w:rsid w:val="009C1A01"/>
    <w:rsid w:val="009E2EB9"/>
    <w:rsid w:val="00A01F2A"/>
    <w:rsid w:val="00A072A2"/>
    <w:rsid w:val="00A1075E"/>
    <w:rsid w:val="00A1146F"/>
    <w:rsid w:val="00A21CC4"/>
    <w:rsid w:val="00A34825"/>
    <w:rsid w:val="00A405BD"/>
    <w:rsid w:val="00A409A5"/>
    <w:rsid w:val="00A44354"/>
    <w:rsid w:val="00A47719"/>
    <w:rsid w:val="00A53687"/>
    <w:rsid w:val="00A81D48"/>
    <w:rsid w:val="00A96FDD"/>
    <w:rsid w:val="00AA315A"/>
    <w:rsid w:val="00AC1E12"/>
    <w:rsid w:val="00AC40FE"/>
    <w:rsid w:val="00AD6081"/>
    <w:rsid w:val="00AD71E7"/>
    <w:rsid w:val="00B41C70"/>
    <w:rsid w:val="00B50E6D"/>
    <w:rsid w:val="00B51CFD"/>
    <w:rsid w:val="00B53587"/>
    <w:rsid w:val="00B80342"/>
    <w:rsid w:val="00B848DB"/>
    <w:rsid w:val="00B873F1"/>
    <w:rsid w:val="00BA0E93"/>
    <w:rsid w:val="00BC128C"/>
    <w:rsid w:val="00BD4E91"/>
    <w:rsid w:val="00BF188B"/>
    <w:rsid w:val="00C00FD5"/>
    <w:rsid w:val="00C0187F"/>
    <w:rsid w:val="00C150FA"/>
    <w:rsid w:val="00C211F0"/>
    <w:rsid w:val="00C23CC4"/>
    <w:rsid w:val="00C25F47"/>
    <w:rsid w:val="00C449ED"/>
    <w:rsid w:val="00C44F6F"/>
    <w:rsid w:val="00C46E92"/>
    <w:rsid w:val="00CD092F"/>
    <w:rsid w:val="00D04060"/>
    <w:rsid w:val="00D04380"/>
    <w:rsid w:val="00D045A4"/>
    <w:rsid w:val="00D20936"/>
    <w:rsid w:val="00D549C4"/>
    <w:rsid w:val="00D56674"/>
    <w:rsid w:val="00D86291"/>
    <w:rsid w:val="00DA6113"/>
    <w:rsid w:val="00DB2DA6"/>
    <w:rsid w:val="00DC770C"/>
    <w:rsid w:val="00DD3BBC"/>
    <w:rsid w:val="00DF5FC9"/>
    <w:rsid w:val="00E0464D"/>
    <w:rsid w:val="00E43022"/>
    <w:rsid w:val="00E55520"/>
    <w:rsid w:val="00E625E1"/>
    <w:rsid w:val="00E66EF0"/>
    <w:rsid w:val="00E724D0"/>
    <w:rsid w:val="00E759B4"/>
    <w:rsid w:val="00E761AF"/>
    <w:rsid w:val="00E96267"/>
    <w:rsid w:val="00EC157E"/>
    <w:rsid w:val="00ED21FA"/>
    <w:rsid w:val="00ED7498"/>
    <w:rsid w:val="00EE293D"/>
    <w:rsid w:val="00EF2449"/>
    <w:rsid w:val="00F0497A"/>
    <w:rsid w:val="00F04F51"/>
    <w:rsid w:val="00F140E9"/>
    <w:rsid w:val="00F22DCD"/>
    <w:rsid w:val="00F32C3A"/>
    <w:rsid w:val="00F711A1"/>
    <w:rsid w:val="00F740F9"/>
    <w:rsid w:val="00F8556E"/>
    <w:rsid w:val="00FB404A"/>
    <w:rsid w:val="00FE1899"/>
    <w:rsid w:val="00FE6555"/>
    <w:rsid w:val="00FF4577"/>
    <w:rsid w:val="00FF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E92"/>
    <w:rPr>
      <w:rFonts w:asciiTheme="minorHAnsi" w:hAnsiTheme="minorHAnsi" w:cstheme="minorBidi"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E9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3A2F-12DC-415C-AC64-1AB24AF7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4</cp:revision>
  <cp:lastPrinted>2021-01-20T20:03:00Z</cp:lastPrinted>
  <dcterms:created xsi:type="dcterms:W3CDTF">2021-08-30T23:01:00Z</dcterms:created>
  <dcterms:modified xsi:type="dcterms:W3CDTF">2021-10-25T19:03:00Z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