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C01A8" w:rsidRPr="00CC01A8" w:rsidTr="008E0533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C01A8" w:rsidRPr="00CC01A8" w:rsidRDefault="00693079" w:rsidP="0085341A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SÚMULA DA 1</w:t>
            </w:r>
            <w:r w:rsidR="0085341A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EXTRAORDINÁRIA CD-CAU/BR</w:t>
            </w:r>
          </w:p>
        </w:tc>
      </w:tr>
    </w:tbl>
    <w:p w:rsidR="00CC01A8" w:rsidRPr="00CC01A8" w:rsidRDefault="00CC01A8" w:rsidP="00CC01A8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Ind w:w="32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1"/>
        <w:gridCol w:w="2906"/>
        <w:gridCol w:w="1448"/>
        <w:gridCol w:w="2422"/>
      </w:tblGrid>
      <w:tr w:rsidR="00CC01A8" w:rsidRPr="00CC01A8" w:rsidTr="0085341A">
        <w:trPr>
          <w:trHeight w:val="278"/>
          <w:jc w:val="center"/>
        </w:trPr>
        <w:tc>
          <w:tcPr>
            <w:tcW w:w="2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CC01A8" w:rsidRPr="00CC01A8" w:rsidRDefault="0085341A" w:rsidP="006930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</w:rPr>
              <w:t>7</w:t>
            </w:r>
            <w:proofErr w:type="gramEnd"/>
            <w:r w:rsidR="00CC01A8" w:rsidRPr="00CC01A8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CC01A8">
              <w:rPr>
                <w:rFonts w:ascii="Times New Roman" w:eastAsia="Times New Roman" w:hAnsi="Times New Roman" w:cs="Times New Roman"/>
                <w:spacing w:val="4"/>
              </w:rPr>
              <w:t>outubro</w:t>
            </w:r>
            <w:r w:rsidR="00CC01A8" w:rsidRPr="00CC01A8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01A8" w:rsidRPr="00CC01A8" w:rsidRDefault="00693079" w:rsidP="0085341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10</w:t>
            </w:r>
            <w:r w:rsidR="00CC01A8">
              <w:rPr>
                <w:rFonts w:ascii="Times New Roman" w:eastAsia="Times New Roman" w:hAnsi="Times New Roman" w:cs="Times New Roman"/>
                <w:spacing w:val="4"/>
              </w:rPr>
              <w:t>h às 1</w:t>
            </w:r>
            <w:r w:rsidR="0085341A"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D1706F">
              <w:rPr>
                <w:rFonts w:ascii="Times New Roman" w:eastAsia="Times New Roman" w:hAnsi="Times New Roman" w:cs="Times New Roman"/>
                <w:spacing w:val="4"/>
              </w:rPr>
              <w:t>30</w:t>
            </w:r>
          </w:p>
        </w:tc>
      </w:tr>
      <w:tr w:rsidR="00CC01A8" w:rsidRPr="00CC01A8" w:rsidTr="0085341A">
        <w:trPr>
          <w:trHeight w:val="278"/>
          <w:jc w:val="center"/>
        </w:trPr>
        <w:tc>
          <w:tcPr>
            <w:tcW w:w="2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7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:rsidR="00CC01A8" w:rsidRPr="00CC01A8" w:rsidRDefault="00CC01A8" w:rsidP="00CC01A8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CC01A8" w:rsidRPr="00CC01A8" w:rsidTr="0085341A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C01A8" w:rsidRPr="00CC01A8" w:rsidTr="008E0533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85341A" w:rsidP="0085341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85341A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</w:tbl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CC01A8" w:rsidRPr="00CC01A8" w:rsidRDefault="00CC01A8" w:rsidP="00CC01A8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1A8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CC01A8">
              <w:rPr>
                <w:rFonts w:ascii="Times New Roman" w:eastAsia="Cambria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693079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B8204E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Discussão e aprovação das Diretrizes para o Plano de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Ação do CAU BR e Comissões 2021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CC01A8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CC01A8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85341A" w:rsidRDefault="008E0533" w:rsidP="0085341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5341A">
              <w:rPr>
                <w:rFonts w:ascii="Times New Roman" w:eastAsia="Cambria" w:hAnsi="Times New Roman" w:cs="Times New Roman"/>
              </w:rPr>
              <w:t>Os membros sugeriram que seja realizado, no início de 2021, um momento com os conselheiros eleitos para o mandato 2021-2023 e corpo funcional do CAU/BR para alinhamento das diretrizes, objetivos e estratégias do CAU.</w:t>
            </w:r>
            <w:r w:rsidR="0085341A" w:rsidRPr="0085341A">
              <w:rPr>
                <w:rFonts w:ascii="Times New Roman" w:eastAsia="Cambria" w:hAnsi="Times New Roman" w:cs="Times New Roman"/>
              </w:rPr>
              <w:t xml:space="preserve"> O Gerente Geral Eduardo Pereira ficou responsável por efetivar essa proposta.</w:t>
            </w:r>
          </w:p>
          <w:p w:rsidR="008E0533" w:rsidRPr="0085341A" w:rsidRDefault="0085341A" w:rsidP="0085341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</w:t>
            </w:r>
            <w:r w:rsidR="008E0533" w:rsidRPr="0085341A">
              <w:rPr>
                <w:rFonts w:ascii="Times New Roman" w:eastAsia="Cambria" w:hAnsi="Times New Roman" w:cs="Times New Roman"/>
              </w:rPr>
              <w:t>ugeriram que as comissões incluam em seus relatórios de gestão</w:t>
            </w:r>
            <w:r w:rsidR="003E68B8">
              <w:rPr>
                <w:rFonts w:ascii="Times New Roman" w:eastAsia="Cambria" w:hAnsi="Times New Roman" w:cs="Times New Roman"/>
              </w:rPr>
              <w:t xml:space="preserve"> de 2020</w:t>
            </w:r>
            <w:r w:rsidRPr="0085341A">
              <w:rPr>
                <w:rFonts w:ascii="Times New Roman" w:eastAsia="Cambria" w:hAnsi="Times New Roman" w:cs="Times New Roman"/>
              </w:rPr>
              <w:t xml:space="preserve"> um “diagnóstico” dos trabalhos</w:t>
            </w:r>
            <w:r>
              <w:rPr>
                <w:rFonts w:ascii="Times New Roman" w:eastAsia="Cambria" w:hAnsi="Times New Roman" w:cs="Times New Roman"/>
              </w:rPr>
              <w:t xml:space="preserve"> realizados</w:t>
            </w:r>
            <w:r w:rsidRPr="0085341A">
              <w:rPr>
                <w:rFonts w:ascii="Times New Roman" w:eastAsia="Cambria" w:hAnsi="Times New Roman" w:cs="Times New Roman"/>
              </w:rPr>
              <w:t>.</w:t>
            </w:r>
          </w:p>
          <w:p w:rsidR="0085341A" w:rsidRPr="0085341A" w:rsidRDefault="0085341A" w:rsidP="0085341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5341A">
              <w:rPr>
                <w:rFonts w:ascii="Times New Roman" w:eastAsia="Cambria" w:hAnsi="Times New Roman" w:cs="Times New Roman"/>
              </w:rPr>
              <w:t>Aprovaram a proposta referente a atividades presenciais em 2021, com redução de 50% na quantidade.</w:t>
            </w:r>
          </w:p>
          <w:p w:rsidR="008E0533" w:rsidRDefault="0085341A" w:rsidP="0085341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5341A">
              <w:rPr>
                <w:rFonts w:ascii="Times New Roman" w:eastAsia="Cambria" w:hAnsi="Times New Roman" w:cs="Times New Roman"/>
              </w:rPr>
              <w:t xml:space="preserve">O conselheiro Raul Gradim sugeriu a criação de </w:t>
            </w:r>
            <w:r w:rsidR="008E0533" w:rsidRPr="0085341A">
              <w:rPr>
                <w:rFonts w:ascii="Times New Roman" w:eastAsia="Cambria" w:hAnsi="Times New Roman" w:cs="Times New Roman"/>
              </w:rPr>
              <w:t>G</w:t>
            </w:r>
            <w:r w:rsidRPr="0085341A">
              <w:rPr>
                <w:rFonts w:ascii="Times New Roman" w:eastAsia="Cambria" w:hAnsi="Times New Roman" w:cs="Times New Roman"/>
              </w:rPr>
              <w:t xml:space="preserve">rupo </w:t>
            </w:r>
            <w:r w:rsidR="008E0533" w:rsidRPr="0085341A">
              <w:rPr>
                <w:rFonts w:ascii="Times New Roman" w:eastAsia="Cambria" w:hAnsi="Times New Roman" w:cs="Times New Roman"/>
              </w:rPr>
              <w:t>T</w:t>
            </w:r>
            <w:r w:rsidRPr="0085341A">
              <w:rPr>
                <w:rFonts w:ascii="Times New Roman" w:eastAsia="Cambria" w:hAnsi="Times New Roman" w:cs="Times New Roman"/>
              </w:rPr>
              <w:t>écnico</w:t>
            </w:r>
            <w:r w:rsidR="008E0533" w:rsidRPr="0085341A">
              <w:rPr>
                <w:rFonts w:ascii="Times New Roman" w:eastAsia="Cambria" w:hAnsi="Times New Roman" w:cs="Times New Roman"/>
              </w:rPr>
              <w:t xml:space="preserve"> </w:t>
            </w:r>
            <w:r w:rsidR="0046424C" w:rsidRPr="0085341A">
              <w:rPr>
                <w:rFonts w:ascii="Times New Roman" w:eastAsia="Cambria" w:hAnsi="Times New Roman" w:cs="Times New Roman"/>
              </w:rPr>
              <w:t xml:space="preserve">para </w:t>
            </w:r>
            <w:r w:rsidR="00F7780A">
              <w:rPr>
                <w:rFonts w:ascii="Times New Roman" w:eastAsia="Cambria" w:hAnsi="Times New Roman" w:cs="Times New Roman"/>
              </w:rPr>
              <w:t xml:space="preserve">revisão da </w:t>
            </w:r>
            <w:r w:rsidR="0046424C" w:rsidRPr="0085341A">
              <w:rPr>
                <w:rFonts w:ascii="Times New Roman" w:eastAsia="Cambria" w:hAnsi="Times New Roman" w:cs="Times New Roman"/>
              </w:rPr>
              <w:t>compatibilizaç</w:t>
            </w:r>
            <w:r w:rsidRPr="0085341A">
              <w:rPr>
                <w:rFonts w:ascii="Times New Roman" w:eastAsia="Cambria" w:hAnsi="Times New Roman" w:cs="Times New Roman"/>
              </w:rPr>
              <w:t>ão do Conjunto Normativo.</w:t>
            </w:r>
          </w:p>
          <w:p w:rsidR="00765B00" w:rsidRDefault="00765B00" w:rsidP="0085341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proposta </w:t>
            </w:r>
            <w:r w:rsidR="003E68B8">
              <w:rPr>
                <w:rFonts w:ascii="Times New Roman" w:eastAsia="Cambria" w:hAnsi="Times New Roman" w:cs="Times New Roman"/>
              </w:rPr>
              <w:t xml:space="preserve">das diretrizes </w:t>
            </w:r>
            <w:r>
              <w:rPr>
                <w:rFonts w:ascii="Times New Roman" w:eastAsia="Cambria" w:hAnsi="Times New Roman" w:cs="Times New Roman"/>
              </w:rPr>
              <w:t>será encaminhada às comissões para apreciação e solicitação de ajustes até o dia 30 de outubro.</w:t>
            </w:r>
          </w:p>
          <w:p w:rsidR="00765B00" w:rsidRDefault="00136FB0" w:rsidP="00136FB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Definiram a data de 21 de novembro para aprovação das diretrizes pelo Conselho Diretor.</w:t>
            </w:r>
          </w:p>
          <w:p w:rsidR="00713887" w:rsidRPr="00713887" w:rsidRDefault="00713887" w:rsidP="0071388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713887">
              <w:rPr>
                <w:rFonts w:ascii="Times New Roman" w:eastAsia="Cambria" w:hAnsi="Times New Roman" w:cs="Times New Roman"/>
              </w:rPr>
              <w:t>Deliberação nº 29/2020 – CD-CAU/BR que aprovou as diretrizes para elaboração do Plano de Ação CAU/BR – exercício 2021.</w:t>
            </w:r>
          </w:p>
        </w:tc>
      </w:tr>
    </w:tbl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:rsidR="00CC01A8" w:rsidRPr="00CC01A8" w:rsidRDefault="00CC01A8" w:rsidP="00CC01A8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C01A8">
        <w:rPr>
          <w:rFonts w:ascii="Times New Roman" w:eastAsia="Cambria" w:hAnsi="Times New Roman" w:cs="Times New Roman"/>
          <w:lang w:eastAsia="pt-BR"/>
        </w:rPr>
        <w:t xml:space="preserve">Brasília, </w:t>
      </w:r>
      <w:proofErr w:type="gramStart"/>
      <w:r w:rsidR="0085341A">
        <w:rPr>
          <w:rFonts w:ascii="Times New Roman" w:eastAsia="Cambria" w:hAnsi="Times New Roman" w:cs="Times New Roman"/>
          <w:lang w:eastAsia="pt-BR"/>
        </w:rPr>
        <w:t>7</w:t>
      </w:r>
      <w:proofErr w:type="gramEnd"/>
      <w:r w:rsidRPr="00CC01A8">
        <w:rPr>
          <w:rFonts w:ascii="Times New Roman" w:eastAsia="Cambria" w:hAnsi="Times New Roman" w:cs="Times New Roman"/>
          <w:lang w:eastAsia="pt-BR"/>
        </w:rPr>
        <w:t xml:space="preserve"> de </w:t>
      </w:r>
      <w:r>
        <w:rPr>
          <w:rFonts w:ascii="Times New Roman" w:eastAsia="Cambria" w:hAnsi="Times New Roman" w:cs="Times New Roman"/>
          <w:lang w:eastAsia="pt-BR"/>
        </w:rPr>
        <w:t>outubro</w:t>
      </w:r>
      <w:r w:rsidRPr="00CC01A8">
        <w:rPr>
          <w:rFonts w:ascii="Times New Roman" w:eastAsia="Cambria" w:hAnsi="Times New Roman" w:cs="Times New Roman"/>
          <w:lang w:eastAsia="pt-BR"/>
        </w:rPr>
        <w:t xml:space="preserve"> de 2020.</w:t>
      </w:r>
    </w:p>
    <w:p w:rsidR="00CC01A8" w:rsidRPr="00CC01A8" w:rsidRDefault="00CC01A8" w:rsidP="00CC01A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CC01A8" w:rsidRPr="00CC01A8" w:rsidRDefault="00CC01A8" w:rsidP="00CC01A8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CC01A8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C01A8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C01A8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CC01A8" w:rsidRPr="00CC01A8" w:rsidRDefault="00CC01A8" w:rsidP="00CC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CC01A8" w:rsidRPr="00CC01A8" w:rsidRDefault="00CC01A8" w:rsidP="00CC01A8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CC01A8">
        <w:rPr>
          <w:rFonts w:ascii="Times New Roman" w:eastAsia="Calibri" w:hAnsi="Times New Roman" w:cs="Times New Roman"/>
          <w:b/>
        </w:rPr>
        <w:t>DANIELA DEMARTINI</w:t>
      </w:r>
    </w:p>
    <w:p w:rsidR="00CC01A8" w:rsidRDefault="00CC01A8" w:rsidP="00CC01A8">
      <w:pPr>
        <w:jc w:val="center"/>
        <w:rPr>
          <w:rFonts w:ascii="Times New Roman" w:eastAsia="Calibri" w:hAnsi="Times New Roman" w:cs="Times New Roman"/>
        </w:rPr>
      </w:pPr>
      <w:r w:rsidRPr="00CC01A8">
        <w:rPr>
          <w:rFonts w:ascii="Times New Roman" w:eastAsia="Calibri" w:hAnsi="Times New Roman" w:cs="Times New Roman"/>
        </w:rPr>
        <w:t>Secretária-Geral da Mesa do CAU/BR</w:t>
      </w:r>
    </w:p>
    <w:p w:rsidR="00693079" w:rsidRDefault="00693079" w:rsidP="00CC01A8">
      <w:pPr>
        <w:jc w:val="center"/>
        <w:rPr>
          <w:rFonts w:ascii="Times New Roman" w:eastAsia="Calibri" w:hAnsi="Times New Roman" w:cs="Times New Roman"/>
        </w:rPr>
        <w:sectPr w:rsidR="00693079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693079" w:rsidRDefault="000E4520" w:rsidP="000E4520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lastRenderedPageBreak/>
        <w:t>14</w:t>
      </w:r>
      <w:r w:rsidR="00693079">
        <w:rPr>
          <w:rFonts w:ascii="Times New Roman" w:eastAsia="Cambria" w:hAnsi="Times New Roman" w:cs="Times New Roman"/>
          <w:b/>
          <w:lang w:eastAsia="pt-BR"/>
        </w:rPr>
        <w:t xml:space="preserve">ª REUNIÃO </w:t>
      </w:r>
      <w:r>
        <w:rPr>
          <w:rFonts w:ascii="Times New Roman" w:eastAsia="Cambria" w:hAnsi="Times New Roman" w:cs="Times New Roman"/>
          <w:b/>
          <w:lang w:eastAsia="pt-BR"/>
        </w:rPr>
        <w:t>EXTRA</w:t>
      </w:r>
      <w:r w:rsidR="00693079">
        <w:rPr>
          <w:rFonts w:ascii="Times New Roman" w:eastAsia="Cambria" w:hAnsi="Times New Roman" w:cs="Times New Roman"/>
          <w:b/>
          <w:lang w:eastAsia="pt-BR"/>
        </w:rPr>
        <w:t>ORDINÁRIA DO CD-CAU/BR</w:t>
      </w: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C01A8">
        <w:rPr>
          <w:rFonts w:ascii="Times New Roman" w:eastAsia="Calibri" w:hAnsi="Times New Roman" w:cs="Times New Roman"/>
        </w:rPr>
        <w:t>Videoconferência</w:t>
      </w: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01A8" w:rsidRPr="00CC01A8" w:rsidRDefault="00CC01A8" w:rsidP="00CC01A8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CC01A8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C01A8" w:rsidRPr="00CC01A8" w:rsidTr="008E05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CC01A8" w:rsidRPr="00CC01A8" w:rsidTr="008E05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0E452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0E452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0E452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0E452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Coordenador da </w:t>
            </w:r>
            <w:proofErr w:type="spellStart"/>
            <w:proofErr w:type="gramStart"/>
            <w:r w:rsidRPr="00CC01A8">
              <w:rPr>
                <w:rFonts w:ascii="Times New Roman" w:eastAsia="Cambria" w:hAnsi="Times New Roman" w:cs="Times New Roman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0E4520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713887">
        <w:trPr>
          <w:trHeight w:val="33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Default="00693079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0E4520"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0E4520">
              <w:rPr>
                <w:rFonts w:ascii="Times New Roman" w:eastAsia="Cambria" w:hAnsi="Times New Roman" w:cs="Times New Roman"/>
                <w:b/>
                <w:lang w:eastAsia="pt-BR"/>
              </w:rPr>
              <w:t>EXTRA</w:t>
            </w: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>ORDINÁRIA DO CD-CAU/BR</w:t>
            </w:r>
          </w:p>
          <w:p w:rsidR="00693079" w:rsidRPr="00CC01A8" w:rsidRDefault="00693079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0E4520">
              <w:rPr>
                <w:rFonts w:ascii="Times New Roman" w:eastAsia="Cambria" w:hAnsi="Times New Roman" w:cs="Times New Roman"/>
                <w:lang w:eastAsia="pt-BR"/>
              </w:rPr>
              <w:t>7/10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Súmula da 1</w:t>
            </w:r>
            <w:r w:rsidR="00693079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ª Reunião </w:t>
            </w:r>
            <w:r w:rsidR="00693079">
              <w:rPr>
                <w:rFonts w:ascii="Times New Roman" w:eastAsia="Cambria" w:hAnsi="Times New Roman" w:cs="Times New Roman"/>
                <w:lang w:eastAsia="pt-BR"/>
              </w:rPr>
              <w:t>Extraordinária do Conselho Diretor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.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:rsidR="00CC01A8" w:rsidRPr="00CC01A8" w:rsidRDefault="00CC01A8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="00713887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0E4520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proofErr w:type="gram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Total</w:t>
            </w:r>
            <w:proofErr w:type="gramEnd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(0</w:t>
            </w:r>
            <w:r w:rsidR="000E4520">
              <w:rPr>
                <w:rFonts w:ascii="Times New Roman" w:eastAsia="Cambria" w:hAnsi="Times New Roman" w:cs="Times New Roman"/>
                <w:lang w:eastAsia="pt-BR"/>
              </w:rPr>
              <w:t>5</w:t>
            </w:r>
            <w:bookmarkStart w:id="0" w:name="_GoBack"/>
            <w:bookmarkEnd w:id="0"/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Daniela Demartini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   Condução dos trabalhos (coordenador):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Luciano Guimarães</w:t>
            </w:r>
          </w:p>
        </w:tc>
      </w:tr>
    </w:tbl>
    <w:p w:rsidR="00CC01A8" w:rsidRPr="003C7E30" w:rsidRDefault="00CC01A8" w:rsidP="00CC01A8">
      <w:pPr>
        <w:jc w:val="center"/>
      </w:pPr>
    </w:p>
    <w:sectPr w:rsidR="00CC01A8" w:rsidRPr="003C7E30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00" w:rsidRDefault="00765B00" w:rsidP="00783D72">
      <w:pPr>
        <w:spacing w:after="0" w:line="240" w:lineRule="auto"/>
      </w:pPr>
      <w:r>
        <w:separator/>
      </w:r>
    </w:p>
  </w:endnote>
  <w:endnote w:type="continuationSeparator" w:id="0">
    <w:p w:rsidR="00765B00" w:rsidRDefault="00765B0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765B00" w:rsidRPr="00C25F47" w:rsidRDefault="00765B0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B8D90EC" wp14:editId="10FD79CA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429E2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765B00" w:rsidRPr="00C25F47" w:rsidRDefault="00765B0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00" w:rsidRDefault="00765B00" w:rsidP="00783D72">
      <w:pPr>
        <w:spacing w:after="0" w:line="240" w:lineRule="auto"/>
      </w:pPr>
      <w:r>
        <w:separator/>
      </w:r>
    </w:p>
  </w:footnote>
  <w:footnote w:type="continuationSeparator" w:id="0">
    <w:p w:rsidR="00765B00" w:rsidRDefault="00765B0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00" w:rsidRDefault="00765B0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E1EF347" wp14:editId="7467C21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240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2B2F09"/>
    <w:multiLevelType w:val="hybridMultilevel"/>
    <w:tmpl w:val="557CF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0076"/>
    <w:multiLevelType w:val="hybridMultilevel"/>
    <w:tmpl w:val="72604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E4520"/>
    <w:rsid w:val="00136FB0"/>
    <w:rsid w:val="001429E2"/>
    <w:rsid w:val="00193E0F"/>
    <w:rsid w:val="001E2CB9"/>
    <w:rsid w:val="001F1005"/>
    <w:rsid w:val="003C7E30"/>
    <w:rsid w:val="003E68B8"/>
    <w:rsid w:val="0046424C"/>
    <w:rsid w:val="0051230A"/>
    <w:rsid w:val="00554CAE"/>
    <w:rsid w:val="005676B2"/>
    <w:rsid w:val="00693079"/>
    <w:rsid w:val="00713887"/>
    <w:rsid w:val="00765B00"/>
    <w:rsid w:val="00783D72"/>
    <w:rsid w:val="0085341A"/>
    <w:rsid w:val="008E0533"/>
    <w:rsid w:val="009A7A63"/>
    <w:rsid w:val="00A409A5"/>
    <w:rsid w:val="00A9537F"/>
    <w:rsid w:val="00C00FD5"/>
    <w:rsid w:val="00C25F47"/>
    <w:rsid w:val="00CC01A8"/>
    <w:rsid w:val="00D1706F"/>
    <w:rsid w:val="00D2153D"/>
    <w:rsid w:val="00DB2DA6"/>
    <w:rsid w:val="00E625E1"/>
    <w:rsid w:val="00ED7498"/>
    <w:rsid w:val="00F32C3A"/>
    <w:rsid w:val="00F7780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5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CF1D-F68B-4C4B-8882-BC0AEDCA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13</cp:revision>
  <cp:lastPrinted>2020-12-21T21:39:00Z</cp:lastPrinted>
  <dcterms:created xsi:type="dcterms:W3CDTF">2020-10-05T18:51:00Z</dcterms:created>
  <dcterms:modified xsi:type="dcterms:W3CDTF">2020-12-21T21:39:00Z</dcterms:modified>
</cp:coreProperties>
</file>