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E4793" w:rsidRPr="004C5B85" w14:paraId="26F19B80" w14:textId="77777777" w:rsidTr="00D566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B79B3C0" w14:textId="1F6FB21E" w:rsidR="001E4793" w:rsidRPr="004C5B85" w:rsidRDefault="001E4793" w:rsidP="00A60E3E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bookmarkStart w:id="0" w:name="_GoBack"/>
            <w:r w:rsidRPr="004C5B85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SÚMULA DA </w:t>
            </w:r>
            <w:r w:rsidR="00F140E9" w:rsidRPr="004C5B85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10</w:t>
            </w:r>
            <w:r w:rsidR="00A60E3E" w:rsidRPr="004C5B85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4</w:t>
            </w:r>
            <w:r w:rsidRPr="004C5B85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ª REUNIÃO ORDINÁRIA CD-CAU/BR</w:t>
            </w:r>
          </w:p>
        </w:tc>
      </w:tr>
    </w:tbl>
    <w:p w14:paraId="1DE753AC" w14:textId="77777777" w:rsidR="001E4793" w:rsidRPr="004C5B85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5"/>
        <w:gridCol w:w="2977"/>
        <w:gridCol w:w="1448"/>
        <w:gridCol w:w="2322"/>
      </w:tblGrid>
      <w:tr w:rsidR="00E76275" w:rsidRPr="004C5B85" w14:paraId="093AE623" w14:textId="77777777" w:rsidTr="00C449ED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819C9D" w14:textId="77777777" w:rsidR="001E4793" w:rsidRPr="004C5B85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4C5B85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D62168A" w14:textId="6F240A3F" w:rsidR="001E4793" w:rsidRPr="004C5B85" w:rsidRDefault="000504D1" w:rsidP="00A60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</w:t>
            </w:r>
            <w:r w:rsidR="00B80342"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4</w:t>
            </w:r>
            <w:r w:rsidR="001E4793"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</w:t>
            </w:r>
            <w:r w:rsidR="00A60E3E"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março</w:t>
            </w: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2021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078E5E" w14:textId="77777777" w:rsidR="001E4793" w:rsidRPr="004C5B85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4C5B85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D64A6" w14:textId="1181BABB" w:rsidR="001E4793" w:rsidRPr="004C5B85" w:rsidRDefault="00A60E3E" w:rsidP="00B8034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9</w:t>
            </w:r>
            <w:r w:rsidR="001E4793"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 às 1</w:t>
            </w: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3</w:t>
            </w:r>
            <w:r w:rsidR="001E4793"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</w:t>
            </w:r>
          </w:p>
        </w:tc>
      </w:tr>
      <w:tr w:rsidR="00E76275" w:rsidRPr="004C5B85" w14:paraId="2AB11E0C" w14:textId="77777777" w:rsidTr="00375BB9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9B782D" w14:textId="77777777" w:rsidR="001E4793" w:rsidRPr="004C5B85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4C5B85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67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E174F" w14:textId="77777777" w:rsidR="001E4793" w:rsidRPr="004C5B85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Videoconferência</w:t>
            </w:r>
          </w:p>
        </w:tc>
      </w:tr>
    </w:tbl>
    <w:p w14:paraId="74B872DE" w14:textId="77777777" w:rsidR="00375BB9" w:rsidRPr="004C5B85" w:rsidRDefault="00375BB9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40"/>
        <w:gridCol w:w="2664"/>
      </w:tblGrid>
      <w:tr w:rsidR="00E76275" w:rsidRPr="004C5B85" w14:paraId="31753865" w14:textId="77777777" w:rsidTr="000504D1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4768F6" w14:textId="73275B0C" w:rsidR="006C6282" w:rsidRPr="004C5B85" w:rsidRDefault="006C6282" w:rsidP="006547D2">
            <w:pPr>
              <w:spacing w:before="40" w:after="4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  <w:r w:rsidRPr="004C5B85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participantes</w:t>
            </w: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927B2A" w14:textId="7DCC0179" w:rsidR="006C6282" w:rsidRPr="004C5B85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8BACE9" w14:textId="325E5BFD" w:rsidR="006C6282" w:rsidRPr="004C5B85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E76275" w:rsidRPr="004C5B85" w14:paraId="44292A54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9014BB0" w14:textId="77777777" w:rsidR="006C6282" w:rsidRPr="004C5B85" w:rsidRDefault="006C6282" w:rsidP="006547D2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C18657" w14:textId="1EC58D74" w:rsidR="006C6282" w:rsidRPr="004C5B85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Valter Luis Caldana Junior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4B848F" w14:textId="2145367F" w:rsidR="006C6282" w:rsidRPr="004C5B85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E76275" w:rsidRPr="004C5B85" w14:paraId="22E85FB7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9C42F" w14:textId="77777777" w:rsidR="006C6282" w:rsidRPr="004C5B85" w:rsidRDefault="006C6282" w:rsidP="006547D2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F83FF3" w14:textId="2E9CC275" w:rsidR="006C6282" w:rsidRPr="004C5B85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BA374E" w14:textId="07F2C52F" w:rsidR="006C6282" w:rsidRPr="004C5B85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E76275" w:rsidRPr="004C5B85" w14:paraId="2FB97EF1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7ACA1AF" w14:textId="77777777" w:rsidR="006C6282" w:rsidRPr="004C5B85" w:rsidRDefault="006C6282" w:rsidP="006547D2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384E0" w14:textId="50E9446A" w:rsidR="006C6282" w:rsidRPr="004C5B85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Patricia Silva Luz de Macedo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CD5819" w14:textId="34C10181" w:rsidR="006C6282" w:rsidRPr="004C5B85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E76275" w:rsidRPr="004C5B85" w14:paraId="3CDB8AAF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79E71" w14:textId="77777777" w:rsidR="006C6282" w:rsidRPr="004C5B85" w:rsidRDefault="006C6282" w:rsidP="006547D2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964C6A" w14:textId="60E8789E" w:rsidR="006C6282" w:rsidRPr="004C5B85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Jeferson Dantas Navolar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FE3F9F" w14:textId="26548CDD" w:rsidR="006C6282" w:rsidRPr="004C5B85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E76275" w:rsidRPr="004C5B85" w14:paraId="6B60DC45" w14:textId="77777777" w:rsidTr="00962BD8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D641FD5" w14:textId="77777777" w:rsidR="006C6282" w:rsidRPr="004C5B85" w:rsidRDefault="006C6282" w:rsidP="006547D2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261A6E" w14:textId="423F04BB" w:rsidR="006C6282" w:rsidRPr="004C5B85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Pareja Garcia Sarmento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D09E96" w14:textId="11F888AC" w:rsidR="006C6282" w:rsidRPr="004C5B85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E76275" w:rsidRPr="004C5B85" w14:paraId="46A505BA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FE689C2" w14:textId="77777777" w:rsidR="006C6282" w:rsidRPr="004C5B85" w:rsidRDefault="006C6282" w:rsidP="006547D2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3FA003" w14:textId="55D597A4" w:rsidR="006C6282" w:rsidRPr="004C5B85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Roberto Rodrigues Simon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EA3FF9" w14:textId="43D2C563" w:rsidR="006C6282" w:rsidRPr="004C5B85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Ouvidor-geral</w:t>
            </w:r>
          </w:p>
        </w:tc>
      </w:tr>
      <w:tr w:rsidR="00E76275" w:rsidRPr="004C5B85" w14:paraId="7411FA37" w14:textId="77777777" w:rsidTr="005C1466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B8D8DC2" w14:textId="3D703A44" w:rsidR="006547D2" w:rsidRPr="004C5B85" w:rsidRDefault="006547D2" w:rsidP="006547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4C5B85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CONVIDADOS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84071E" w14:textId="3ACC5F1A" w:rsidR="006547D2" w:rsidRPr="004C5B85" w:rsidRDefault="006547D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Emilio Alonso (empresa Área)</w:t>
            </w:r>
          </w:p>
        </w:tc>
      </w:tr>
      <w:tr w:rsidR="00E76275" w:rsidRPr="004C5B85" w14:paraId="5DCF3E6D" w14:textId="77777777" w:rsidTr="005C1466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DB59F9F" w14:textId="77777777" w:rsidR="006547D2" w:rsidRPr="004C5B85" w:rsidRDefault="006547D2" w:rsidP="006547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B9466B" w14:textId="58940E0A" w:rsidR="006547D2" w:rsidRPr="004C5B85" w:rsidRDefault="006547D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Ricardo Maruo (empresa Área)</w:t>
            </w:r>
          </w:p>
        </w:tc>
      </w:tr>
      <w:tr w:rsidR="00E76275" w:rsidRPr="004C5B85" w14:paraId="4A4F34B4" w14:textId="77777777" w:rsidTr="0003591B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7E2B2D1" w14:textId="5C0C530B" w:rsidR="007A6E4F" w:rsidRPr="004C5B85" w:rsidRDefault="007A6E4F" w:rsidP="006547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4C5B85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F2F934" w14:textId="63F9DD7F" w:rsidR="007A6E4F" w:rsidRPr="004C5B85" w:rsidRDefault="007A6E4F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Demartini</w:t>
            </w:r>
          </w:p>
        </w:tc>
      </w:tr>
      <w:tr w:rsidR="00E76275" w:rsidRPr="004C5B85" w14:paraId="0E051451" w14:textId="77777777" w:rsidTr="0003591B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8B0724" w14:textId="175E5FCC" w:rsidR="007A6E4F" w:rsidRPr="004C5B85" w:rsidRDefault="007A6E4F" w:rsidP="006547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9DBA69" w14:textId="0E13ED02" w:rsidR="007A6E4F" w:rsidRPr="004C5B85" w:rsidRDefault="007A6E4F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Lais Ramalho Maia</w:t>
            </w:r>
          </w:p>
        </w:tc>
      </w:tr>
      <w:tr w:rsidR="00E76275" w:rsidRPr="004C5B85" w14:paraId="33550D33" w14:textId="77777777" w:rsidTr="0003591B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677A668" w14:textId="0DF90824" w:rsidR="007A6E4F" w:rsidRPr="004C5B85" w:rsidRDefault="007A6E4F" w:rsidP="006547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782C3C" w14:textId="77777777" w:rsidR="007A6E4F" w:rsidRPr="004C5B85" w:rsidRDefault="007A6E4F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Cristiane Siggea Benedetto</w:t>
            </w:r>
          </w:p>
          <w:p w14:paraId="7737D0E0" w14:textId="77777777" w:rsidR="007A6E4F" w:rsidRPr="004C5B85" w:rsidRDefault="007A6E4F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</w:p>
        </w:tc>
      </w:tr>
      <w:tr w:rsidR="00E76275" w:rsidRPr="004C5B85" w14:paraId="66BF130F" w14:textId="77777777" w:rsidTr="00550112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EF45F6" w14:textId="78DEFA2E" w:rsidR="007A6E4F" w:rsidRPr="004C5B85" w:rsidRDefault="007A6E4F" w:rsidP="006547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5BFB28" w14:textId="728721F3" w:rsidR="007A6E4F" w:rsidRPr="004C5B85" w:rsidRDefault="007A6E4F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Alcenira Vanderlinde</w:t>
            </w:r>
          </w:p>
        </w:tc>
      </w:tr>
      <w:tr w:rsidR="00E76275" w:rsidRPr="004C5B85" w14:paraId="41DF2529" w14:textId="77777777" w:rsidTr="007A6E4F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0EAF296" w14:textId="77777777" w:rsidR="007A6E4F" w:rsidRPr="004C5B85" w:rsidRDefault="007A6E4F" w:rsidP="006547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69473F" w14:textId="55762363" w:rsidR="007A6E4F" w:rsidRPr="004C5B85" w:rsidRDefault="007A6E4F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Julio Moreno</w:t>
            </w:r>
          </w:p>
        </w:tc>
      </w:tr>
      <w:tr w:rsidR="00E76275" w:rsidRPr="004C5B85" w14:paraId="4F795615" w14:textId="77777777" w:rsidTr="0003591B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316BDF5" w14:textId="77777777" w:rsidR="007A6E4F" w:rsidRPr="004C5B85" w:rsidRDefault="007A6E4F" w:rsidP="006547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823007" w14:textId="66E4C52C" w:rsidR="007A6E4F" w:rsidRPr="004C5B85" w:rsidRDefault="007A6E4F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C5B8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Carlos Medeiros</w:t>
            </w:r>
          </w:p>
        </w:tc>
      </w:tr>
    </w:tbl>
    <w:p w14:paraId="5EF538F1" w14:textId="77777777" w:rsidR="001E4793" w:rsidRPr="004C5B85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E76275" w:rsidRPr="004C5B85" w14:paraId="13D67892" w14:textId="77777777" w:rsidTr="00A47719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1C6835" w14:textId="38E5456B" w:rsidR="00A47719" w:rsidRPr="004C5B85" w:rsidRDefault="00A47719" w:rsidP="00A4771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      Leitura e aprovação da Súmula da 102ª</w:t>
            </w:r>
            <w:r w:rsidR="00A60E3E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e 103ª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Reunião Ordinária</w:t>
            </w:r>
          </w:p>
        </w:tc>
      </w:tr>
      <w:tr w:rsidR="00E76275" w:rsidRPr="004C5B85" w14:paraId="2989F34B" w14:textId="77777777" w:rsidTr="00A4771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DC3F2D" w14:textId="77777777" w:rsidR="00A47719" w:rsidRPr="004C5B85" w:rsidRDefault="00A47719" w:rsidP="00AC0B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70556D" w14:textId="27065F49" w:rsidR="00A47719" w:rsidRPr="004C5B85" w:rsidRDefault="00A47719" w:rsidP="00AC0B9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A súmula será enviad</w:t>
            </w:r>
            <w:r w:rsidR="00A60E3E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a aos membros para aprovação. </w:t>
            </w:r>
          </w:p>
        </w:tc>
      </w:tr>
    </w:tbl>
    <w:p w14:paraId="1844D141" w14:textId="77777777" w:rsidR="00A47719" w:rsidRPr="004C5B85" w:rsidRDefault="00A4771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E76275" w:rsidRPr="004C5B85" w14:paraId="68EB6E0F" w14:textId="77777777" w:rsidTr="00AC0B91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8AC66F" w14:textId="5BC6A2CA" w:rsidR="0030560C" w:rsidRPr="004C5B85" w:rsidRDefault="005914F8" w:rsidP="0030560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914F8" w:rsidRPr="004C5B85" w14:paraId="4FFB78E3" w14:textId="77777777" w:rsidTr="00AC0B9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E21208" w14:textId="31104997" w:rsidR="005914F8" w:rsidRPr="004C5B85" w:rsidRDefault="005914F8" w:rsidP="00AC0B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DA910E" w14:textId="42663855" w:rsidR="005914F8" w:rsidRPr="004C5B85" w:rsidRDefault="005914F8" w:rsidP="00E7627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Nadia Somekh</w:t>
            </w:r>
          </w:p>
        </w:tc>
      </w:tr>
      <w:tr w:rsidR="00E76275" w:rsidRPr="004C5B85" w14:paraId="71D568F6" w14:textId="77777777" w:rsidTr="00AC0B9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AEA1835" w14:textId="50828FCF" w:rsidR="0030560C" w:rsidRPr="004C5B85" w:rsidRDefault="005914F8" w:rsidP="00AC0B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AF6C2A" w14:textId="2CDCDD29" w:rsidR="00982668" w:rsidRPr="004C5B85" w:rsidRDefault="0030560C" w:rsidP="005914F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A presidente </w:t>
            </w:r>
            <w:r w:rsidR="005914F8" w:rsidRPr="004C5B85">
              <w:rPr>
                <w:rFonts w:ascii="Times New Roman" w:eastAsia="Cambria" w:hAnsi="Times New Roman" w:cs="Times New Roman"/>
                <w:color w:val="000000" w:themeColor="text1"/>
              </w:rPr>
              <w:t>q</w:t>
            </w:r>
            <w:r w:rsidR="00571796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ue participou </w:t>
            </w:r>
            <w:r w:rsidR="00693A6B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do </w:t>
            </w:r>
            <w:r w:rsidR="00571796" w:rsidRPr="004C5B85">
              <w:rPr>
                <w:rFonts w:ascii="Times New Roman" w:eastAsia="Cambria" w:hAnsi="Times New Roman" w:cs="Times New Roman"/>
                <w:color w:val="000000" w:themeColor="text1"/>
              </w:rPr>
              <w:t>II Ciclo de Debates Cidades Inclusivas para Mulheres</w:t>
            </w:r>
            <w:r w:rsidR="00D0267A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, no dia 19 de março de 2021. </w:t>
            </w:r>
            <w:r w:rsidR="00693A6B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Relatou que levará ao Fórum de Presidentes a construção de uma </w:t>
            </w:r>
            <w:r w:rsidR="00571796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rede de apoio parlamentares. </w:t>
            </w:r>
            <w:r w:rsidR="00550112" w:rsidRPr="004C5B85">
              <w:rPr>
                <w:rFonts w:ascii="Times New Roman" w:eastAsia="Cambria" w:hAnsi="Times New Roman" w:cs="Times New Roman"/>
                <w:color w:val="000000" w:themeColor="text1"/>
              </w:rPr>
              <w:t>Apresentou a nova Gerente Executiva do CAU/BR, Alcenira Vanderlinde.</w:t>
            </w:r>
          </w:p>
        </w:tc>
      </w:tr>
      <w:tr w:rsidR="005914F8" w:rsidRPr="004C5B85" w14:paraId="6EA5A63A" w14:textId="77777777" w:rsidTr="00AC0B9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F2429F" w14:textId="1857F03D" w:rsidR="005914F8" w:rsidRPr="004C5B85" w:rsidRDefault="005914F8" w:rsidP="00AC0B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F27600" w14:textId="34F71FC3" w:rsidR="005914F8" w:rsidRPr="004C5B85" w:rsidRDefault="005914F8" w:rsidP="00E7627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Daniela Sarmento</w:t>
            </w:r>
          </w:p>
        </w:tc>
      </w:tr>
      <w:tr w:rsidR="005914F8" w:rsidRPr="004C5B85" w14:paraId="02B6C498" w14:textId="77777777" w:rsidTr="00AC0B9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ED984E" w14:textId="04585700" w:rsidR="005914F8" w:rsidRPr="004C5B85" w:rsidRDefault="005914F8" w:rsidP="00AC0B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BEDE2F" w14:textId="77777777" w:rsidR="005914F8" w:rsidRPr="004C5B85" w:rsidRDefault="005914F8" w:rsidP="005914F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A coordenadora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da CPFi-CAU/BR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informou sobre a realização de uma reunião no dia 14 de abril para orientar os CAU/UF sobre o ciclo de debate das mulheres. </w:t>
            </w:r>
          </w:p>
          <w:p w14:paraId="4C0327A0" w14:textId="77777777" w:rsidR="005914F8" w:rsidRPr="004C5B85" w:rsidRDefault="005914F8" w:rsidP="005914F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R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elatou que a demanda da comissão está sendo acompanhar os CAU/UF com a questão do ressarcimento para que essa etapa seja feita da melhor forma.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Informou que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na última reunião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houve uma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coleção de perguntas dos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CAU/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UF sobre a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R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esolução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nº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193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(pagamento das empresas) e na discussão perceberam que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es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tão tendo dificuldades de interpretação da resolução. Estão acolhendo as dúvidas e tentando responder, sinalizando que vão preci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s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ar revisar essa resolução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e aprimorar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. </w:t>
            </w:r>
          </w:p>
          <w:p w14:paraId="20F8C553" w14:textId="4AEDCB9E" w:rsidR="005914F8" w:rsidRPr="004C5B85" w:rsidRDefault="005914F8" w:rsidP="005914F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No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âmbito do CSC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, participaram da reunião acompanhando o planejamento dos 100 dias e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informou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que os grupos de trabalho estão trabalhando em frentes diferentes como diagnóstico e equipe interna.</w:t>
            </w:r>
          </w:p>
        </w:tc>
      </w:tr>
      <w:tr w:rsidR="005914F8" w:rsidRPr="004C5B85" w14:paraId="08D1B366" w14:textId="77777777" w:rsidTr="005914F8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07299AB" w14:textId="77777777" w:rsidR="005914F8" w:rsidRPr="004C5B85" w:rsidRDefault="005914F8" w:rsidP="005A49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77E06A6" w14:textId="4663A9E4" w:rsidR="005914F8" w:rsidRPr="004C5B85" w:rsidRDefault="005914F8" w:rsidP="005A49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Valter Caldana</w:t>
            </w:r>
          </w:p>
        </w:tc>
      </w:tr>
      <w:tr w:rsidR="005914F8" w:rsidRPr="004C5B85" w14:paraId="00461DA8" w14:textId="77777777" w:rsidTr="005914F8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FDC0028" w14:textId="77777777" w:rsidR="005914F8" w:rsidRPr="004C5B85" w:rsidRDefault="005914F8" w:rsidP="005A49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FEEFE5" w14:textId="74745943" w:rsidR="005914F8" w:rsidRPr="004C5B85" w:rsidRDefault="005914F8" w:rsidP="005914F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O coordenador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da CEF-CAU/BR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relatou que a comissão ajustou a agenda de trabalho do ano e informou que farão um Seminário no segundo semestre para os CAU/UF.</w:t>
            </w:r>
          </w:p>
        </w:tc>
      </w:tr>
      <w:tr w:rsidR="005914F8" w:rsidRPr="004C5B85" w14:paraId="3665B5B6" w14:textId="77777777" w:rsidTr="005914F8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EC5401" w14:textId="77777777" w:rsidR="005914F8" w:rsidRPr="004C5B85" w:rsidRDefault="005914F8" w:rsidP="005A49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15F7705" w14:textId="300A9CD5" w:rsidR="005914F8" w:rsidRPr="004C5B85" w:rsidRDefault="005914F8" w:rsidP="005A49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Patrícia Luz</w:t>
            </w:r>
          </w:p>
        </w:tc>
      </w:tr>
      <w:tr w:rsidR="005914F8" w:rsidRPr="004C5B85" w14:paraId="48A83F23" w14:textId="77777777" w:rsidTr="005914F8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F8D81D" w14:textId="77777777" w:rsidR="005914F8" w:rsidRPr="004C5B85" w:rsidRDefault="005914F8" w:rsidP="005A49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lastRenderedPageBreak/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387B7F0" w14:textId="799CB1A7" w:rsidR="005914F8" w:rsidRPr="004C5B85" w:rsidRDefault="005914F8" w:rsidP="005914F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A coordenadora relatou que uma colega arquiteta e urbanista associada do Instituto Brasileiro de Avaliações e Perícias de Engenharia (IBAPE) entrou em contato com a presidente Nadia Somekh que direcionou o contato a ela, onde relatava que o trabalho dos arquitetos é preterido pelos corretores de imóveis, principalmente no âmbito judicial. Explicou que precisariam discutir isso no âmbito da comunicação e do judiciário. Solicitou uma reunião com o IBAPE e o Julio Moreno, da Assessoria de Comunicação do CAU/BR, para trabalharem em uma alternativa imediata.</w:t>
            </w:r>
          </w:p>
        </w:tc>
      </w:tr>
      <w:tr w:rsidR="005914F8" w:rsidRPr="004C5B85" w14:paraId="035B4CF1" w14:textId="77777777" w:rsidTr="005914F8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8B1075" w14:textId="77777777" w:rsidR="005914F8" w:rsidRPr="004C5B85" w:rsidRDefault="005914F8" w:rsidP="005A49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703442C" w14:textId="475687AD" w:rsidR="005914F8" w:rsidRPr="004C5B85" w:rsidRDefault="005914F8" w:rsidP="005A49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Jeferson Navolar</w:t>
            </w:r>
          </w:p>
        </w:tc>
      </w:tr>
      <w:tr w:rsidR="005914F8" w:rsidRPr="004C5B85" w14:paraId="67065A90" w14:textId="77777777" w:rsidTr="005914F8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A35DD0" w14:textId="77777777" w:rsidR="005914F8" w:rsidRPr="004C5B85" w:rsidRDefault="005914F8" w:rsidP="005A49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76C41C" w14:textId="54A34811" w:rsidR="005914F8" w:rsidRPr="004C5B85" w:rsidRDefault="005914F8" w:rsidP="005914F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O coordenador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da COA-CAU/BR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relatou que tiveram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uma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reunião conjunta com a CPFi-CAU/BR para tratar da Resolução CAU/BR nº 47/2013. Informou que separaram do documento a questão do trabalho remoto e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que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o texto sobre a regulamentação do teletrabalho foi encaminhado para análise da Presidência. Dentro das ações dos 100 dias, ressaltou que as prioridades estão sendo a regulamentação do Fórum de Presidentes e a questão dos CEAU estadual.  </w:t>
            </w:r>
          </w:p>
          <w:p w14:paraId="1710A1A6" w14:textId="77777777" w:rsidR="005914F8" w:rsidRPr="004C5B85" w:rsidRDefault="005914F8" w:rsidP="005914F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  <w:p w14:paraId="7652F177" w14:textId="74161F3D" w:rsidR="005914F8" w:rsidRPr="004C5B85" w:rsidRDefault="005914F8" w:rsidP="005914F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Como coordenador da CRI-CAU/BR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relatou que a comissão tem participado de reuniões com o Ministério das Relações Exteriores referentes a registro provisório de profissionais no âmbito do Mercosul.  Também têm participado de reuniões sobre BIM, como a legislação sobre contratações. Informou que tem um trabalho em conjunto com a CEF-CAU/BR: um portal em construção para colocar toda a questão da relação internacional sobre importação e exportação de serviço de arquitetura. Por fim, informou que a comissão tem pauta de trabalho permanente com a UIA. </w:t>
            </w:r>
          </w:p>
        </w:tc>
      </w:tr>
      <w:tr w:rsidR="005914F8" w:rsidRPr="004C5B85" w14:paraId="2DF0CE69" w14:textId="77777777" w:rsidTr="005914F8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CD3BB9" w14:textId="77777777" w:rsidR="005914F8" w:rsidRPr="004C5B85" w:rsidRDefault="005914F8" w:rsidP="005A49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791A3F" w14:textId="52711F4E" w:rsidR="005914F8" w:rsidRPr="004C5B85" w:rsidRDefault="005914F8" w:rsidP="005A49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Fabrício Santos</w:t>
            </w:r>
          </w:p>
        </w:tc>
      </w:tr>
      <w:tr w:rsidR="005914F8" w:rsidRPr="004C5B85" w14:paraId="1EFA2B17" w14:textId="77777777" w:rsidTr="005914F8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2B5EBA" w14:textId="77777777" w:rsidR="005914F8" w:rsidRPr="004C5B85" w:rsidRDefault="005914F8" w:rsidP="005A49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DDAB1C" w14:textId="695B909F" w:rsidR="005914F8" w:rsidRPr="004C5B85" w:rsidRDefault="005914F8" w:rsidP="005914F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O coordenador-adjunto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da CED-CAU/BR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informou que será realizada uma reunião com o CAU/RS e com o conselheiro federal Ednezer Flores que pediu vistas do p</w:t>
            </w:r>
            <w:r w:rsidRPr="004C5B85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rojeto de Resolução que altera a Resolução CAU/BR nº 143/2017, </w:t>
            </w:r>
            <w:r w:rsidRPr="004C5B85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e </w:t>
            </w:r>
            <w:r w:rsidRPr="004C5B85">
              <w:rPr>
                <w:rFonts w:ascii="Times New Roman" w:hAnsi="Times New Roman" w:cs="Times New Roman"/>
                <w:color w:val="000000" w:themeColor="text1"/>
                <w:lang w:eastAsia="pt-BR"/>
              </w:rPr>
              <w:t>em breve apresentarão o texto revisado. Finalizou informando a programação de atividades da comissão para o ano com discussões de matérias de rotina e outras mais específicas como re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serva técnica, direito autoral, entre outros.</w:t>
            </w:r>
          </w:p>
        </w:tc>
      </w:tr>
    </w:tbl>
    <w:p w14:paraId="7C913AD4" w14:textId="77777777" w:rsidR="0030560C" w:rsidRPr="004C5B85" w:rsidRDefault="0030560C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AEB3B6D" w14:textId="77777777" w:rsidR="001E4793" w:rsidRPr="004C5B85" w:rsidRDefault="001E4793" w:rsidP="00A47719">
      <w:pPr>
        <w:shd w:val="clear" w:color="auto" w:fill="D9D9D9"/>
        <w:spacing w:after="0" w:line="240" w:lineRule="auto"/>
        <w:ind w:left="142" w:right="-283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5B85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7D53893B" w14:textId="77777777" w:rsidR="001E4793" w:rsidRPr="004C5B85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E76275" w:rsidRPr="004C5B85" w14:paraId="4D8D0A46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C484F6" w14:textId="77777777" w:rsidR="002F5945" w:rsidRPr="004C5B85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62D93D3" w14:textId="26CE7C4C" w:rsidR="002F5945" w:rsidRPr="004C5B85" w:rsidRDefault="00B80342" w:rsidP="00A60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Pauta da 1</w:t>
            </w:r>
            <w:r w:rsidR="00A60E3E" w:rsidRPr="004C5B85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10ª</w:t>
            </w: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 xml:space="preserve"> Reunião Plenária Ordinária</w:t>
            </w:r>
          </w:p>
        </w:tc>
      </w:tr>
      <w:tr w:rsidR="00E76275" w:rsidRPr="004C5B85" w14:paraId="3D25C09F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D00CC0" w14:textId="77777777" w:rsidR="002F5945" w:rsidRPr="004C5B85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685FC1D" w14:textId="7B20DFAC" w:rsidR="002F5945" w:rsidRPr="004C5B85" w:rsidRDefault="002F5945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E76275" w:rsidRPr="004C5B85" w14:paraId="50B659A2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5B76AA" w14:textId="77777777" w:rsidR="002F5945" w:rsidRPr="004C5B85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BE44EF9" w14:textId="070BDDEA" w:rsidR="002F5945" w:rsidRPr="004C5B85" w:rsidRDefault="000504D1" w:rsidP="000504D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Nadia Somekh </w:t>
            </w:r>
          </w:p>
        </w:tc>
      </w:tr>
      <w:tr w:rsidR="00E76275" w:rsidRPr="004C5B85" w14:paraId="26CB7489" w14:textId="77777777" w:rsidTr="00E9626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997803" w14:textId="77777777" w:rsidR="001E4793" w:rsidRPr="004C5B85" w:rsidRDefault="001E4793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A581B88" w14:textId="77777777" w:rsidR="006547D2" w:rsidRPr="004C5B85" w:rsidRDefault="006547D2" w:rsidP="00A60E3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fizeram ajustes na pauta:</w:t>
            </w:r>
          </w:p>
          <w:p w14:paraId="7E9D5455" w14:textId="32908E6B" w:rsidR="00AD71E7" w:rsidRPr="004C5B85" w:rsidRDefault="00A60E3E" w:rsidP="006547D2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Retirada do item que aprecia plano de trabalho anual das comissões especiais para 2021, visto que haverá primeiro a compatibilização dos planos de trabalho com o planejamento dos 100 dias.</w:t>
            </w:r>
          </w:p>
          <w:p w14:paraId="2441348F" w14:textId="43925887" w:rsidR="00A60E3E" w:rsidRPr="004C5B85" w:rsidRDefault="00A60E3E" w:rsidP="006547D2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Inclusão do item da Campanha e </w:t>
            </w:r>
            <w:r w:rsidR="006547D2" w:rsidRPr="004C5B85">
              <w:rPr>
                <w:rFonts w:ascii="Times New Roman" w:eastAsia="Cambria" w:hAnsi="Times New Roman" w:cs="Times New Roman"/>
                <w:bCs/>
                <w:color w:val="000000" w:themeColor="text1"/>
              </w:rPr>
              <w:t>informe sobre encontro das CEF-CAU/UF</w:t>
            </w:r>
            <w:r w:rsidRPr="004C5B85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6547D2" w:rsidRPr="004C5B85"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dentro de “</w:t>
            </w:r>
            <w:r w:rsidRPr="004C5B85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assuntos de interesse geral</w:t>
            </w:r>
            <w:r w:rsidR="006547D2" w:rsidRPr="004C5B85">
              <w:rPr>
                <w:rFonts w:ascii="Times New Roman" w:eastAsia="Cambria" w:hAnsi="Times New Roman" w:cs="Times New Roman"/>
                <w:bCs/>
                <w:color w:val="000000" w:themeColor="text1"/>
              </w:rPr>
              <w:t>”</w:t>
            </w:r>
            <w:r w:rsidRPr="004C5B85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  <w:p w14:paraId="609DF4F6" w14:textId="0524B73A" w:rsidR="006C4E85" w:rsidRPr="004C5B85" w:rsidRDefault="006547D2" w:rsidP="006547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</w:t>
            </w:r>
            <w:r w:rsidR="00AF5574" w:rsidRPr="004C5B85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Presidente </w:t>
            </w:r>
            <w:r w:rsidRPr="004C5B85">
              <w:rPr>
                <w:rFonts w:ascii="Times New Roman" w:eastAsia="Cambria" w:hAnsi="Times New Roman" w:cs="Times New Roman"/>
                <w:bCs/>
                <w:color w:val="000000" w:themeColor="text1"/>
              </w:rPr>
              <w:t>Nadia Somekh solicitou que quando tiver assuntos pautados nas reuniões do Conselho Diretor sobre comissões especiais, o(a) coordenador(a) da respectiva comissão seja convocado(a). Também solicitou que o documento do IV Encontro da CPUA seja disseminado aos conselheiros.</w:t>
            </w:r>
          </w:p>
        </w:tc>
      </w:tr>
    </w:tbl>
    <w:p w14:paraId="66426636" w14:textId="4A7C2464" w:rsidR="001E4793" w:rsidRPr="004C5B85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E76275" w:rsidRPr="004C5B85" w14:paraId="07A1EC94" w14:textId="77777777" w:rsidTr="00AC0B9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CE3092" w14:textId="77777777" w:rsidR="002B682A" w:rsidRPr="004C5B85" w:rsidRDefault="002B682A" w:rsidP="00AC0B9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72A2A34" w14:textId="374E1CAE" w:rsidR="002B682A" w:rsidRPr="004C5B85" w:rsidRDefault="002B682A" w:rsidP="00AC0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100 dias</w:t>
            </w:r>
          </w:p>
        </w:tc>
      </w:tr>
      <w:tr w:rsidR="00E76275" w:rsidRPr="004C5B85" w14:paraId="69FA4511" w14:textId="77777777" w:rsidTr="00AC0B9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FD9B84" w14:textId="77777777" w:rsidR="002B682A" w:rsidRPr="004C5B85" w:rsidRDefault="002B682A" w:rsidP="00AC0B9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144082C" w14:textId="77777777" w:rsidR="002B682A" w:rsidRPr="004C5B85" w:rsidRDefault="002B682A" w:rsidP="00AC0B9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E76275" w:rsidRPr="004C5B85" w14:paraId="59940C8E" w14:textId="77777777" w:rsidTr="00AC0B9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388926" w14:textId="77777777" w:rsidR="002B682A" w:rsidRPr="004C5B85" w:rsidRDefault="002B682A" w:rsidP="00AC0B9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0F246D4" w14:textId="77777777" w:rsidR="002B682A" w:rsidRPr="004C5B85" w:rsidRDefault="002B682A" w:rsidP="00AC0B9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Nadia Somekh </w:t>
            </w:r>
          </w:p>
        </w:tc>
      </w:tr>
      <w:tr w:rsidR="00E76275" w:rsidRPr="004C5B85" w14:paraId="0F6C5312" w14:textId="77777777" w:rsidTr="00AC0B9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B27FC0" w14:textId="77777777" w:rsidR="002B682A" w:rsidRPr="004C5B85" w:rsidRDefault="002B682A" w:rsidP="00AC0B9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8F692C8" w14:textId="77777777" w:rsidR="002B682A" w:rsidRPr="004C5B85" w:rsidRDefault="002B682A" w:rsidP="008C4531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O </w:t>
            </w:r>
            <w:r w:rsidR="002C07C0" w:rsidRPr="004C5B85">
              <w:rPr>
                <w:rFonts w:ascii="Times New Roman" w:eastAsia="Cambria" w:hAnsi="Times New Roman" w:cs="Times New Roman"/>
                <w:color w:val="000000" w:themeColor="text1"/>
              </w:rPr>
              <w:t>Gerente de Planejamento e Gestão da Estratégia do CAU/BR, Luiz Antonio Poletto, e a Presidente Nadia Somekh apresentaram o panorama atual das oficinas com as etapas e os encaminhamentos.</w:t>
            </w:r>
            <w:r w:rsidR="00C717A9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</w:p>
          <w:p w14:paraId="1DDBAC43" w14:textId="4E262844" w:rsidR="00C717A9" w:rsidRPr="004C5B85" w:rsidRDefault="00C717A9" w:rsidP="008C4531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A apresentação também será realizada na 110ª Reunião Plenária Ordinária, nos dias 25 e 26 de março de 2021.</w:t>
            </w:r>
          </w:p>
        </w:tc>
      </w:tr>
    </w:tbl>
    <w:p w14:paraId="07A48D52" w14:textId="3DA7E885" w:rsidR="002B682A" w:rsidRPr="004C5B85" w:rsidRDefault="002B682A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E76275" w:rsidRPr="004C5B85" w14:paraId="50E61919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ADF69C" w14:textId="54E0D937" w:rsidR="00C13059" w:rsidRPr="004C5B85" w:rsidRDefault="00C13059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22C7B1B" w14:textId="77777777" w:rsidR="00C13059" w:rsidRPr="004C5B85" w:rsidRDefault="00C13059" w:rsidP="006A0E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Matricialidade</w:t>
            </w:r>
          </w:p>
          <w:p w14:paraId="66DD06F9" w14:textId="747D3A29" w:rsidR="00C13059" w:rsidRPr="004C5B85" w:rsidRDefault="00C13059" w:rsidP="00C13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hAnsi="Times New Roman" w:cs="Times New Roman"/>
                <w:b/>
                <w:color w:val="000000" w:themeColor="text1"/>
              </w:rPr>
              <w:t xml:space="preserve">1. Plano de ação/trabalho das comissões, colegiados e setores internas </w:t>
            </w:r>
          </w:p>
          <w:p w14:paraId="79DA907E" w14:textId="77EF941A" w:rsidR="00C13059" w:rsidRPr="004C5B85" w:rsidRDefault="00C13059" w:rsidP="00C130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5B85">
              <w:rPr>
                <w:rFonts w:ascii="Times New Roman" w:hAnsi="Times New Roman" w:cs="Times New Roman"/>
                <w:b/>
                <w:color w:val="000000" w:themeColor="text1"/>
              </w:rPr>
              <w:t>2. Dinâmica da Plenária</w:t>
            </w:r>
          </w:p>
        </w:tc>
      </w:tr>
      <w:tr w:rsidR="00E76275" w:rsidRPr="004C5B85" w14:paraId="5213EC0E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5DC081" w14:textId="77777777" w:rsidR="00C13059" w:rsidRPr="004C5B85" w:rsidRDefault="00C13059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5AEE855" w14:textId="70820E63" w:rsidR="00C13059" w:rsidRPr="004C5B85" w:rsidRDefault="00C13059" w:rsidP="006A0E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Oficinas de Planejamento</w:t>
            </w:r>
          </w:p>
        </w:tc>
      </w:tr>
      <w:tr w:rsidR="00E76275" w:rsidRPr="004C5B85" w14:paraId="618E832D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153B392" w14:textId="77777777" w:rsidR="00C13059" w:rsidRPr="004C5B85" w:rsidRDefault="00C13059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31CC3C0" w14:textId="15CB0D26" w:rsidR="00C13059" w:rsidRPr="004C5B85" w:rsidRDefault="00C13059" w:rsidP="006A0E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Gerência de Planejamento (</w:t>
            </w:r>
            <w:r w:rsidR="009433B7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Antonio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Luiz Poletto e Virgínia Manfrinato) e SGM (Daniela Demartini)</w:t>
            </w:r>
          </w:p>
        </w:tc>
      </w:tr>
      <w:tr w:rsidR="00E76275" w:rsidRPr="004C5B85" w14:paraId="18131447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34B3ACD" w14:textId="77777777" w:rsidR="00C13059" w:rsidRPr="004C5B85" w:rsidRDefault="00C13059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57ED308" w14:textId="7E18842F" w:rsidR="002558DE" w:rsidRPr="004C5B85" w:rsidRDefault="00550112" w:rsidP="002558DE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A Secretária-Geral da Mesa, Daniela Demartini, apresentou as propostas para dinâmica de reunião plenária após ajustes solicitados:</w:t>
            </w:r>
          </w:p>
          <w:p w14:paraId="70A77D64" w14:textId="28B1038F" w:rsidR="00550112" w:rsidRPr="004C5B85" w:rsidRDefault="00550112" w:rsidP="00550112">
            <w:pPr>
              <w:pStyle w:val="PargrafodaLista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Horário alterado para 9h às 13h (após votação entre os conselheiros federais);</w:t>
            </w:r>
          </w:p>
          <w:p w14:paraId="3668CE3E" w14:textId="478C5E0C" w:rsidR="00550112" w:rsidRPr="004C5B85" w:rsidRDefault="00550112" w:rsidP="00550112">
            <w:pPr>
              <w:pStyle w:val="PargrafodaLista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Os comunicados das comissões, órgãos colegiados e ouvidor-geral serão encaminhados por escrito aos conselheiros federais e presidentes dos CAU/UF (</w:t>
            </w:r>
            <w:r w:rsidR="009433B7" w:rsidRPr="004C5B85">
              <w:rPr>
                <w:rFonts w:ascii="Times New Roman" w:eastAsia="Cambria" w:hAnsi="Times New Roman" w:cs="Times New Roman"/>
                <w:color w:val="000000" w:themeColor="text1"/>
              </w:rPr>
              <w:t>foi encaminhada consulta à COA-CAU/BR para definição do formato de divulgação);</w:t>
            </w:r>
          </w:p>
          <w:p w14:paraId="0E91B470" w14:textId="77777777" w:rsidR="009433B7" w:rsidRPr="004C5B85" w:rsidRDefault="009433B7" w:rsidP="002558DE">
            <w:pPr>
              <w:pStyle w:val="PargrafodaLista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Mantém na pauta o comunicado da Presidência e dos Presidentes dos CAU/UF (em Reunião Plenária Ampliada);</w:t>
            </w:r>
          </w:p>
          <w:p w14:paraId="1A226E20" w14:textId="77777777" w:rsidR="009433B7" w:rsidRPr="004C5B85" w:rsidRDefault="009433B7" w:rsidP="002558DE">
            <w:pPr>
              <w:pStyle w:val="PargrafodaLista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Os comunicados dos conselheiros federais serão ao final da pauta da reunião plenária;</w:t>
            </w:r>
          </w:p>
          <w:p w14:paraId="22B3397E" w14:textId="77777777" w:rsidR="009433B7" w:rsidRPr="004C5B85" w:rsidRDefault="009433B7" w:rsidP="002558DE">
            <w:pPr>
              <w:pStyle w:val="PargrafodaLista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As votações serão realizadas por meio eletrônico dentro da plataforma Microsoft Teams;</w:t>
            </w:r>
          </w:p>
          <w:p w14:paraId="227DCE0C" w14:textId="1A516E6B" w:rsidR="002558DE" w:rsidRPr="004C5B85" w:rsidRDefault="009433B7" w:rsidP="002558DE">
            <w:pPr>
              <w:pStyle w:val="PargrafodaLista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A apresentação e leitura de projeto de resolução também foi encaminhada à COA-CAU/BR e à Assessoria Jurídica para análise e sugestão de formato mais sucinto para otimização de tempo;</w:t>
            </w:r>
          </w:p>
          <w:p w14:paraId="1BAEB2E0" w14:textId="4BEE0E13" w:rsidR="009433B7" w:rsidRPr="004C5B85" w:rsidRDefault="009433B7" w:rsidP="002558DE">
            <w:pPr>
              <w:pStyle w:val="PargrafodaLista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Também estão sob consulta e análise da COA-CAU/BR: aumento da quantidade de reuniões plenárias ampliadas e maior participação dos Presidentes dos CAU/UF, realização de “plenárias temáticas” e sessões “pinga-fogo” semelhantes às reuniões da Câmara dos Deputados.</w:t>
            </w:r>
          </w:p>
          <w:p w14:paraId="069ECAB1" w14:textId="77777777" w:rsidR="0061580F" w:rsidRPr="004C5B85" w:rsidRDefault="0061580F" w:rsidP="0061580F">
            <w:pPr>
              <w:pStyle w:val="PargrafodaLista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  <w:p w14:paraId="76382149" w14:textId="57BA19B3" w:rsidR="006C6282" w:rsidRPr="004C5B85" w:rsidRDefault="009433B7" w:rsidP="009433B7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A Presidente </w:t>
            </w:r>
            <w:r w:rsidR="002558DE" w:rsidRPr="004C5B85">
              <w:rPr>
                <w:rFonts w:ascii="Times New Roman" w:eastAsia="Cambria" w:hAnsi="Times New Roman" w:cs="Times New Roman"/>
                <w:color w:val="000000" w:themeColor="text1"/>
              </w:rPr>
              <w:t>Nadia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Somekh solicitou auxílio ao Gerente de Planejamento e Gestão da Estratégia do CAU/BR, Luiz Antonio Poletto, na relação do Gabinete com o ouvidor-geral</w:t>
            </w:r>
            <w:r w:rsidR="006C6282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e a equipe da Ouvidoria do CAU/BR para maior acompanhamento e integração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  <w:p w14:paraId="1978D773" w14:textId="77777777" w:rsidR="0061580F" w:rsidRPr="004C5B85" w:rsidRDefault="0061580F" w:rsidP="009433B7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  <w:p w14:paraId="7D288F6C" w14:textId="7B2BBB37" w:rsidR="00C13059" w:rsidRPr="004C5B85" w:rsidRDefault="006C6282" w:rsidP="007A6E4F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O ouvidor-geral, Roberto Simon, relatou que há reuniões semanais com a equipe do CAU/BR e reuniões mensais com a Ouvidoria dos CAU/UF.</w:t>
            </w:r>
            <w:r w:rsidR="007A6E4F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2C7F7B67" w14:textId="03A9420B" w:rsidR="00C13059" w:rsidRPr="004C5B85" w:rsidRDefault="00C1305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E76275" w:rsidRPr="004C5B85" w14:paraId="23D5B3B9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8784920" w14:textId="06F8C612" w:rsidR="00C13059" w:rsidRPr="004C5B85" w:rsidRDefault="00C13059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E6C17B1" w14:textId="557C297C" w:rsidR="00C13059" w:rsidRPr="004C5B85" w:rsidRDefault="00C13059" w:rsidP="006A0E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Aprovação do Projeto de Resolução que dispõe sobre RRT Provisório</w:t>
            </w:r>
          </w:p>
        </w:tc>
      </w:tr>
      <w:tr w:rsidR="00E76275" w:rsidRPr="004C5B85" w14:paraId="2BB6FF3B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85C928D" w14:textId="77777777" w:rsidR="00C13059" w:rsidRPr="004C5B85" w:rsidRDefault="00C13059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26F1CF6" w14:textId="57E9F455" w:rsidR="00C13059" w:rsidRPr="004C5B85" w:rsidRDefault="00C13059" w:rsidP="006A0E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CEP-CAU/BR</w:t>
            </w:r>
          </w:p>
        </w:tc>
      </w:tr>
      <w:tr w:rsidR="00E76275" w:rsidRPr="004C5B85" w14:paraId="12B3A95D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6A49A2" w14:textId="77777777" w:rsidR="00C13059" w:rsidRPr="004C5B85" w:rsidRDefault="00C13059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697A577" w14:textId="5F816054" w:rsidR="00C13059" w:rsidRPr="004C5B85" w:rsidRDefault="00C13059" w:rsidP="006A0E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Patricia Luz</w:t>
            </w:r>
          </w:p>
        </w:tc>
      </w:tr>
      <w:tr w:rsidR="00E76275" w:rsidRPr="004C5B85" w14:paraId="688A4518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75142D" w14:textId="77777777" w:rsidR="00C13059" w:rsidRPr="004C5B85" w:rsidRDefault="00C13059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393CF73" w14:textId="2DFB7118" w:rsidR="008C4531" w:rsidRPr="004C5B85" w:rsidRDefault="008C4531" w:rsidP="008C4531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A coordenadora da CEP-CAU/BR, Patricia Luz, explicou que a demanda </w:t>
            </w:r>
            <w:r w:rsidR="00234911" w:rsidRPr="004C5B85">
              <w:rPr>
                <w:rFonts w:ascii="Times New Roman" w:eastAsia="Cambria" w:hAnsi="Times New Roman" w:cs="Times New Roman"/>
                <w:color w:val="000000" w:themeColor="text1"/>
              </w:rPr>
              <w:t>veio do CAU/RS e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de</w:t>
            </w:r>
            <w:r w:rsidR="00234911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outros UF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. Depois da pr</w:t>
            </w:r>
            <w:r w:rsidR="00234911" w:rsidRPr="004C5B85">
              <w:rPr>
                <w:rFonts w:ascii="Times New Roman" w:eastAsia="Cambria" w:hAnsi="Times New Roman" w:cs="Times New Roman"/>
                <w:color w:val="000000" w:themeColor="text1"/>
              </w:rPr>
              <w:t>ovocativa fizeram consulta aos es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tados sobre como estavam executando a emissão de RRT e </w:t>
            </w:r>
            <w:r w:rsidR="00234911" w:rsidRPr="004C5B85">
              <w:rPr>
                <w:rFonts w:ascii="Times New Roman" w:eastAsia="Cambria" w:hAnsi="Times New Roman" w:cs="Times New Roman"/>
                <w:color w:val="000000" w:themeColor="text1"/>
              </w:rPr>
              <w:t>muitos responderam que aguardavam orientação do CAU/BR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. A partir daí a comissão iniciou o trabalho de formatar o processo de emissão de RRT provisório. Sugeriu a retirada do item de pauta para a comissão analisar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lastRenderedPageBreak/>
              <w:t xml:space="preserve">novamente o texto após análise jurídica e manifestação do Centro de Serviços Compartilhados. </w:t>
            </w:r>
          </w:p>
        </w:tc>
      </w:tr>
    </w:tbl>
    <w:p w14:paraId="776BAE28" w14:textId="77777777" w:rsidR="00C13059" w:rsidRPr="004C5B85" w:rsidRDefault="00C1305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E76275" w:rsidRPr="004C5B85" w14:paraId="080FFDB8" w14:textId="77777777" w:rsidTr="00AC0B9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BBBFEA" w14:textId="5F4383FE" w:rsidR="00A60E3E" w:rsidRPr="004C5B85" w:rsidRDefault="00C13059" w:rsidP="00AC0B9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4BE6AB2" w14:textId="2DBB371C" w:rsidR="00A60E3E" w:rsidRPr="004C5B85" w:rsidRDefault="00A60E3E" w:rsidP="00AC0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Campanha</w:t>
            </w:r>
          </w:p>
        </w:tc>
      </w:tr>
      <w:tr w:rsidR="00E76275" w:rsidRPr="004C5B85" w14:paraId="388810EC" w14:textId="77777777" w:rsidTr="00AC0B9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8852128" w14:textId="77777777" w:rsidR="00A60E3E" w:rsidRPr="004C5B85" w:rsidRDefault="00A60E3E" w:rsidP="00AC0B9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655E6E7" w14:textId="77777777" w:rsidR="00A60E3E" w:rsidRPr="004C5B85" w:rsidRDefault="00A60E3E" w:rsidP="00AC0B9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E76275" w:rsidRPr="004C5B85" w14:paraId="77A59699" w14:textId="77777777" w:rsidTr="00AC0B9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FE01E1" w14:textId="77777777" w:rsidR="00A60E3E" w:rsidRPr="004C5B85" w:rsidRDefault="00A60E3E" w:rsidP="00AC0B9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99AEDE7" w14:textId="77777777" w:rsidR="00A60E3E" w:rsidRPr="004C5B85" w:rsidRDefault="00A60E3E" w:rsidP="00AC0B9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Nadia Somekh </w:t>
            </w:r>
          </w:p>
        </w:tc>
      </w:tr>
      <w:tr w:rsidR="00E76275" w:rsidRPr="004C5B85" w14:paraId="6EA70F34" w14:textId="77777777" w:rsidTr="00AC0B9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8F6A10" w14:textId="3593446D" w:rsidR="00A60E3E" w:rsidRPr="004C5B85" w:rsidRDefault="00A60E3E" w:rsidP="00A60E3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4000EAE" w14:textId="6DFAA47C" w:rsidR="003064C8" w:rsidRPr="004C5B85" w:rsidRDefault="003064C8" w:rsidP="003064C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O jornalista da empresa Área, Ricardo Maruo, apresentou os ajustes na Campanha após observações feitas na 16ª Reunião Extraordinária, no dia 12 de março de 2021.</w:t>
            </w:r>
            <w:r w:rsidR="008C4531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Entre eles: perspectiva de resgatar trabalhos anteriores como a pesquisa da Datafolha, ampliação da questão do aumento de projetos e valorização dos arquitetos, e “pílulas” a serem utilizadas no Congresso UIA2021Rio para mostrar o trabalho dos arquitetos. </w:t>
            </w:r>
          </w:p>
          <w:p w14:paraId="5FF60E55" w14:textId="434607F7" w:rsidR="003064C8" w:rsidRPr="004C5B85" w:rsidRDefault="003064C8" w:rsidP="003064C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A coordenadora-adjunta da CEP</w:t>
            </w:r>
            <w:r w:rsidR="008C4531" w:rsidRPr="004C5B85">
              <w:rPr>
                <w:rFonts w:ascii="Times New Roman" w:eastAsia="Cambria" w:hAnsi="Times New Roman" w:cs="Times New Roman"/>
                <w:color w:val="000000" w:themeColor="text1"/>
              </w:rPr>
              <w:t>-CAU/BR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, Ana Cristina Barreiros, relatou que a Comissão de Política Profissional (CPP-CAU/BR) tem um histórico de ações e material sobre ATHIS que pode contribuir. A Presidente Nadia Somekh solicitou a inclusão d</w:t>
            </w:r>
            <w:r w:rsidR="008C4531" w:rsidRPr="004C5B85">
              <w:rPr>
                <w:rFonts w:ascii="Times New Roman" w:eastAsia="Cambria" w:hAnsi="Times New Roman" w:cs="Times New Roman"/>
                <w:color w:val="000000" w:themeColor="text1"/>
              </w:rPr>
              <w:t>e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menção à comissão no material.  </w:t>
            </w:r>
          </w:p>
          <w:p w14:paraId="66E4B2AA" w14:textId="635912EE" w:rsidR="00380A47" w:rsidRPr="004C5B85" w:rsidRDefault="008C4531" w:rsidP="008C45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O coordenador da CEF-CAU/BR, Valter Caldana, ressaltou o uso do “CAU/BR” e não somente CAU na campanha.</w:t>
            </w:r>
          </w:p>
        </w:tc>
      </w:tr>
    </w:tbl>
    <w:p w14:paraId="46A28456" w14:textId="0C66CD93" w:rsidR="00A60E3E" w:rsidRPr="004C5B85" w:rsidRDefault="00A60E3E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E76275" w:rsidRPr="004C5B85" w14:paraId="1BC719CA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C3DDC6" w14:textId="28D5C9B1" w:rsidR="002558DE" w:rsidRPr="004C5B85" w:rsidRDefault="002558DE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81FECAB" w14:textId="09B424D7" w:rsidR="002558DE" w:rsidRPr="004C5B85" w:rsidRDefault="002558DE" w:rsidP="006A0E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Aprovação do Plano Anual de Auditoria Interna 2021</w:t>
            </w:r>
          </w:p>
        </w:tc>
      </w:tr>
      <w:tr w:rsidR="00E76275" w:rsidRPr="004C5B85" w14:paraId="2CE5AD2B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03520AA" w14:textId="77777777" w:rsidR="002558DE" w:rsidRPr="004C5B85" w:rsidRDefault="002558DE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1330222" w14:textId="68F5C03B" w:rsidR="002558DE" w:rsidRPr="004C5B85" w:rsidRDefault="002558DE" w:rsidP="006A0E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Auditoria Interna</w:t>
            </w:r>
          </w:p>
        </w:tc>
      </w:tr>
      <w:tr w:rsidR="00E76275" w:rsidRPr="004C5B85" w14:paraId="0872F333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23103CC" w14:textId="77777777" w:rsidR="002558DE" w:rsidRPr="004C5B85" w:rsidRDefault="002558DE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D6B4CED" w14:textId="35F6223C" w:rsidR="002558DE" w:rsidRPr="004C5B85" w:rsidRDefault="002558DE" w:rsidP="006A0E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Helder Ba</w:t>
            </w:r>
            <w:r w:rsidR="0020635B" w:rsidRPr="004C5B85">
              <w:rPr>
                <w:rFonts w:ascii="Times New Roman" w:eastAsia="Cambria" w:hAnsi="Times New Roman" w:cs="Times New Roman"/>
                <w:color w:val="000000" w:themeColor="text1"/>
              </w:rPr>
              <w:t>p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tista </w:t>
            </w:r>
          </w:p>
        </w:tc>
      </w:tr>
      <w:tr w:rsidR="00E76275" w:rsidRPr="004C5B85" w14:paraId="11271F10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E8A081" w14:textId="77777777" w:rsidR="002558DE" w:rsidRPr="004C5B85" w:rsidRDefault="002558DE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F6858E4" w14:textId="412C9844" w:rsidR="002558DE" w:rsidRPr="004C5B85" w:rsidRDefault="002558DE" w:rsidP="008C4531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A Presidente Nadia Somekh retirou o assunto em p</w:t>
            </w:r>
            <w:r w:rsidR="008C4531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auta para se debruçar melhor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antes de pautar e deliberar.</w:t>
            </w:r>
          </w:p>
        </w:tc>
      </w:tr>
    </w:tbl>
    <w:p w14:paraId="79E56D90" w14:textId="77777777" w:rsidR="002558DE" w:rsidRPr="004C5B85" w:rsidRDefault="002558DE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E76275" w:rsidRPr="004C5B85" w14:paraId="49940FEA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8E08C2" w14:textId="2FBD15FA" w:rsidR="002558DE" w:rsidRPr="004C5B85" w:rsidRDefault="002558DE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2F2D9A2" w14:textId="7ADD9182" w:rsidR="002558DE" w:rsidRPr="004C5B85" w:rsidRDefault="002558DE" w:rsidP="006A0E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Inclusão do CAU como apoiador do Guia IAB para agenda 2030 – 2ª edição</w:t>
            </w:r>
          </w:p>
        </w:tc>
      </w:tr>
      <w:tr w:rsidR="00E76275" w:rsidRPr="004C5B85" w14:paraId="2D3BF707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336BB5" w14:textId="77777777" w:rsidR="002558DE" w:rsidRPr="004C5B85" w:rsidRDefault="002558DE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FB7E794" w14:textId="0C361486" w:rsidR="002558DE" w:rsidRPr="004C5B85" w:rsidRDefault="002558DE" w:rsidP="002558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E76275" w:rsidRPr="004C5B85" w14:paraId="0A398C98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808E59" w14:textId="77777777" w:rsidR="002558DE" w:rsidRPr="004C5B85" w:rsidRDefault="002558DE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EE1DF20" w14:textId="3715D565" w:rsidR="002558DE" w:rsidRPr="004C5B85" w:rsidRDefault="002558DE" w:rsidP="006A0E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Nadia Somekh</w:t>
            </w:r>
          </w:p>
        </w:tc>
      </w:tr>
      <w:tr w:rsidR="00E76275" w:rsidRPr="004C5B85" w14:paraId="381AF27F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D35F03" w14:textId="77777777" w:rsidR="002558DE" w:rsidRPr="004C5B85" w:rsidRDefault="002558DE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2EEB780" w14:textId="7A8F5F72" w:rsidR="002558DE" w:rsidRPr="004C5B85" w:rsidRDefault="002558DE" w:rsidP="002558DE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A analista Ana Laterza explicou que a demanda veio do</w:t>
            </w:r>
            <w:r w:rsidR="00547754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Instituto dos Arquitetos do Brasil (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IAB</w:t>
            </w:r>
            <w:r w:rsidR="00547754" w:rsidRPr="004C5B85">
              <w:rPr>
                <w:rFonts w:ascii="Times New Roman" w:eastAsia="Cambria" w:hAnsi="Times New Roman" w:cs="Times New Roman"/>
                <w:color w:val="000000" w:themeColor="text1"/>
              </w:rPr>
              <w:t>)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solicitando apoio do CAU na divulgação do </w:t>
            </w:r>
            <w:r w:rsidR="00547754" w:rsidRPr="004C5B85">
              <w:rPr>
                <w:rFonts w:ascii="Times New Roman" w:eastAsia="Cambria" w:hAnsi="Times New Roman" w:cs="Times New Roman"/>
                <w:color w:val="000000" w:themeColor="text1"/>
              </w:rPr>
              <w:t>“Guia IAB para a Agenda 2030”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(inclusive está encaminhado) e a inclusão da logomarca do CAU no Guia bem como a indicação de nome de um representante para compor o júri. </w:t>
            </w:r>
          </w:p>
          <w:p w14:paraId="33F0CDFB" w14:textId="4DDF6918" w:rsidR="002558DE" w:rsidRPr="004C5B85" w:rsidRDefault="002558DE" w:rsidP="002558DE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A Presidente Nadia Somekh indicou o conselheiro Valter Luis Caldana Junior (IES) e solicitou auxílio do Assessor-chefe da Assessoria de Comunicação Social, Julio Moreno, sobre a forma de divulgação.</w:t>
            </w:r>
          </w:p>
        </w:tc>
      </w:tr>
    </w:tbl>
    <w:p w14:paraId="18D80E6D" w14:textId="18B02CA4" w:rsidR="00AC0B91" w:rsidRPr="004C5B85" w:rsidRDefault="00AC0B91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p w14:paraId="0BDEC6D9" w14:textId="77777777" w:rsidR="002558DE" w:rsidRPr="004C5B85" w:rsidRDefault="002558DE" w:rsidP="005914F8">
      <w:pPr>
        <w:shd w:val="clear" w:color="auto" w:fill="D9D9D9"/>
        <w:spacing w:after="0" w:line="276" w:lineRule="auto"/>
        <w:ind w:left="142"/>
        <w:rPr>
          <w:rFonts w:ascii="Times New Roman" w:eastAsia="MS Mincho" w:hAnsi="Times New Roman" w:cs="Times New Roman"/>
          <w:b/>
          <w:i/>
          <w:smallCaps/>
          <w:color w:val="000000" w:themeColor="text1"/>
        </w:rPr>
      </w:pPr>
      <w:r w:rsidRPr="004C5B85">
        <w:rPr>
          <w:rFonts w:ascii="Times New Roman" w:eastAsia="Cambria" w:hAnsi="Times New Roman" w:cs="Times New Roman"/>
          <w:b/>
          <w:bCs/>
          <w:color w:val="000000" w:themeColor="text1"/>
        </w:rPr>
        <w:t>EXTRA</w:t>
      </w:r>
      <w:r w:rsidRPr="004C5B85">
        <w:rPr>
          <w:rFonts w:ascii="Times New Roman" w:eastAsia="Cambria" w:hAnsi="Times New Roman" w:cs="Times New Roman"/>
          <w:iCs/>
          <w:color w:val="000000" w:themeColor="text1"/>
        </w:rPr>
        <w:t xml:space="preserve"> </w:t>
      </w:r>
      <w:r w:rsidRPr="004C5B85">
        <w:rPr>
          <w:rFonts w:ascii="Times New Roman" w:eastAsia="Cambria" w:hAnsi="Times New Roman" w:cs="Times New Roman"/>
          <w:b/>
          <w:bCs/>
          <w:color w:val="000000" w:themeColor="text1"/>
        </w:rPr>
        <w:t>PAUTA</w:t>
      </w:r>
      <w:r w:rsidRPr="004C5B85">
        <w:rPr>
          <w:rFonts w:ascii="Times New Roman" w:eastAsia="Cambria" w:hAnsi="Times New Roman" w:cs="Times New Roman"/>
          <w:iCs/>
          <w:color w:val="000000" w:themeColor="text1"/>
        </w:rPr>
        <w:t>:</w:t>
      </w:r>
      <w:r w:rsidRPr="004C5B85">
        <w:rPr>
          <w:rFonts w:ascii="Times New Roman" w:eastAsia="MS Mincho" w:hAnsi="Times New Roman" w:cs="Times New Roman"/>
          <w:i/>
          <w:smallCaps/>
          <w:color w:val="000000" w:themeColor="text1"/>
        </w:rPr>
        <w:t xml:space="preserve"> </w:t>
      </w:r>
    </w:p>
    <w:p w14:paraId="7C7F3836" w14:textId="77777777" w:rsidR="002558DE" w:rsidRPr="004C5B85" w:rsidRDefault="002558DE" w:rsidP="005914F8">
      <w:pPr>
        <w:spacing w:after="0" w:line="276" w:lineRule="auto"/>
        <w:jc w:val="center"/>
        <w:rPr>
          <w:rFonts w:ascii="Times New Roman" w:eastAsia="Cambria" w:hAnsi="Times New Roman" w:cs="Times New Roman"/>
          <w:b/>
          <w:color w:val="000000" w:themeColor="text1"/>
          <w:highlight w:val="yellow"/>
          <w:lang w:eastAsia="pt-BR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770"/>
      </w:tblGrid>
      <w:tr w:rsidR="00E76275" w:rsidRPr="004C5B85" w14:paraId="75F57379" w14:textId="77777777" w:rsidTr="006A0E3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9C7777" w14:textId="77777777" w:rsidR="002558DE" w:rsidRPr="004C5B85" w:rsidRDefault="002558DE" w:rsidP="002558D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89FCFD9" w14:textId="77777777" w:rsidR="002558DE" w:rsidRPr="004C5B85" w:rsidRDefault="002558DE" w:rsidP="002558DE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>Desconto de 90% na anuidade de pessoas jurídicas</w:t>
            </w:r>
          </w:p>
        </w:tc>
      </w:tr>
      <w:tr w:rsidR="00E76275" w:rsidRPr="004C5B85" w14:paraId="6D6C121D" w14:textId="77777777" w:rsidTr="006A0E3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5BD946" w14:textId="77777777" w:rsidR="002558DE" w:rsidRPr="004C5B85" w:rsidRDefault="002558DE" w:rsidP="002558D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2AB370F" w14:textId="3F199A94" w:rsidR="002558DE" w:rsidRPr="004C5B85" w:rsidRDefault="001761D1" w:rsidP="007A6E4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Presidência e Assessoria jurídica</w:t>
            </w:r>
          </w:p>
        </w:tc>
      </w:tr>
      <w:tr w:rsidR="00E76275" w:rsidRPr="004C5B85" w14:paraId="3A7F3B09" w14:textId="77777777" w:rsidTr="006A0E3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FFD04E" w14:textId="77777777" w:rsidR="002558DE" w:rsidRPr="004C5B85" w:rsidRDefault="002558DE" w:rsidP="002558D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>Responsáveis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1E71E39" w14:textId="4CBC7326" w:rsidR="002558DE" w:rsidRPr="004C5B85" w:rsidRDefault="007A6E4F" w:rsidP="007A6E4F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Carlos Medeiros</w:t>
            </w:r>
          </w:p>
        </w:tc>
      </w:tr>
      <w:tr w:rsidR="00E76275" w:rsidRPr="004C5B85" w14:paraId="4396365D" w14:textId="77777777" w:rsidTr="001761D1">
        <w:trPr>
          <w:trHeight w:val="740"/>
        </w:trPr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08A94D" w14:textId="52D4A599" w:rsidR="002558DE" w:rsidRPr="004C5B85" w:rsidRDefault="002558DE" w:rsidP="002558D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>Encaminhamento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BC91F47" w14:textId="77777777" w:rsidR="002558DE" w:rsidRPr="004C5B85" w:rsidRDefault="007A6E4F" w:rsidP="001761D1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O chefe da Assessoria Jurídica do CAU/BR Carlos Medeiros, informou que a matéria já foi deliberada pelo Plenário do CAU/BR e retomou à Assessoria Jurídica para maior fundamentação da norma divulgada.</w:t>
            </w:r>
            <w:r w:rsidR="001761D1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Explicou que cada CAU/UF deve ajustar </w:t>
            </w:r>
            <w:r w:rsidR="001761D1" w:rsidRPr="004C5B85">
              <w:rPr>
                <w:rFonts w:ascii="Times New Roman" w:eastAsia="Cambria" w:hAnsi="Times New Roman" w:cs="Times New Roman"/>
                <w:color w:val="000000" w:themeColor="text1"/>
              </w:rPr>
              <w:t>seus respectivos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orçamentos </w:t>
            </w:r>
            <w:r w:rsidR="001761D1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financeiros 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considerando </w:t>
            </w:r>
            <w:r w:rsidR="001761D1" w:rsidRPr="004C5B85">
              <w:rPr>
                <w:rFonts w:ascii="Times New Roman" w:eastAsia="Cambria" w:hAnsi="Times New Roman" w:cs="Times New Roman"/>
                <w:color w:val="000000" w:themeColor="text1"/>
              </w:rPr>
              <w:t>este desconto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. </w:t>
            </w:r>
          </w:p>
          <w:p w14:paraId="6D53D16D" w14:textId="3905EFB8" w:rsidR="001761D1" w:rsidRPr="004C5B85" w:rsidRDefault="005D39E6" w:rsidP="005D39E6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A coordenadora da CPFi-CAU/BR</w:t>
            </w:r>
            <w:r w:rsidR="00E279AB" w:rsidRPr="004C5B85">
              <w:rPr>
                <w:rFonts w:ascii="Times New Roman" w:eastAsia="Cambria" w:hAnsi="Times New Roman" w:cs="Times New Roman"/>
                <w:color w:val="000000" w:themeColor="text1"/>
              </w:rPr>
              <w:t>, Daniela Sarmento, explicou sobre a importância de demandas antecipadas para que a decisão plenária seja embasada com estudos.</w:t>
            </w:r>
            <w:r w:rsidR="001761D1"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</w:tbl>
    <w:p w14:paraId="4E5ED97D" w14:textId="27076C75" w:rsidR="002558DE" w:rsidRPr="004C5B85" w:rsidRDefault="002558DE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E76275" w:rsidRPr="004C5B85" w14:paraId="790BF9D6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53D1C19" w14:textId="4E687B9D" w:rsidR="002558DE" w:rsidRPr="004C5B85" w:rsidRDefault="006547D2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>9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46BDD0C" w14:textId="3446823C" w:rsidR="002558DE" w:rsidRPr="004C5B85" w:rsidRDefault="002558DE" w:rsidP="006A0E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Suspensão dos prazos nos processos punitivos do CAU/BR e dos CAU/UF (Protocolo SICCAU nº 1257629/2021)</w:t>
            </w:r>
          </w:p>
        </w:tc>
      </w:tr>
      <w:tr w:rsidR="00E76275" w:rsidRPr="004C5B85" w14:paraId="65A63C63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7C76D5" w14:textId="77777777" w:rsidR="002558DE" w:rsidRPr="004C5B85" w:rsidRDefault="002558DE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0E7BF64" w14:textId="77777777" w:rsidR="002558DE" w:rsidRPr="004C5B85" w:rsidRDefault="002558DE" w:rsidP="006A0E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E76275" w:rsidRPr="004C5B85" w14:paraId="5F586A28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56792BC" w14:textId="77777777" w:rsidR="002558DE" w:rsidRPr="004C5B85" w:rsidRDefault="002558DE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174F7EF" w14:textId="77777777" w:rsidR="002558DE" w:rsidRPr="004C5B85" w:rsidRDefault="002558DE" w:rsidP="006A0E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Nadia Somekh </w:t>
            </w:r>
          </w:p>
        </w:tc>
      </w:tr>
      <w:tr w:rsidR="00E76275" w:rsidRPr="004C5B85" w14:paraId="703E1F1D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DED74AB" w14:textId="77777777" w:rsidR="002558DE" w:rsidRPr="004C5B85" w:rsidRDefault="002558DE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6ED4CB4" w14:textId="77777777" w:rsidR="0020635B" w:rsidRPr="004C5B85" w:rsidRDefault="0020635B" w:rsidP="0020635B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O coordenador-adjunto da CED-CAU/BR, Fabricio Santos, explicou que a comissão está aguardando o desdobramento do assunto porque estão com alguns casos na comissão.</w:t>
            </w:r>
          </w:p>
          <w:p w14:paraId="58A44D70" w14:textId="19296441" w:rsidR="0020635B" w:rsidRPr="004C5B85" w:rsidRDefault="0020635B" w:rsidP="0020635B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A gerente executiva do CAU/BR, Alcenira Vanderlinde, explicou o histórico da suspensão dos prazos no âmbito federal e citou a Análise Jurídica enviada pela Assessoria Jurídica do CAU/BR.</w:t>
            </w:r>
            <w:r w:rsidR="00C717A9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</w:p>
          <w:p w14:paraId="485E99C6" w14:textId="1ECC7E71" w:rsidR="002558DE" w:rsidRPr="004C5B85" w:rsidRDefault="00C717A9" w:rsidP="006F2F5C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O chefe da Assessoria Jurídica do CAU/BR, Carlos Medeiros, fará uma nova análise jurídica e enviará ao Gabinete da Presidência sobre os prazos considerando o cenário de calamidade</w:t>
            </w:r>
            <w:r w:rsidR="002418C2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em alguns estados e não no País, orientando também </w:t>
            </w:r>
            <w:r w:rsidR="006F2F5C" w:rsidRPr="004C5B85">
              <w:rPr>
                <w:rFonts w:ascii="Times New Roman" w:eastAsia="Cambria" w:hAnsi="Times New Roman" w:cs="Times New Roman"/>
                <w:color w:val="000000" w:themeColor="text1"/>
              </w:rPr>
              <w:t>ao</w:t>
            </w:r>
            <w:r w:rsidR="002418C2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s CAU/UF que eles poderão flexibilizar alguns prazos no intuito de evitar prejuízo maior, observando o cuidado </w:t>
            </w:r>
            <w:r w:rsidR="006F2F5C" w:rsidRPr="004C5B85">
              <w:rPr>
                <w:rFonts w:ascii="Times New Roman" w:eastAsia="Cambria" w:hAnsi="Times New Roman" w:cs="Times New Roman"/>
                <w:color w:val="000000" w:themeColor="text1"/>
              </w:rPr>
              <w:t>com prescrição</w:t>
            </w:r>
            <w:r w:rsidRPr="004C5B85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  <w:r w:rsidR="002418C2" w:rsidRPr="004C5B85">
              <w:rPr>
                <w:rFonts w:ascii="Times New Roman" w:eastAsia="Cambria" w:hAnsi="Times New Roman" w:cs="Times New Roman"/>
                <w:color w:val="000000" w:themeColor="text1"/>
              </w:rPr>
              <w:t xml:space="preserve"> A Presidente Nadia Somekh também solicitou que ele se reúna com a CED-CAU/BR na próxima reunião da comissão, com a perspectiva de orientação aos estados.</w:t>
            </w:r>
          </w:p>
        </w:tc>
      </w:tr>
    </w:tbl>
    <w:p w14:paraId="51848CBD" w14:textId="77777777" w:rsidR="007115AD" w:rsidRPr="004C5B85" w:rsidRDefault="007115AD" w:rsidP="007115AD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6517FE4F" w14:textId="38BE1C59" w:rsidR="007115AD" w:rsidRPr="004C5B85" w:rsidRDefault="007115AD" w:rsidP="007115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C5B85">
        <w:rPr>
          <w:rFonts w:ascii="Times New Roman" w:eastAsia="Times New Roman" w:hAnsi="Times New Roman" w:cs="Times New Roman"/>
          <w:lang w:eastAsia="pt-BR"/>
        </w:rPr>
        <w:t>Brasília, 2</w:t>
      </w:r>
      <w:r w:rsidR="005914F8" w:rsidRPr="004C5B85">
        <w:rPr>
          <w:rFonts w:ascii="Times New Roman" w:eastAsia="Times New Roman" w:hAnsi="Times New Roman" w:cs="Times New Roman"/>
          <w:lang w:eastAsia="pt-BR"/>
        </w:rPr>
        <w:t>4</w:t>
      </w:r>
      <w:r w:rsidRPr="004C5B85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5914F8" w:rsidRPr="004C5B85">
        <w:rPr>
          <w:rFonts w:ascii="Times New Roman" w:eastAsia="Times New Roman" w:hAnsi="Times New Roman" w:cs="Times New Roman"/>
          <w:lang w:eastAsia="pt-BR"/>
        </w:rPr>
        <w:t>março</w:t>
      </w:r>
      <w:r w:rsidRPr="004C5B85">
        <w:rPr>
          <w:rFonts w:ascii="Times New Roman" w:eastAsia="Times New Roman" w:hAnsi="Times New Roman" w:cs="Times New Roman"/>
          <w:lang w:eastAsia="pt-BR"/>
        </w:rPr>
        <w:t xml:space="preserve"> de 2021.</w:t>
      </w:r>
    </w:p>
    <w:p w14:paraId="6483F9C2" w14:textId="77777777" w:rsidR="007115AD" w:rsidRPr="004C5B85" w:rsidRDefault="007115AD" w:rsidP="007115AD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</w:p>
    <w:p w14:paraId="3611783F" w14:textId="77777777" w:rsidR="007115AD" w:rsidRPr="004C5B85" w:rsidRDefault="007115AD" w:rsidP="00711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4C5B85"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4C5B85"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573ECA86" w14:textId="77777777" w:rsidR="007115AD" w:rsidRPr="004C5B85" w:rsidRDefault="007115AD" w:rsidP="007115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EEC5504" w14:textId="77777777" w:rsidR="007115AD" w:rsidRPr="004C5B85" w:rsidRDefault="007115AD" w:rsidP="007115AD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B86483A" w14:textId="77777777" w:rsidR="007115AD" w:rsidRPr="004C5B85" w:rsidRDefault="007115AD" w:rsidP="007115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C5B85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87E96" wp14:editId="4CED1E3A">
                <wp:simplePos x="0" y="0"/>
                <wp:positionH relativeFrom="margin">
                  <wp:posOffset>1812925</wp:posOffset>
                </wp:positionH>
                <wp:positionV relativeFrom="paragraph">
                  <wp:posOffset>12065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A5D95F" id="Retângulo 1" o:spid="_x0000_s1026" style="position:absolute;margin-left:142.75pt;margin-top:.95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" filled="f" strokecolor="#f2f2f2" strokeweight="1pt">
                <w10:wrap anchorx="margin"/>
              </v:rect>
            </w:pict>
          </mc:Fallback>
        </mc:AlternateContent>
      </w:r>
    </w:p>
    <w:p w14:paraId="198DC7BE" w14:textId="77777777" w:rsidR="007115AD" w:rsidRPr="004C5B85" w:rsidRDefault="007115AD" w:rsidP="007115AD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6F348270" w14:textId="77777777" w:rsidR="007115AD" w:rsidRPr="004C5B85" w:rsidRDefault="007115AD" w:rsidP="007115AD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4C7CE84A" w14:textId="77777777" w:rsidR="007115AD" w:rsidRPr="004C5B85" w:rsidRDefault="007115AD" w:rsidP="007115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EE84468" w14:textId="77777777" w:rsidR="007115AD" w:rsidRPr="004C5B85" w:rsidRDefault="007115AD" w:rsidP="007115AD">
      <w:pPr>
        <w:spacing w:after="0" w:line="240" w:lineRule="auto"/>
        <w:rPr>
          <w:rFonts w:ascii="Times New Roman" w:eastAsia="Cambria" w:hAnsi="Times New Roman" w:cs="Times New Roman"/>
          <w:b/>
          <w:lang w:eastAsia="pt-BR"/>
        </w:rPr>
      </w:pPr>
    </w:p>
    <w:p w14:paraId="5F954EB4" w14:textId="77777777" w:rsidR="007115AD" w:rsidRPr="004C5B85" w:rsidRDefault="007115AD" w:rsidP="007115AD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4C5B85">
        <w:rPr>
          <w:rFonts w:ascii="Times New Roman" w:eastAsia="Calibri" w:hAnsi="Times New Roman" w:cs="Times New Roman"/>
          <w:b/>
        </w:rPr>
        <w:t>DANIELA DEMARTINI</w:t>
      </w:r>
    </w:p>
    <w:p w14:paraId="7DF93238" w14:textId="6A3EE549" w:rsidR="007115AD" w:rsidRPr="004C5B85" w:rsidRDefault="007115AD" w:rsidP="007115AD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</w:pPr>
      <w:r w:rsidRPr="004C5B85">
        <w:rPr>
          <w:rFonts w:ascii="Times New Roman" w:eastAsia="Calibri" w:hAnsi="Times New Roman" w:cs="Times New Roman"/>
        </w:rPr>
        <w:t>Secretária-Geral da Mesa do CAU/BR</w:t>
      </w:r>
    </w:p>
    <w:p w14:paraId="09EF19B5" w14:textId="34B9F5B8" w:rsidR="007115AD" w:rsidRPr="004C5B85" w:rsidRDefault="007115AD" w:rsidP="007115AD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</w:pPr>
    </w:p>
    <w:p w14:paraId="61FED12F" w14:textId="77777777" w:rsidR="005914F8" w:rsidRPr="004C5B85" w:rsidRDefault="005914F8" w:rsidP="007115AD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  <w:sectPr w:rsidR="005914F8" w:rsidRPr="004C5B85" w:rsidSect="009433B7">
          <w:headerReference w:type="default" r:id="rId8"/>
          <w:footerReference w:type="default" r:id="rId9"/>
          <w:pgSz w:w="11906" w:h="16838"/>
          <w:pgMar w:top="1843" w:right="991" w:bottom="1417" w:left="1701" w:header="510" w:footer="868" w:gutter="0"/>
          <w:cols w:space="708"/>
          <w:docGrid w:linePitch="360"/>
        </w:sectPr>
      </w:pPr>
    </w:p>
    <w:p w14:paraId="61707C93" w14:textId="77777777" w:rsidR="005914F8" w:rsidRPr="004C5B85" w:rsidRDefault="005914F8" w:rsidP="005914F8">
      <w:pPr>
        <w:spacing w:after="0" w:line="240" w:lineRule="auto"/>
        <w:ind w:left="708" w:firstLine="708"/>
        <w:rPr>
          <w:rFonts w:ascii="Times New Roman" w:eastAsia="Cambria" w:hAnsi="Times New Roman" w:cs="Arial"/>
          <w:b/>
          <w:color w:val="000000"/>
          <w:lang w:eastAsia="pt-BR"/>
        </w:rPr>
      </w:pPr>
      <w:r w:rsidRPr="004C5B85"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>105ª REUNIÃO ORDINÁRIA DO CONSELHO DIRETOR</w:t>
      </w:r>
    </w:p>
    <w:p w14:paraId="3367EB72" w14:textId="77777777" w:rsidR="005914F8" w:rsidRPr="004C5B85" w:rsidRDefault="005914F8" w:rsidP="005914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34C0384D" w14:textId="77777777" w:rsidR="005914F8" w:rsidRPr="004C5B85" w:rsidRDefault="005914F8" w:rsidP="005914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 w:rsidRPr="004C5B85">
        <w:rPr>
          <w:rFonts w:ascii="Times New Roman" w:eastAsia="Calibri" w:hAnsi="Times New Roman" w:cs="Arial"/>
          <w:color w:val="000000"/>
        </w:rPr>
        <w:t>Videoconferência</w:t>
      </w:r>
    </w:p>
    <w:p w14:paraId="4D3CAB2D" w14:textId="77777777" w:rsidR="005914F8" w:rsidRPr="004C5B85" w:rsidRDefault="005914F8" w:rsidP="005914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2B7FC8F2" w14:textId="77777777" w:rsidR="005914F8" w:rsidRPr="004C5B85" w:rsidRDefault="005914F8" w:rsidP="005914F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604CBF75" w14:textId="77777777" w:rsidR="005914F8" w:rsidRPr="004C5B85" w:rsidRDefault="005914F8" w:rsidP="005914F8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 w:rsidRPr="004C5B85"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5914F8" w:rsidRPr="004C5B85" w14:paraId="1DC16B53" w14:textId="77777777" w:rsidTr="005A499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D9A5" w14:textId="77777777" w:rsidR="005914F8" w:rsidRPr="004C5B85" w:rsidRDefault="005914F8" w:rsidP="005A49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8F98" w14:textId="77777777" w:rsidR="005914F8" w:rsidRPr="004C5B85" w:rsidRDefault="005914F8" w:rsidP="005A49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27348F6A" w14:textId="77777777" w:rsidR="005914F8" w:rsidRPr="004C5B85" w:rsidRDefault="005914F8" w:rsidP="005A49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9D24" w14:textId="77777777" w:rsidR="005914F8" w:rsidRPr="004C5B85" w:rsidRDefault="005914F8" w:rsidP="005A49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3A6D" w14:textId="77777777" w:rsidR="005914F8" w:rsidRPr="004C5B85" w:rsidRDefault="005914F8" w:rsidP="005A49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5914F8" w:rsidRPr="004C5B85" w14:paraId="4CB48EB2" w14:textId="77777777" w:rsidTr="005A499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0F38" w14:textId="77777777" w:rsidR="005914F8" w:rsidRPr="004C5B85" w:rsidRDefault="005914F8" w:rsidP="005A4999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966F" w14:textId="77777777" w:rsidR="005914F8" w:rsidRPr="004C5B85" w:rsidRDefault="005914F8" w:rsidP="005A4999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F7EB" w14:textId="77777777" w:rsidR="005914F8" w:rsidRPr="004C5B85" w:rsidRDefault="005914F8" w:rsidP="005A4999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B2D0" w14:textId="77777777" w:rsidR="005914F8" w:rsidRPr="004C5B85" w:rsidRDefault="005914F8" w:rsidP="005A49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9121" w14:textId="77777777" w:rsidR="005914F8" w:rsidRPr="004C5B85" w:rsidRDefault="005914F8" w:rsidP="005A4999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8857" w14:textId="77777777" w:rsidR="005914F8" w:rsidRPr="004C5B85" w:rsidRDefault="005914F8" w:rsidP="005A49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33EA" w14:textId="77777777" w:rsidR="005914F8" w:rsidRPr="004C5B85" w:rsidRDefault="005914F8" w:rsidP="005A49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</w:p>
        </w:tc>
      </w:tr>
      <w:tr w:rsidR="00B81F1D" w:rsidRPr="004C5B85" w14:paraId="06262077" w14:textId="77777777" w:rsidTr="005A499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A4D0" w14:textId="2852BCFB" w:rsidR="00B81F1D" w:rsidRPr="004C5B85" w:rsidRDefault="00B81F1D" w:rsidP="00B81F1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4C5B85">
              <w:rPr>
                <w:rFonts w:ascii="Times New Roman" w:eastAsia="Times New Roman" w:hAnsi="Times New Roman" w:cs="Arial"/>
                <w:color w:val="000000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9043" w14:textId="0928ACD9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25DF" w14:textId="787BB521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4C5B85">
              <w:rPr>
                <w:rFonts w:ascii="Times New Roman" w:eastAsia="Cambria" w:hAnsi="Times New Roman" w:cs="Arial"/>
                <w:color w:val="000000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316" w14:textId="3CE0AAF3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79E0" w14:textId="120AFEC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59C4" w14:textId="4ADCCB3E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BAC6" w14:textId="136DF726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</w:tr>
      <w:tr w:rsidR="00B81F1D" w:rsidRPr="004C5B85" w14:paraId="6ABC0E22" w14:textId="77777777" w:rsidTr="005A499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11B7" w14:textId="77777777" w:rsidR="00B81F1D" w:rsidRPr="004C5B85" w:rsidRDefault="00B81F1D" w:rsidP="00B81F1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4C5B85">
              <w:rPr>
                <w:rFonts w:ascii="Times New Roman" w:eastAsia="Times New Roman" w:hAnsi="Times New Roman" w:cs="Arial"/>
                <w:color w:val="000000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6528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color w:val="000000"/>
                <w:lang w:eastAsia="pt-BR"/>
              </w:rPr>
              <w:t>Coordenador-adjunto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9AE7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4C5B85">
              <w:rPr>
                <w:rFonts w:ascii="Times New Roman" w:eastAsia="Cambria" w:hAnsi="Times New Roman" w:cs="Arial"/>
                <w:color w:val="000000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74EC" w14:textId="7777777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55E1" w14:textId="7777777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71E6" w14:textId="7777777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8A99" w14:textId="7777777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B81F1D" w:rsidRPr="004C5B85" w14:paraId="7AD3DA7B" w14:textId="77777777" w:rsidTr="005A499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2689" w14:textId="77777777" w:rsidR="00B81F1D" w:rsidRPr="004C5B85" w:rsidRDefault="00B81F1D" w:rsidP="00B81F1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4C5B85"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3D19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AE10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4C5B85"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EAE" w14:textId="7777777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6E38" w14:textId="7777777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3F59" w14:textId="7777777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0D7A" w14:textId="7777777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B81F1D" w:rsidRPr="004C5B85" w14:paraId="3646BD0E" w14:textId="77777777" w:rsidTr="005A499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A6BB" w14:textId="77777777" w:rsidR="00B81F1D" w:rsidRPr="004C5B85" w:rsidRDefault="00B81F1D" w:rsidP="00B81F1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4C5B85"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2C20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9973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4C5B85"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91BE" w14:textId="7777777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C01" w14:textId="7777777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D53B" w14:textId="7777777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FD72" w14:textId="7777777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B81F1D" w:rsidRPr="004C5B85" w14:paraId="518D9396" w14:textId="77777777" w:rsidTr="005A499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963B" w14:textId="77777777" w:rsidR="00B81F1D" w:rsidRPr="004C5B85" w:rsidRDefault="00B81F1D" w:rsidP="00B81F1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4C5B85">
              <w:rPr>
                <w:rFonts w:ascii="Times New Roman" w:eastAsia="Times New Roman" w:hAnsi="Times New Roman" w:cs="Arial"/>
                <w:color w:val="000000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2E9A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CPFi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8344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4C5B85">
              <w:rPr>
                <w:rFonts w:ascii="Times New Roman" w:eastAsia="Cambria" w:hAnsi="Times New Roman" w:cs="Arial"/>
                <w:color w:val="000000"/>
              </w:rPr>
              <w:t>Daniela Pareja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9FD2" w14:textId="7777777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119A" w14:textId="7777777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4ABD" w14:textId="7777777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1000" w14:textId="7777777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B81F1D" w:rsidRPr="004C5B85" w14:paraId="7A0F221D" w14:textId="77777777" w:rsidTr="005A499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E21" w14:textId="77777777" w:rsidR="00B81F1D" w:rsidRPr="004C5B85" w:rsidRDefault="00B81F1D" w:rsidP="00B81F1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4C5B85"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4072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21B1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4C5B85">
              <w:rPr>
                <w:rFonts w:ascii="Times New Roman" w:eastAsia="Cambria" w:hAnsi="Times New Roman" w:cs="Arial"/>
                <w:color w:val="000000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59B2" w14:textId="7777777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C5B3" w14:textId="7777777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B2B" w14:textId="7777777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3F9" w14:textId="77777777" w:rsidR="00B81F1D" w:rsidRPr="004C5B85" w:rsidRDefault="00B81F1D" w:rsidP="00B81F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B81F1D" w:rsidRPr="004C5B85" w14:paraId="30F2C08B" w14:textId="77777777" w:rsidTr="005A499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C99A3" w14:textId="77777777" w:rsidR="00B81F1D" w:rsidRPr="004C5B85" w:rsidRDefault="00B81F1D" w:rsidP="00B81F1D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ED9A8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0DAE6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A6D5E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27162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4AC53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39909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B81F1D" w:rsidRPr="004C5B85" w14:paraId="363494CB" w14:textId="77777777" w:rsidTr="005A4999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6BD158E7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594C8FE6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69395FAA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bookmarkStart w:id="1" w:name="_Hlk70411689"/>
            <w:r w:rsidRPr="004C5B85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105ª REUNIÃO ORDINÁRIA DO CONSELHO DIRETOR</w:t>
            </w:r>
          </w:p>
          <w:bookmarkEnd w:id="1"/>
          <w:p w14:paraId="5917F94A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07C36161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 w:rsidRPr="004C5B85">
              <w:rPr>
                <w:rFonts w:ascii="Times New Roman" w:eastAsia="Cambria" w:hAnsi="Times New Roman" w:cs="Arial"/>
                <w:color w:val="000000"/>
                <w:lang w:eastAsia="pt-BR"/>
              </w:rPr>
              <w:t>: 28/4/2021</w:t>
            </w:r>
          </w:p>
          <w:p w14:paraId="6D7B8361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366C0278" w14:textId="4B7EBA21" w:rsidR="00B81F1D" w:rsidRPr="004C5B85" w:rsidRDefault="00B81F1D" w:rsidP="00B81F1D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Matéria em votação: </w:t>
            </w:r>
            <w:r w:rsidRPr="004C5B85">
              <w:rPr>
                <w:rFonts w:ascii="Times New Roman" w:eastAsia="Cambria" w:hAnsi="Times New Roman" w:cs="Arial"/>
                <w:color w:val="000000"/>
                <w:lang w:eastAsia="pt-BR"/>
              </w:rPr>
              <w:t>Aprovação da súmula da 1</w:t>
            </w:r>
            <w:r w:rsidRPr="004C5B85">
              <w:rPr>
                <w:rFonts w:ascii="Times New Roman" w:eastAsia="Cambria" w:hAnsi="Times New Roman" w:cs="Arial"/>
                <w:color w:val="000000"/>
                <w:lang w:eastAsia="pt-BR"/>
              </w:rPr>
              <w:t>04</w:t>
            </w:r>
            <w:r w:rsidRPr="004C5B85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ª Reunião </w:t>
            </w:r>
            <w:r w:rsidRPr="004C5B85">
              <w:rPr>
                <w:rFonts w:ascii="Times New Roman" w:eastAsia="Cambria" w:hAnsi="Times New Roman" w:cs="Arial"/>
                <w:color w:val="000000"/>
                <w:lang w:eastAsia="pt-BR"/>
              </w:rPr>
              <w:t>Ordinária do Conselho Diretor</w:t>
            </w:r>
            <w:r w:rsidRPr="004C5B85">
              <w:rPr>
                <w:rFonts w:ascii="Times New Roman" w:eastAsia="Cambria" w:hAnsi="Times New Roman" w:cs="Times New Roman"/>
                <w:bCs/>
                <w:lang w:eastAsia="pt-BR"/>
              </w:rPr>
              <w:t>.</w:t>
            </w:r>
          </w:p>
          <w:p w14:paraId="68A79487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7FF9DE33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4C5B85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Sim </w:t>
            </w:r>
            <w:r w:rsidRPr="004C5B85">
              <w:rPr>
                <w:rFonts w:ascii="Times New Roman" w:eastAsia="Cambria" w:hAnsi="Times New Roman" w:cs="Times New Roman"/>
                <w:lang w:eastAsia="pt-BR"/>
              </w:rPr>
              <w:t xml:space="preserve">(05) </w:t>
            </w:r>
            <w:r w:rsidRPr="004C5B85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r w:rsidRPr="004C5B85">
              <w:rPr>
                <w:rFonts w:ascii="Times New Roman" w:eastAsia="Cambria" w:hAnsi="Times New Roman" w:cs="Times New Roman"/>
                <w:lang w:eastAsia="pt-BR"/>
              </w:rPr>
              <w:t xml:space="preserve"> (0) </w:t>
            </w:r>
            <w:r w:rsidRPr="004C5B85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Pr="004C5B85">
              <w:rPr>
                <w:rFonts w:ascii="Times New Roman" w:eastAsia="Cambria" w:hAnsi="Times New Roman" w:cs="Times New Roman"/>
                <w:lang w:eastAsia="pt-BR"/>
              </w:rPr>
              <w:t xml:space="preserve"> (0) </w:t>
            </w:r>
            <w:r w:rsidRPr="004C5B85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Ausências </w:t>
            </w:r>
            <w:r w:rsidRPr="004C5B85">
              <w:rPr>
                <w:rFonts w:ascii="Times New Roman" w:eastAsia="Cambria" w:hAnsi="Times New Roman" w:cs="Times New Roman"/>
                <w:lang w:eastAsia="pt-BR"/>
              </w:rPr>
              <w:t xml:space="preserve">(0) </w:t>
            </w:r>
            <w:r w:rsidRPr="004C5B85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de votos </w:t>
            </w:r>
            <w:r w:rsidRPr="004C5B85">
              <w:rPr>
                <w:rFonts w:ascii="Times New Roman" w:eastAsia="Cambria" w:hAnsi="Times New Roman" w:cs="Times New Roman"/>
                <w:lang w:eastAsia="pt-BR"/>
              </w:rPr>
              <w:t xml:space="preserve">(05) </w:t>
            </w:r>
          </w:p>
          <w:p w14:paraId="2FCE3E98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16440EA2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4C5B85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4C5B85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4BF22648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23B3724C" w14:textId="77777777" w:rsidR="00B81F1D" w:rsidRPr="004C5B85" w:rsidRDefault="00B81F1D" w:rsidP="00B81F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C5B85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 w:rsidRPr="004C5B85"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 w:rsidRPr="004C5B85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(Presidente):</w:t>
            </w:r>
            <w:r w:rsidRPr="004C5B85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Nadia Somekh</w:t>
            </w:r>
          </w:p>
        </w:tc>
      </w:tr>
      <w:bookmarkEnd w:id="0"/>
    </w:tbl>
    <w:p w14:paraId="27CA7352" w14:textId="77777777" w:rsidR="002558DE" w:rsidRPr="004C5B85" w:rsidRDefault="002558DE" w:rsidP="005914F8">
      <w:pPr>
        <w:spacing w:after="0" w:line="240" w:lineRule="auto"/>
        <w:ind w:left="708" w:firstLine="708"/>
        <w:rPr>
          <w:rFonts w:ascii="Times New Roman" w:eastAsia="Cambria" w:hAnsi="Times New Roman" w:cs="Times New Roman"/>
          <w:b/>
          <w:color w:val="000000" w:themeColor="text1"/>
        </w:rPr>
      </w:pPr>
    </w:p>
    <w:sectPr w:rsidR="002558DE" w:rsidRPr="004C5B85" w:rsidSect="009433B7">
      <w:pgSz w:w="11906" w:h="16838"/>
      <w:pgMar w:top="1843" w:right="991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23171" w14:textId="77777777" w:rsidR="009D3437" w:rsidRDefault="009D3437" w:rsidP="00783D72">
      <w:pPr>
        <w:spacing w:after="0" w:line="240" w:lineRule="auto"/>
      </w:pPr>
      <w:r>
        <w:separator/>
      </w:r>
    </w:p>
  </w:endnote>
  <w:endnote w:type="continuationSeparator" w:id="0">
    <w:p w14:paraId="36716552" w14:textId="77777777" w:rsidR="009D3437" w:rsidRDefault="009D3437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457948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274DD46B" w14:textId="77777777" w:rsidR="00AC0B91" w:rsidRPr="00C25F47" w:rsidRDefault="00AC0B91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F9256C3" wp14:editId="1C174644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10" name="Imagem 10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4C5B85">
              <w:rPr>
                <w:rFonts w:ascii="Arial" w:hAnsi="Arial" w:cs="Arial"/>
                <w:b/>
                <w:bCs/>
                <w:noProof/>
                <w:color w:val="008080"/>
              </w:rPr>
              <w:t>6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6FDAD1A7" w14:textId="77777777" w:rsidR="00AC0B91" w:rsidRPr="00C25F47" w:rsidRDefault="00AC0B91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82402" w14:textId="77777777" w:rsidR="009D3437" w:rsidRDefault="009D3437" w:rsidP="00783D72">
      <w:pPr>
        <w:spacing w:after="0" w:line="240" w:lineRule="auto"/>
      </w:pPr>
      <w:r>
        <w:separator/>
      </w:r>
    </w:p>
  </w:footnote>
  <w:footnote w:type="continuationSeparator" w:id="0">
    <w:p w14:paraId="6F138592" w14:textId="77777777" w:rsidR="009D3437" w:rsidRDefault="009D3437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6391" w14:textId="77777777" w:rsidR="00AC0B91" w:rsidRDefault="00AC0B91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D1887AE" wp14:editId="111A0DD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7AF"/>
    <w:multiLevelType w:val="hybridMultilevel"/>
    <w:tmpl w:val="8EE6A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404A"/>
    <w:multiLevelType w:val="hybridMultilevel"/>
    <w:tmpl w:val="099E56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54ABF"/>
    <w:multiLevelType w:val="hybridMultilevel"/>
    <w:tmpl w:val="BF8C0E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7A17"/>
    <w:multiLevelType w:val="hybridMultilevel"/>
    <w:tmpl w:val="2C46E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C6A98"/>
    <w:multiLevelType w:val="multilevel"/>
    <w:tmpl w:val="34946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5F0541"/>
    <w:multiLevelType w:val="hybridMultilevel"/>
    <w:tmpl w:val="BF8C0E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314EA"/>
    <w:multiLevelType w:val="hybridMultilevel"/>
    <w:tmpl w:val="5BE83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12054"/>
    <w:multiLevelType w:val="multilevel"/>
    <w:tmpl w:val="3898B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391952"/>
    <w:multiLevelType w:val="hybridMultilevel"/>
    <w:tmpl w:val="0DBC4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D479B"/>
    <w:multiLevelType w:val="multilevel"/>
    <w:tmpl w:val="F8C663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AD72A39"/>
    <w:multiLevelType w:val="hybridMultilevel"/>
    <w:tmpl w:val="A848638E"/>
    <w:lvl w:ilvl="0" w:tplc="5D088C18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2" w15:restartNumberingAfterBreak="0">
    <w:nsid w:val="5CB7317F"/>
    <w:multiLevelType w:val="hybridMultilevel"/>
    <w:tmpl w:val="10E203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F7AA0"/>
    <w:multiLevelType w:val="hybridMultilevel"/>
    <w:tmpl w:val="8500E5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  <w:num w:numId="14">
    <w:abstractNumId w:val="12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76C0"/>
    <w:rsid w:val="00007ABF"/>
    <w:rsid w:val="00007F97"/>
    <w:rsid w:val="00012DCA"/>
    <w:rsid w:val="000504D1"/>
    <w:rsid w:val="0005351D"/>
    <w:rsid w:val="00083DCC"/>
    <w:rsid w:val="00084EE0"/>
    <w:rsid w:val="00087988"/>
    <w:rsid w:val="000D4F69"/>
    <w:rsid w:val="000D7BB9"/>
    <w:rsid w:val="000E215C"/>
    <w:rsid w:val="000E626B"/>
    <w:rsid w:val="001012E1"/>
    <w:rsid w:val="00124680"/>
    <w:rsid w:val="00153A53"/>
    <w:rsid w:val="00175334"/>
    <w:rsid w:val="001761D1"/>
    <w:rsid w:val="00176A02"/>
    <w:rsid w:val="001774B3"/>
    <w:rsid w:val="00191B2A"/>
    <w:rsid w:val="00193E0F"/>
    <w:rsid w:val="001A3A84"/>
    <w:rsid w:val="001A72B6"/>
    <w:rsid w:val="001B6D2D"/>
    <w:rsid w:val="001E4793"/>
    <w:rsid w:val="0020215B"/>
    <w:rsid w:val="0020635B"/>
    <w:rsid w:val="00232169"/>
    <w:rsid w:val="00234911"/>
    <w:rsid w:val="002350C5"/>
    <w:rsid w:val="00240013"/>
    <w:rsid w:val="002418C2"/>
    <w:rsid w:val="002558DE"/>
    <w:rsid w:val="00257DE7"/>
    <w:rsid w:val="00266B70"/>
    <w:rsid w:val="002703DE"/>
    <w:rsid w:val="00291CB5"/>
    <w:rsid w:val="00295941"/>
    <w:rsid w:val="002A1CA3"/>
    <w:rsid w:val="002B682A"/>
    <w:rsid w:val="002C07C0"/>
    <w:rsid w:val="002D1183"/>
    <w:rsid w:val="002F5945"/>
    <w:rsid w:val="00302D13"/>
    <w:rsid w:val="00303FA1"/>
    <w:rsid w:val="0030560C"/>
    <w:rsid w:val="003064C8"/>
    <w:rsid w:val="00320BF0"/>
    <w:rsid w:val="003637EE"/>
    <w:rsid w:val="00375BB9"/>
    <w:rsid w:val="00380A47"/>
    <w:rsid w:val="003A00F6"/>
    <w:rsid w:val="003C257C"/>
    <w:rsid w:val="003E39D8"/>
    <w:rsid w:val="00404AE2"/>
    <w:rsid w:val="00424504"/>
    <w:rsid w:val="00453132"/>
    <w:rsid w:val="00494928"/>
    <w:rsid w:val="004B60B3"/>
    <w:rsid w:val="004C5B85"/>
    <w:rsid w:val="004D0B49"/>
    <w:rsid w:val="00535FEB"/>
    <w:rsid w:val="00537DBE"/>
    <w:rsid w:val="005427C7"/>
    <w:rsid w:val="00545DBE"/>
    <w:rsid w:val="005468F5"/>
    <w:rsid w:val="00547754"/>
    <w:rsid w:val="00550112"/>
    <w:rsid w:val="00571796"/>
    <w:rsid w:val="005914F8"/>
    <w:rsid w:val="005D39E6"/>
    <w:rsid w:val="005F16E9"/>
    <w:rsid w:val="005F636E"/>
    <w:rsid w:val="0061580F"/>
    <w:rsid w:val="00617DA7"/>
    <w:rsid w:val="00623B99"/>
    <w:rsid w:val="006547D2"/>
    <w:rsid w:val="00654AA7"/>
    <w:rsid w:val="00681046"/>
    <w:rsid w:val="00693A6B"/>
    <w:rsid w:val="006C3ED8"/>
    <w:rsid w:val="006C4B67"/>
    <w:rsid w:val="006C4E85"/>
    <w:rsid w:val="006C6282"/>
    <w:rsid w:val="006F2F5C"/>
    <w:rsid w:val="007020BE"/>
    <w:rsid w:val="007115AD"/>
    <w:rsid w:val="00732F0B"/>
    <w:rsid w:val="00760958"/>
    <w:rsid w:val="00783D72"/>
    <w:rsid w:val="00787F52"/>
    <w:rsid w:val="007A6E4F"/>
    <w:rsid w:val="007B28A9"/>
    <w:rsid w:val="007C0DE3"/>
    <w:rsid w:val="007C1F8E"/>
    <w:rsid w:val="007E6DB9"/>
    <w:rsid w:val="008044A4"/>
    <w:rsid w:val="008217FF"/>
    <w:rsid w:val="00847636"/>
    <w:rsid w:val="008518A3"/>
    <w:rsid w:val="00890E2F"/>
    <w:rsid w:val="008A340A"/>
    <w:rsid w:val="008C4531"/>
    <w:rsid w:val="008C7B81"/>
    <w:rsid w:val="008D4384"/>
    <w:rsid w:val="008E1A93"/>
    <w:rsid w:val="008E6350"/>
    <w:rsid w:val="00905430"/>
    <w:rsid w:val="00905B2D"/>
    <w:rsid w:val="00926030"/>
    <w:rsid w:val="009433B7"/>
    <w:rsid w:val="009570CC"/>
    <w:rsid w:val="00982668"/>
    <w:rsid w:val="009A7A63"/>
    <w:rsid w:val="009D3437"/>
    <w:rsid w:val="009E2EB9"/>
    <w:rsid w:val="00A072A2"/>
    <w:rsid w:val="00A1075E"/>
    <w:rsid w:val="00A1146F"/>
    <w:rsid w:val="00A21CC4"/>
    <w:rsid w:val="00A405BD"/>
    <w:rsid w:val="00A409A5"/>
    <w:rsid w:val="00A47719"/>
    <w:rsid w:val="00A56D35"/>
    <w:rsid w:val="00A60E3E"/>
    <w:rsid w:val="00AA315A"/>
    <w:rsid w:val="00AC0B91"/>
    <w:rsid w:val="00AD6081"/>
    <w:rsid w:val="00AD71E7"/>
    <w:rsid w:val="00AF5574"/>
    <w:rsid w:val="00B41C70"/>
    <w:rsid w:val="00B50E6D"/>
    <w:rsid w:val="00B51CFD"/>
    <w:rsid w:val="00B53587"/>
    <w:rsid w:val="00B80342"/>
    <w:rsid w:val="00B81F1D"/>
    <w:rsid w:val="00BA0E93"/>
    <w:rsid w:val="00BD4E91"/>
    <w:rsid w:val="00BF0AA7"/>
    <w:rsid w:val="00C00FD5"/>
    <w:rsid w:val="00C0187F"/>
    <w:rsid w:val="00C13059"/>
    <w:rsid w:val="00C150FA"/>
    <w:rsid w:val="00C2118F"/>
    <w:rsid w:val="00C23CC4"/>
    <w:rsid w:val="00C25F47"/>
    <w:rsid w:val="00C449ED"/>
    <w:rsid w:val="00C44F6F"/>
    <w:rsid w:val="00C717A9"/>
    <w:rsid w:val="00C71A9D"/>
    <w:rsid w:val="00CD092F"/>
    <w:rsid w:val="00D0267A"/>
    <w:rsid w:val="00D04060"/>
    <w:rsid w:val="00D045A4"/>
    <w:rsid w:val="00D201DC"/>
    <w:rsid w:val="00D56674"/>
    <w:rsid w:val="00D63725"/>
    <w:rsid w:val="00DA6113"/>
    <w:rsid w:val="00DA74BC"/>
    <w:rsid w:val="00DB2DA6"/>
    <w:rsid w:val="00DB42E3"/>
    <w:rsid w:val="00DD3BBC"/>
    <w:rsid w:val="00DD7749"/>
    <w:rsid w:val="00E0464D"/>
    <w:rsid w:val="00E279AB"/>
    <w:rsid w:val="00E43022"/>
    <w:rsid w:val="00E55520"/>
    <w:rsid w:val="00E625E1"/>
    <w:rsid w:val="00E66EF0"/>
    <w:rsid w:val="00E724D0"/>
    <w:rsid w:val="00E759B4"/>
    <w:rsid w:val="00E761AF"/>
    <w:rsid w:val="00E76275"/>
    <w:rsid w:val="00E866E1"/>
    <w:rsid w:val="00E96267"/>
    <w:rsid w:val="00EC157E"/>
    <w:rsid w:val="00ED21FA"/>
    <w:rsid w:val="00ED7498"/>
    <w:rsid w:val="00F0497A"/>
    <w:rsid w:val="00F04F51"/>
    <w:rsid w:val="00F140E9"/>
    <w:rsid w:val="00F22DCD"/>
    <w:rsid w:val="00F32C3A"/>
    <w:rsid w:val="00F711A1"/>
    <w:rsid w:val="00F740F9"/>
    <w:rsid w:val="00F8430C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49DCB0"/>
  <w15:docId w15:val="{02EF1CF8-BF7E-4C56-A6AA-C63184A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1E4793"/>
  </w:style>
  <w:style w:type="paragraph" w:customStyle="1" w:styleId="Default">
    <w:name w:val="Default"/>
    <w:rsid w:val="00A4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AF16-6200-4C03-9653-ED4242D9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1940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4</cp:revision>
  <cp:lastPrinted>2021-04-28T19:42:00Z</cp:lastPrinted>
  <dcterms:created xsi:type="dcterms:W3CDTF">2021-04-28T19:42:00Z</dcterms:created>
  <dcterms:modified xsi:type="dcterms:W3CDTF">2021-04-28T19:44:00Z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-1091224649</vt:i4>
  </property>
</Properties>
</file>