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B31AC" w:rsidRDefault="008B31AC"/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8B31AC" w:rsidRPr="00044DD9" w:rsidTr="005A2118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B31AC" w:rsidRPr="00044DD9" w:rsidRDefault="00773C6B" w:rsidP="00AC7124">
            <w:pPr>
              <w:keepNext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1C7F27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SÚMULA 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DA </w:t>
            </w:r>
            <w:r w:rsidR="00A47DF7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AC712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3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ª REUNIÃO ORDINÁRIA CPP-CAU/BR </w:t>
            </w:r>
          </w:p>
        </w:tc>
      </w:tr>
    </w:tbl>
    <w:p w:rsidR="008B31AC" w:rsidRPr="00044DD9" w:rsidRDefault="008B31AC" w:rsidP="008B31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180"/>
        <w:gridCol w:w="3047"/>
        <w:gridCol w:w="1589"/>
        <w:gridCol w:w="2281"/>
      </w:tblGrid>
      <w:tr w:rsidR="008B31AC" w:rsidRPr="00044DD9" w:rsidTr="008A08E6">
        <w:trPr>
          <w:trHeight w:val="278"/>
          <w:jc w:val="center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5A4CAF" w:rsidP="005A4CAF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</w:t>
            </w:r>
            <w:r w:rsidR="007810E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março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 w:rsidR="007810E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8B31AC">
              <w:rPr>
                <w:rFonts w:ascii="Times New Roman" w:hAnsi="Times New Roman"/>
                <w:spacing w:val="4"/>
                <w:sz w:val="22"/>
                <w:szCs w:val="22"/>
              </w:rPr>
              <w:t>201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9.45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4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B31AC" w:rsidRPr="00044DD9" w:rsidRDefault="005A4CAF" w:rsidP="00ED79D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h às 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>18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8B31AC" w:rsidRPr="00044DD9" w:rsidTr="005A2118">
        <w:trPr>
          <w:trHeight w:val="278"/>
          <w:jc w:val="center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45.8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B31AC" w:rsidRPr="00044DD9" w:rsidRDefault="00ED79DD" w:rsidP="00ED79D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</w:t>
            </w:r>
            <w:r w:rsidR="001C7F2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DF</w:t>
            </w:r>
          </w:p>
        </w:tc>
      </w:tr>
    </w:tbl>
    <w:p w:rsidR="008B31AC" w:rsidRPr="00044DD9" w:rsidRDefault="008B31AC" w:rsidP="008B31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268"/>
        <w:gridCol w:w="4253"/>
        <w:gridCol w:w="2551"/>
      </w:tblGrid>
      <w:tr w:rsidR="008A08E6" w:rsidRPr="003D73F1" w:rsidTr="00ED79DD">
        <w:trPr>
          <w:trHeight w:hRule="exact" w:val="284"/>
        </w:trPr>
        <w:tc>
          <w:tcPr>
            <w:tcW w:w="113.40pt" w:type="dxa"/>
            <w:vMerge w:val="restart"/>
            <w:tcBorders>
              <w:top w:val="nil"/>
              <w:start w:val="nil"/>
              <w:bottom w:val="nil"/>
              <w:end w:val="nil"/>
            </w:tcBorders>
            <w:shd w:val="clear" w:color="auto" w:fill="D9D9D9"/>
            <w:vAlign w:val="center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8A08E6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Josemee Gomes de Lima</w:t>
            </w:r>
            <w:r w:rsidR="00A97F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(AL)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8A08E6" w:rsidP="005A211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8A08E6" w:rsidRPr="003D73F1" w:rsidTr="00ED79DD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ED79DD" w:rsidP="005A4CAF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Emerson Fraga</w:t>
            </w:r>
            <w:r w:rsidR="008A08E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(MA</w:t>
            </w:r>
            <w:r w:rsidR="008A08E6" w:rsidRPr="00044DD9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ED79DD" w:rsidP="00ED79D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8A08E6" w:rsidRPr="003D73F1" w:rsidTr="00ED79DD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8A08E6" w:rsidP="00B2384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Eduardo Fajardo (MG)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8A08E6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A08E6" w:rsidRPr="003D73F1" w:rsidTr="00ED79DD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B311FD" w:rsidRDefault="008A08E6" w:rsidP="008A08E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311F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Baptista</w:t>
            </w:r>
            <w:r w:rsidRPr="00B311F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 w:rsidR="00B23842">
              <w:rPr>
                <w:rFonts w:ascii="Times New Roman" w:hAnsi="Times New Roman"/>
                <w:spacing w:val="4"/>
                <w:sz w:val="22"/>
                <w:szCs w:val="22"/>
              </w:rPr>
              <w:t>BA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  <w:p w:rsidR="008A08E6" w:rsidRDefault="008A08E6" w:rsidP="008B31A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EB0AEF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D79DD" w:rsidRPr="003D73F1" w:rsidTr="00ED79DD">
        <w:trPr>
          <w:trHeight w:hRule="exact" w:val="284"/>
        </w:trPr>
        <w:tc>
          <w:tcPr>
            <w:tcW w:w="113.40pt" w:type="dxa"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ED79DD" w:rsidRPr="00044DD9" w:rsidRDefault="00ED79DD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D79DD" w:rsidRPr="00B311FD" w:rsidRDefault="00ED79DD" w:rsidP="008A08E6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Roseana Vasconcelos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D79DD" w:rsidRDefault="00ED79DD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B31AC" w:rsidRPr="003D73F1" w:rsidTr="00F56606">
        <w:trPr>
          <w:trHeight w:hRule="exact" w:val="284"/>
        </w:trPr>
        <w:tc>
          <w:tcPr>
            <w:tcW w:w="113.40pt" w:type="dxa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D9D9D9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Jorge Antonio Moura</w:t>
            </w: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B31AC" w:rsidRPr="00044DD9" w:rsidTr="005A2118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4C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provação da Súmula da reunião </w:t>
            </w:r>
            <w:r w:rsidR="00FC510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5A4CA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ª Reunião Ordinária da CPP-CAU/BR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A63597" w:rsidP="005A4C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</w:t>
            </w:r>
            <w:r w:rsidR="005A4CAF">
              <w:rPr>
                <w:rFonts w:ascii="Times New Roman" w:hAnsi="Times New Roman"/>
                <w:sz w:val="22"/>
                <w:szCs w:val="22"/>
              </w:rPr>
              <w:t>ú</w:t>
            </w:r>
            <w:r>
              <w:rPr>
                <w:rFonts w:ascii="Times New Roman" w:hAnsi="Times New Roman"/>
                <w:sz w:val="22"/>
                <w:szCs w:val="22"/>
              </w:rPr>
              <w:t>mula da</w:t>
            </w:r>
            <w:r w:rsidR="001C7F27">
              <w:rPr>
                <w:rFonts w:ascii="Times New Roman" w:hAnsi="Times New Roman"/>
                <w:sz w:val="22"/>
                <w:szCs w:val="22"/>
              </w:rPr>
              <w:t xml:space="preserve"> 7</w:t>
            </w:r>
            <w:r w:rsidR="005A4CAF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ª Reunião foi aprovada por unanimidade dos conselheiros da comissão.</w:t>
            </w: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B31AC" w:rsidRPr="00044DD9" w:rsidTr="005A2118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C82F3F" w:rsidP="00D36A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Josemée Lima</w:t>
            </w:r>
            <w:r w:rsidR="00D36A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2102C2" w:rsidP="00D953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da CPP-CAU/BR agradeceu a presença de todos e desejou uma profícua reunião aos membros da comissão.</w:t>
            </w: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B31AC" w:rsidRPr="00C220F8" w:rsidRDefault="008B31AC" w:rsidP="008B31AC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7.20pt" w:type="dxa"/>
        <w:tblInd w:w="5.40pt" w:type="dxa"/>
        <w:tblLayout w:type="fixed"/>
        <w:tblLook w:firstRow="1" w:lastRow="0" w:firstColumn="1" w:lastColumn="0" w:noHBand="0" w:noVBand="1"/>
      </w:tblPr>
      <w:tblGrid>
        <w:gridCol w:w="2140"/>
        <w:gridCol w:w="6932"/>
        <w:gridCol w:w="236"/>
        <w:gridCol w:w="236"/>
      </w:tblGrid>
      <w:tr w:rsidR="005A4CAF" w:rsidRPr="00044DD9" w:rsidTr="00F12B05">
        <w:trPr>
          <w:trHeight w:val="1067"/>
        </w:trPr>
        <w:tc>
          <w:tcPr>
            <w:tcW w:w="107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4CAF" w:rsidRPr="00044DD9" w:rsidRDefault="005A4CAF" w:rsidP="005A4C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6.6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4CAF" w:rsidRPr="000751FC" w:rsidRDefault="005A4CAF" w:rsidP="005A4CA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Últimos alinhamentos para a participação da CPP-CAU/BR no SEMINÁRIO D</w:t>
            </w:r>
            <w:r w:rsidRPr="006F5C0B">
              <w:rPr>
                <w:rFonts w:ascii="Times New Roman" w:hAnsi="Times New Roman"/>
                <w:b/>
                <w:bCs/>
                <w:sz w:val="22"/>
                <w:szCs w:val="22"/>
              </w:rPr>
              <w:t>E DESENVOLVIMENTO PROFISSIONAL a ser realizado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nos dias 20 e 21 de março de 2019</w:t>
            </w:r>
            <w:r w:rsidRPr="006F5C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em parceria com a CPP-CAU/SP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5A4CAF" w:rsidRPr="000751FC" w:rsidRDefault="005A4CAF" w:rsidP="005A4CAF">
            <w:pPr>
              <w:ind w:end="288.4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4CAF" w:rsidRPr="000751FC" w:rsidRDefault="005A4CAF" w:rsidP="005A4CAF">
            <w:pPr>
              <w:ind w:start="-109.30pt" w:end="346.6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A4CAF" w:rsidRPr="00044DD9" w:rsidTr="00F12B05">
        <w:trPr>
          <w:trHeight w:val="248"/>
        </w:trPr>
        <w:tc>
          <w:tcPr>
            <w:tcW w:w="107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4CAF" w:rsidRPr="00044DD9" w:rsidRDefault="005A4CAF" w:rsidP="005A4C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6.6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4CAF" w:rsidRPr="000751FC" w:rsidRDefault="005A4CAF" w:rsidP="005A4CAF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 CAU/BR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5A4CAF" w:rsidRPr="000751FC" w:rsidRDefault="005A4CAF" w:rsidP="005A4C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4CAF" w:rsidRPr="000751FC" w:rsidRDefault="005A4CAF" w:rsidP="005A4CAF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4CAF" w:rsidRPr="00044DD9" w:rsidTr="00F12B05">
        <w:trPr>
          <w:trHeight w:val="248"/>
        </w:trPr>
        <w:tc>
          <w:tcPr>
            <w:tcW w:w="107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4CAF" w:rsidRPr="00044DD9" w:rsidRDefault="005A4CAF" w:rsidP="005A4C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6.6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4CAF" w:rsidRPr="000751FC" w:rsidRDefault="005A4CAF" w:rsidP="005A4CA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Guivaldo D’Alexandria Baptista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5A4CAF" w:rsidRPr="000751FC" w:rsidRDefault="005A4CAF" w:rsidP="005A4C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4CAF" w:rsidRPr="000751FC" w:rsidRDefault="005A4CAF" w:rsidP="005A4CAF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1B3F" w:rsidRPr="00044DD9" w:rsidTr="00F12B05">
        <w:trPr>
          <w:trHeight w:val="273"/>
        </w:trPr>
        <w:tc>
          <w:tcPr>
            <w:tcW w:w="107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1B3F" w:rsidRPr="00044DD9" w:rsidRDefault="0048246C" w:rsidP="00FA23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6.60pt" w:type="dxa"/>
            <w:tcBorders>
              <w:top w:val="single" w:sz="4" w:space="0" w:color="A6A6A6"/>
              <w:bottom w:val="single" w:sz="4" w:space="0" w:color="A6A6A6"/>
            </w:tcBorders>
          </w:tcPr>
          <w:p w:rsidR="00343165" w:rsidRDefault="001946F6" w:rsidP="00F12B05">
            <w:pPr>
              <w:ind w:end="-40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Guivaldo Batista informou que, de acordo com a </w:t>
            </w:r>
            <w:r w:rsidR="00F12B05">
              <w:rPr>
                <w:rFonts w:ascii="Times New Roman" w:hAnsi="Times New Roman"/>
                <w:sz w:val="22"/>
                <w:szCs w:val="22"/>
              </w:rPr>
              <w:t>concordância d</w:t>
            </w:r>
          </w:p>
          <w:p w:rsidR="00F12B05" w:rsidRDefault="00F12B05" w:rsidP="00F12B05">
            <w:pPr>
              <w:ind w:end="-40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conselheiro André Blanco - coordenador da CDP-CAU/SP, já estava tudo</w:t>
            </w:r>
          </w:p>
          <w:p w:rsidR="00F12B05" w:rsidRDefault="00F12B05" w:rsidP="00F12B05">
            <w:pPr>
              <w:ind w:end="-40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pronto para a reunião conjunta com a CPP-CAU/BR, nos dias 20 e 21 do mês</w:t>
            </w:r>
          </w:p>
          <w:p w:rsidR="00F12B05" w:rsidRDefault="00F12B05" w:rsidP="00F12B05">
            <w:pPr>
              <w:ind w:end="-40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corrente na sede do CAU/SP, conforme Deliberação no.43/2019 – CDP-</w:t>
            </w:r>
          </w:p>
          <w:p w:rsidR="00DB51A7" w:rsidRPr="00044DD9" w:rsidRDefault="00F12B05" w:rsidP="000F1139">
            <w:pPr>
              <w:ind w:end="-40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CAU/SP. 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Pr="00044DD9" w:rsidRDefault="00861B3F" w:rsidP="00FA23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Pr="00044DD9" w:rsidRDefault="00861B3F" w:rsidP="00861B3F">
            <w:pPr>
              <w:ind w:start="-17.2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08E6" w:rsidRDefault="008A08E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512.95pt" w:type="dxa"/>
        <w:tblInd w:w="5.40pt" w:type="dxa"/>
        <w:tblLayout w:type="fixed"/>
        <w:tblLook w:firstRow="1" w:lastRow="0" w:firstColumn="1" w:lastColumn="0" w:noHBand="0" w:noVBand="1"/>
      </w:tblPr>
      <w:tblGrid>
        <w:gridCol w:w="2081"/>
        <w:gridCol w:w="6991"/>
        <w:gridCol w:w="715"/>
        <w:gridCol w:w="236"/>
        <w:gridCol w:w="236"/>
      </w:tblGrid>
      <w:tr w:rsidR="00DB00F5" w:rsidRPr="00044DD9" w:rsidTr="00643683">
        <w:trPr>
          <w:trHeight w:val="352"/>
        </w:trPr>
        <w:tc>
          <w:tcPr>
            <w:tcW w:w="10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0F5" w:rsidRPr="00044DD9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9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9C5710">
            <w:pPr>
              <w:ind w:end="-17.75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8F1FC7">
              <w:rPr>
                <w:rFonts w:ascii="Times New Roman" w:hAnsi="Times New Roman"/>
                <w:b/>
                <w:bCs/>
                <w:sz w:val="22"/>
                <w:szCs w:val="22"/>
              </w:rPr>
              <w:t>articipa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ção</w:t>
            </w:r>
            <w:r w:rsidRPr="008F1F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CPP-CAU/BR na </w:t>
            </w:r>
            <w:r w:rsidRPr="008F1FC7">
              <w:rPr>
                <w:rFonts w:ascii="Times New Roman" w:hAnsi="Times New Roman"/>
                <w:b/>
                <w:bCs/>
                <w:sz w:val="22"/>
                <w:szCs w:val="22"/>
              </w:rPr>
              <w:t>70ª Reunião Ordinária da Comissão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Relações Internacionais CRI-CAU/BR</w:t>
            </w:r>
            <w:r w:rsidRPr="008F1FC7">
              <w:rPr>
                <w:rFonts w:ascii="Times New Roman" w:hAnsi="Times New Roman"/>
                <w:b/>
                <w:bCs/>
                <w:sz w:val="22"/>
                <w:szCs w:val="22"/>
              </w:rPr>
              <w:t>, a ser realizada no dia 13 de março de 2019, afim de contribuir com a organização de um Seminário Internacional sobre Prática de Escritórios em BIM.</w:t>
            </w:r>
          </w:p>
        </w:tc>
        <w:tc>
          <w:tcPr>
            <w:tcW w:w="35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B00F5" w:rsidRPr="00044DD9" w:rsidTr="00643683">
        <w:trPr>
          <w:trHeight w:val="259"/>
        </w:trPr>
        <w:tc>
          <w:tcPr>
            <w:tcW w:w="10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0F5" w:rsidRPr="00044DD9" w:rsidRDefault="00DB00F5" w:rsidP="009C5710">
            <w:pPr>
              <w:tabs>
                <w:tab w:val="start" w:pos="30.45pt"/>
              </w:tabs>
              <w:ind w:end="-14.85pt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9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 CAU/BR</w:t>
            </w:r>
          </w:p>
        </w:tc>
        <w:tc>
          <w:tcPr>
            <w:tcW w:w="35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ind w:end="260.35p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tabs>
                <w:tab w:val="start" w:pos="30.45pt"/>
              </w:tabs>
              <w:ind w:start="-12.45pt" w:firstLine="11.2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0F5" w:rsidRPr="00044DD9" w:rsidTr="00643683">
        <w:trPr>
          <w:trHeight w:val="291"/>
        </w:trPr>
        <w:tc>
          <w:tcPr>
            <w:tcW w:w="10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0F5" w:rsidRPr="00044DD9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9.5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Josemée Lima</w:t>
            </w:r>
          </w:p>
        </w:tc>
        <w:tc>
          <w:tcPr>
            <w:tcW w:w="35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0F5" w:rsidRPr="000751FC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0F5" w:rsidRPr="00044DD9" w:rsidTr="00643683">
        <w:trPr>
          <w:trHeight w:val="291"/>
        </w:trPr>
        <w:tc>
          <w:tcPr>
            <w:tcW w:w="10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0F5" w:rsidRPr="00044DD9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9.55pt" w:type="dxa"/>
            <w:tcBorders>
              <w:top w:val="single" w:sz="4" w:space="0" w:color="A6A6A6"/>
              <w:bottom w:val="single" w:sz="4" w:space="0" w:color="A6A6A6"/>
            </w:tcBorders>
          </w:tcPr>
          <w:p w:rsidR="00375F94" w:rsidRDefault="00643683" w:rsidP="007F7A13">
            <w:pPr>
              <w:tabs>
                <w:tab w:val="start" w:pos="30.45pt"/>
              </w:tabs>
              <w:ind w:end="-12.60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Josemée Lima solicitou ao conselheiro Emerson Fraga que participasse da reunião da CRI-CAU/BR, conforme solicitado pela referida comissão, por ser o responsável pelo tema de Materiais, Novas Tecnologias e BIM no âmbito da CPP-CAU/BR. O conselheiro Emerson Fraga, depois da participação na reunião solicitada, informou que </w:t>
            </w:r>
            <w:r w:rsidR="00375F94">
              <w:rPr>
                <w:rFonts w:ascii="Times New Roman" w:hAnsi="Times New Roman"/>
                <w:sz w:val="22"/>
                <w:szCs w:val="22"/>
              </w:rPr>
              <w:t>f</w:t>
            </w:r>
            <w:r w:rsidR="007F7A13" w:rsidRPr="007F7A13">
              <w:rPr>
                <w:rFonts w:ascii="Times New Roman" w:hAnsi="Times New Roman"/>
                <w:sz w:val="22"/>
                <w:szCs w:val="22"/>
              </w:rPr>
              <w:t xml:space="preserve">oi uma reunião para tratar </w:t>
            </w:r>
          </w:p>
          <w:p w:rsidR="00375F94" w:rsidRDefault="007F7A13" w:rsidP="00375F94">
            <w:pPr>
              <w:tabs>
                <w:tab w:val="start" w:pos="30.45pt"/>
              </w:tabs>
              <w:ind w:end="-12.60pt"/>
              <w:rPr>
                <w:rFonts w:ascii="Times New Roman" w:hAnsi="Times New Roman"/>
                <w:sz w:val="22"/>
                <w:szCs w:val="22"/>
              </w:rPr>
            </w:pPr>
            <w:r w:rsidRPr="007F7A13">
              <w:rPr>
                <w:rFonts w:ascii="Times New Roman" w:hAnsi="Times New Roman"/>
                <w:sz w:val="22"/>
                <w:szCs w:val="22"/>
              </w:rPr>
              <w:t xml:space="preserve">de um seminário internacional </w:t>
            </w:r>
            <w:r w:rsidR="00375F94">
              <w:rPr>
                <w:rFonts w:ascii="Times New Roman" w:hAnsi="Times New Roman"/>
                <w:sz w:val="22"/>
                <w:szCs w:val="22"/>
              </w:rPr>
              <w:t xml:space="preserve">ainda em 2019 </w:t>
            </w:r>
            <w:r w:rsidRPr="007F7A13">
              <w:rPr>
                <w:rFonts w:ascii="Times New Roman" w:hAnsi="Times New Roman"/>
                <w:sz w:val="22"/>
                <w:szCs w:val="22"/>
              </w:rPr>
              <w:t>(</w:t>
            </w:r>
            <w:r w:rsidR="00375F94">
              <w:rPr>
                <w:rFonts w:ascii="Times New Roman" w:hAnsi="Times New Roman"/>
                <w:sz w:val="22"/>
                <w:szCs w:val="22"/>
              </w:rPr>
              <w:t>no</w:t>
            </w:r>
            <w:r w:rsidRPr="007F7A13"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="00375F94">
              <w:rPr>
                <w:rFonts w:ascii="Times New Roman" w:hAnsi="Times New Roman"/>
                <w:sz w:val="22"/>
                <w:szCs w:val="22"/>
              </w:rPr>
              <w:t>º.</w:t>
            </w:r>
            <w:r w:rsidRPr="007F7A13">
              <w:rPr>
                <w:rFonts w:ascii="Times New Roman" w:hAnsi="Times New Roman"/>
                <w:sz w:val="22"/>
                <w:szCs w:val="22"/>
              </w:rPr>
              <w:t xml:space="preserve"> semestre) sobre prática pr</w:t>
            </w:r>
            <w:r w:rsidR="00375F94">
              <w:rPr>
                <w:rFonts w:ascii="Times New Roman" w:hAnsi="Times New Roman"/>
                <w:sz w:val="22"/>
                <w:szCs w:val="22"/>
              </w:rPr>
              <w:t>ofissional com a Plataforma BIM</w:t>
            </w:r>
            <w:r w:rsidRPr="007F7A13">
              <w:rPr>
                <w:rFonts w:ascii="Times New Roman" w:hAnsi="Times New Roman"/>
                <w:sz w:val="22"/>
                <w:szCs w:val="22"/>
              </w:rPr>
              <w:t>,</w:t>
            </w:r>
            <w:r w:rsidR="00375F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7A13">
              <w:rPr>
                <w:rFonts w:ascii="Times New Roman" w:hAnsi="Times New Roman"/>
                <w:sz w:val="22"/>
                <w:szCs w:val="22"/>
              </w:rPr>
              <w:t>com a participação da CPP CAUBR.</w:t>
            </w:r>
            <w:r w:rsidR="00375F94">
              <w:rPr>
                <w:rFonts w:ascii="Times New Roman" w:hAnsi="Times New Roman"/>
                <w:sz w:val="22"/>
                <w:szCs w:val="22"/>
              </w:rPr>
              <w:t xml:space="preserve"> Complementou que naquele</w:t>
            </w:r>
            <w:r w:rsidRPr="007F7A13">
              <w:rPr>
                <w:rFonts w:ascii="Times New Roman" w:hAnsi="Times New Roman"/>
                <w:sz w:val="22"/>
                <w:szCs w:val="22"/>
              </w:rPr>
              <w:t xml:space="preserve"> contexto o CAUBR buscará parceria com a CBIM Naci</w:t>
            </w:r>
            <w:r w:rsidR="00375F94">
              <w:rPr>
                <w:rFonts w:ascii="Times New Roman" w:hAnsi="Times New Roman"/>
                <w:sz w:val="22"/>
                <w:szCs w:val="22"/>
              </w:rPr>
              <w:t>onal - Câmara Brasileira de BIM</w:t>
            </w:r>
            <w:r w:rsidRPr="007F7A13">
              <w:rPr>
                <w:rFonts w:ascii="Times New Roman" w:hAnsi="Times New Roman"/>
                <w:sz w:val="22"/>
                <w:szCs w:val="22"/>
              </w:rPr>
              <w:t xml:space="preserve">, onde </w:t>
            </w:r>
            <w:r w:rsidR="00375F94">
              <w:rPr>
                <w:rFonts w:ascii="Times New Roman" w:hAnsi="Times New Roman"/>
                <w:sz w:val="22"/>
                <w:szCs w:val="22"/>
              </w:rPr>
              <w:t>a mesma</w:t>
            </w:r>
            <w:r w:rsidRPr="007F7A13">
              <w:rPr>
                <w:rFonts w:ascii="Times New Roman" w:hAnsi="Times New Roman"/>
                <w:sz w:val="22"/>
                <w:szCs w:val="22"/>
              </w:rPr>
              <w:t xml:space="preserve"> vai permear essa temáti</w:t>
            </w:r>
            <w:r w:rsidR="00375F94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DB00F5" w:rsidRPr="00044DD9" w:rsidRDefault="007F7A13" w:rsidP="00375F94">
            <w:pPr>
              <w:tabs>
                <w:tab w:val="start" w:pos="30.45pt"/>
              </w:tabs>
              <w:ind w:end="-12.60pt"/>
              <w:rPr>
                <w:rFonts w:ascii="Times New Roman" w:hAnsi="Times New Roman"/>
                <w:sz w:val="22"/>
                <w:szCs w:val="22"/>
              </w:rPr>
            </w:pPr>
            <w:r w:rsidRPr="007F7A13">
              <w:rPr>
                <w:rFonts w:ascii="Times New Roman" w:hAnsi="Times New Roman"/>
                <w:sz w:val="22"/>
                <w:szCs w:val="22"/>
              </w:rPr>
              <w:lastRenderedPageBreak/>
              <w:t>ca n</w:t>
            </w:r>
            <w:r w:rsidR="00375F94">
              <w:rPr>
                <w:rFonts w:ascii="Times New Roman" w:hAnsi="Times New Roman"/>
                <w:sz w:val="22"/>
                <w:szCs w:val="22"/>
              </w:rPr>
              <w:t xml:space="preserve">os </w:t>
            </w:r>
            <w:r w:rsidRPr="007F7A13">
              <w:rPr>
                <w:rFonts w:ascii="Times New Roman" w:hAnsi="Times New Roman"/>
                <w:sz w:val="22"/>
                <w:szCs w:val="22"/>
              </w:rPr>
              <w:t>Estados</w:t>
            </w:r>
            <w:r w:rsidR="00375F94">
              <w:rPr>
                <w:rFonts w:ascii="Times New Roman" w:hAnsi="Times New Roman"/>
                <w:sz w:val="22"/>
                <w:szCs w:val="22"/>
              </w:rPr>
              <w:t>, por meio,d</w:t>
            </w:r>
            <w:r w:rsidRPr="007F7A13">
              <w:rPr>
                <w:rFonts w:ascii="Times New Roman" w:hAnsi="Times New Roman"/>
                <w:sz w:val="22"/>
                <w:szCs w:val="22"/>
              </w:rPr>
              <w:t>as CBIM's Estaduais</w:t>
            </w:r>
            <w:r w:rsidR="00375F94">
              <w:rPr>
                <w:rFonts w:ascii="Times New Roman" w:hAnsi="Times New Roman"/>
                <w:sz w:val="22"/>
                <w:szCs w:val="22"/>
              </w:rPr>
              <w:t>,</w:t>
            </w:r>
            <w:r w:rsidRPr="007F7A13">
              <w:rPr>
                <w:rFonts w:ascii="Times New Roman" w:hAnsi="Times New Roman"/>
                <w:sz w:val="22"/>
                <w:szCs w:val="22"/>
              </w:rPr>
              <w:t xml:space="preserve"> fazendo encontros preparatórios para o Seminário Internacional</w:t>
            </w:r>
            <w:r w:rsidR="00375F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.75pt" w:type="dxa"/>
            <w:tcBorders>
              <w:top w:val="single" w:sz="4" w:space="0" w:color="A6A6A6"/>
              <w:bottom w:val="single" w:sz="4" w:space="0" w:color="A6A6A6"/>
            </w:tcBorders>
          </w:tcPr>
          <w:p w:rsidR="00DB00F5" w:rsidRPr="00044DD9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DB00F5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B00F5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DB00F5" w:rsidRPr="00044DD9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DB00F5" w:rsidRPr="00044DD9" w:rsidRDefault="00DB00F5" w:rsidP="00DB00F5">
            <w:pPr>
              <w:tabs>
                <w:tab w:val="start" w:pos="30.45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08E6" w:rsidRDefault="008A08E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3.55pt" w:type="dxa"/>
        <w:tblInd w:w="5.40pt" w:type="dxa"/>
        <w:tblLayout w:type="fixed"/>
        <w:tblLook w:firstRow="1" w:lastRow="0" w:firstColumn="1" w:lastColumn="0" w:noHBand="0" w:noVBand="1"/>
      </w:tblPr>
      <w:tblGrid>
        <w:gridCol w:w="2141"/>
        <w:gridCol w:w="6693"/>
        <w:gridCol w:w="236"/>
        <w:gridCol w:w="401"/>
      </w:tblGrid>
      <w:tr w:rsidR="001E313E" w:rsidRPr="00044DD9" w:rsidTr="00B9548C">
        <w:trPr>
          <w:trHeight w:val="262"/>
        </w:trPr>
        <w:tc>
          <w:tcPr>
            <w:tcW w:w="107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34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Análise da proposta de parceria do CAU/SP na realização do </w:t>
            </w:r>
            <w:r w:rsidRPr="008F1FC7">
              <w:rPr>
                <w:rFonts w:ascii="Times New Roman" w:hAnsi="Times New Roman"/>
                <w:b/>
                <w:bCs/>
                <w:sz w:val="22"/>
                <w:szCs w:val="22"/>
              </w:rPr>
              <w:t>1º SEMINÁRIO INTERNACIONAL DE VALORIZAÇÃO E DESENVOLVIMENTO PROFISSIONAL: NEXOS E FLUXOS EM NOVAS REDES DE ARQUITETURA E URBANISMO.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8F1FC7">
              <w:rPr>
                <w:rFonts w:ascii="Times New Roman" w:hAnsi="Times New Roman"/>
                <w:b/>
                <w:bCs/>
                <w:sz w:val="22"/>
                <w:szCs w:val="22"/>
              </w:rPr>
              <w:t>São Paulo, 24 e 25 de junho de 2019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.0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E313E" w:rsidRPr="00044DD9" w:rsidTr="00B9548C">
        <w:trPr>
          <w:trHeight w:val="289"/>
        </w:trPr>
        <w:tc>
          <w:tcPr>
            <w:tcW w:w="107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4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CPP-CAU/SP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.0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13E" w:rsidRPr="00044DD9" w:rsidTr="00B9548C">
        <w:trPr>
          <w:trHeight w:val="262"/>
        </w:trPr>
        <w:tc>
          <w:tcPr>
            <w:tcW w:w="107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4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Emerson Fraga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.0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13E" w:rsidRPr="00044DD9" w:rsidTr="00B9548C">
        <w:trPr>
          <w:trHeight w:val="262"/>
        </w:trPr>
        <w:tc>
          <w:tcPr>
            <w:tcW w:w="107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4.65pt" w:type="dxa"/>
            <w:tcBorders>
              <w:top w:val="single" w:sz="4" w:space="0" w:color="A6A6A6"/>
              <w:bottom w:val="single" w:sz="4" w:space="0" w:color="A6A6A6"/>
            </w:tcBorders>
          </w:tcPr>
          <w:p w:rsidR="000F1139" w:rsidRDefault="000F1139" w:rsidP="000F1139">
            <w:pPr>
              <w:ind w:end="-40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Emerson Fraga leu a minuta da proposta do evento e houve             um debate sobre o modelo sugerido pela CDP-CAU/SP. A coordenadora</w:t>
            </w:r>
          </w:p>
          <w:p w:rsidR="000F1139" w:rsidRDefault="000F1139" w:rsidP="000F1139">
            <w:pPr>
              <w:ind w:end="-40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 comissão, cons. Josemée Lima, leu a minuta da proposta de programa-</w:t>
            </w:r>
          </w:p>
          <w:p w:rsidR="000F1139" w:rsidRDefault="000F1139" w:rsidP="000F1139">
            <w:pPr>
              <w:ind w:end="-40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ção do evento proposto. A CPP-CAU/BR registrou algumas colaborações</w:t>
            </w:r>
          </w:p>
          <w:p w:rsidR="001E313E" w:rsidRDefault="000F1139" w:rsidP="000F1139">
            <w:pPr>
              <w:ind w:end="-40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ao documento, principalmente sugerindo uma data mais distante, pelo ta-</w:t>
            </w:r>
          </w:p>
          <w:p w:rsidR="000F1139" w:rsidRDefault="000F1139" w:rsidP="000F1139">
            <w:pPr>
              <w:ind w:end="-40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manho e amplitude do evento</w:t>
            </w:r>
            <w:r w:rsidR="00FE5F02">
              <w:rPr>
                <w:rFonts w:ascii="Times New Roman" w:hAnsi="Times New Roman"/>
                <w:sz w:val="22"/>
                <w:szCs w:val="22"/>
              </w:rPr>
              <w:t>. A data sugerida foi 24 e 25 de outubro de</w:t>
            </w:r>
          </w:p>
          <w:p w:rsidR="00FE5F02" w:rsidRPr="00044DD9" w:rsidRDefault="00FE5F02" w:rsidP="000F1139">
            <w:pPr>
              <w:ind w:end="-40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2019, na cidade de São Paulo/SP.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.05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92DBD" w:rsidRDefault="00692DBD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5.40pt" w:type="dxa"/>
        <w:tblInd w:w="5.40pt" w:type="dxa"/>
        <w:tblLayout w:type="fixed"/>
        <w:tblLook w:firstRow="1" w:lastRow="0" w:firstColumn="1" w:lastColumn="0" w:noHBand="0" w:noVBand="1"/>
      </w:tblPr>
      <w:tblGrid>
        <w:gridCol w:w="2057"/>
        <w:gridCol w:w="6044"/>
        <w:gridCol w:w="236"/>
        <w:gridCol w:w="735"/>
        <w:gridCol w:w="236"/>
      </w:tblGrid>
      <w:tr w:rsidR="001E313E" w:rsidRPr="00044DD9" w:rsidTr="000F1139">
        <w:trPr>
          <w:trHeight w:val="312"/>
        </w:trPr>
        <w:tc>
          <w:tcPr>
            <w:tcW w:w="102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02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Viabilidade de participação da CPP-CAU/BR no</w:t>
            </w:r>
            <w:r>
              <w:t xml:space="preserve"> </w:t>
            </w:r>
            <w:r w:rsidRPr="001D51E5">
              <w:rPr>
                <w:rFonts w:ascii="Times New Roman" w:hAnsi="Times New Roman"/>
                <w:b/>
                <w:bCs/>
                <w:sz w:val="22"/>
                <w:szCs w:val="22"/>
              </w:rPr>
              <w:t>II CONGRESSO BRASILEIRO DE HABITAÇÃO SOCIAL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 AGENTES PÚBLICOS DE HABITAÇÃO</w:t>
            </w:r>
            <w:r w:rsidRPr="001D51E5">
              <w:rPr>
                <w:rFonts w:ascii="Times New Roman" w:hAnsi="Times New Roman"/>
                <w:b/>
                <w:bCs/>
                <w:sz w:val="22"/>
                <w:szCs w:val="22"/>
              </w:rPr>
              <w:t>, nos dias 08, 09 e 10 de abril de 2019, na cidade de Foz do Iguaçu – PR.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E313E" w:rsidRPr="00044DD9" w:rsidTr="000F1139">
        <w:trPr>
          <w:trHeight w:val="312"/>
        </w:trPr>
        <w:tc>
          <w:tcPr>
            <w:tcW w:w="102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02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CPP-CAU/BR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13E" w:rsidRPr="00044DD9" w:rsidTr="000F1139">
        <w:trPr>
          <w:trHeight w:val="312"/>
        </w:trPr>
        <w:tc>
          <w:tcPr>
            <w:tcW w:w="102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02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Fajardo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ind w:hanging="12.4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13E" w:rsidRPr="00044DD9" w:rsidTr="000F1139">
        <w:trPr>
          <w:trHeight w:val="344"/>
        </w:trPr>
        <w:tc>
          <w:tcPr>
            <w:tcW w:w="102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02.2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FE5F02" w:rsidP="00851FAA">
            <w:pPr>
              <w:ind w:end="-11.4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Eduardo Fajardo explicou à comissão sobre os detalhes do evento que será o</w:t>
            </w:r>
            <w:r w:rsidRPr="00FE5F02">
              <w:rPr>
                <w:rFonts w:ascii="Times New Roman" w:hAnsi="Times New Roman"/>
                <w:sz w:val="22"/>
                <w:szCs w:val="22"/>
              </w:rPr>
              <w:t xml:space="preserve">rganizado pela Habita Capacitação e Soluções, </w:t>
            </w:r>
            <w:r>
              <w:rPr>
                <w:rFonts w:ascii="Times New Roman" w:hAnsi="Times New Roman"/>
                <w:sz w:val="22"/>
                <w:szCs w:val="22"/>
              </w:rPr>
              <w:t>visando</w:t>
            </w:r>
            <w:r w:rsidRPr="00FE5F02">
              <w:rPr>
                <w:rFonts w:ascii="Times New Roman" w:hAnsi="Times New Roman"/>
                <w:sz w:val="22"/>
                <w:szCs w:val="22"/>
              </w:rPr>
              <w:t xml:space="preserve"> a criação de um espaço de debate amplo e plural, abordando pontos relativos às diversas temáticas envolvendo a Habitação de interesse Social. </w:t>
            </w:r>
            <w:r>
              <w:rPr>
                <w:rFonts w:ascii="Times New Roman" w:hAnsi="Times New Roman"/>
                <w:sz w:val="22"/>
                <w:szCs w:val="22"/>
              </w:rPr>
              <w:t>Disse que o</w:t>
            </w:r>
            <w:r w:rsidRPr="00FE5F02">
              <w:rPr>
                <w:rFonts w:ascii="Times New Roman" w:hAnsi="Times New Roman"/>
                <w:sz w:val="22"/>
                <w:szCs w:val="22"/>
              </w:rPr>
              <w:t xml:space="preserve"> CAU/BR </w:t>
            </w:r>
            <w:r>
              <w:rPr>
                <w:rFonts w:ascii="Times New Roman" w:hAnsi="Times New Roman"/>
                <w:sz w:val="22"/>
                <w:szCs w:val="22"/>
              </w:rPr>
              <w:t>seria</w:t>
            </w:r>
            <w:r w:rsidRPr="00FE5F02">
              <w:rPr>
                <w:rFonts w:ascii="Times New Roman" w:hAnsi="Times New Roman"/>
                <w:sz w:val="22"/>
                <w:szCs w:val="22"/>
              </w:rPr>
              <w:t xml:space="preserve"> um dos apoiadores oficiais do Congresso</w:t>
            </w:r>
            <w:r>
              <w:rPr>
                <w:rFonts w:ascii="Times New Roman" w:hAnsi="Times New Roman"/>
                <w:sz w:val="22"/>
                <w:szCs w:val="22"/>
              </w:rPr>
              <w:t>. O</w:t>
            </w:r>
            <w:r w:rsidRPr="00FE5F02">
              <w:rPr>
                <w:rFonts w:ascii="Times New Roman" w:hAnsi="Times New Roman"/>
                <w:sz w:val="22"/>
                <w:szCs w:val="22"/>
              </w:rPr>
              <w:t xml:space="preserve"> público-alvo do Congresso são Agentes Públicos que atuam direta ou indiretamente na habitação social, profissionais do setor privado de habitação, autoridades governamentais e não-governamentais e lideranças Sociais profissional junto a uma instituição formativa e/ou comunitária.</w:t>
            </w:r>
            <w:r w:rsidRPr="00044D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E5F02">
              <w:rPr>
                <w:rFonts w:ascii="Times New Roman" w:hAnsi="Times New Roman"/>
                <w:sz w:val="22"/>
                <w:szCs w:val="22"/>
              </w:rPr>
              <w:t>Durante o Congresso, será entregue o Prêmio 21 de Agosto, que estimular e divulgar os projetos mais relevantes dos estados, Municípios e demais entidades no âmbito da habitação de interesse social.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participação da CPP-CAU/BR se dará pela oportunidade de seus membros conselheiros e Assessoria </w:t>
            </w:r>
            <w:r w:rsidR="007F7A13">
              <w:rPr>
                <w:rFonts w:ascii="Times New Roman" w:hAnsi="Times New Roman"/>
                <w:sz w:val="22"/>
                <w:szCs w:val="22"/>
              </w:rPr>
              <w:t>Institucional/Parlamentar entrar em contato com os novos responsáveis do Ministério do Desenvolvimento, além de mostrar todo o trabalho que está sendo desenvolvido pelo CAU/BR sobre o tema.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.75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A08E6" w:rsidRDefault="008A08E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8.85pt" w:type="dxa"/>
        <w:tblInd w:w="5.40pt" w:type="dxa"/>
        <w:tblLayout w:type="fixed"/>
        <w:tblLook w:firstRow="1" w:lastRow="0" w:firstColumn="1" w:lastColumn="0" w:noHBand="0" w:noVBand="1"/>
      </w:tblPr>
      <w:tblGrid>
        <w:gridCol w:w="2095"/>
        <w:gridCol w:w="6288"/>
        <w:gridCol w:w="236"/>
        <w:gridCol w:w="522"/>
        <w:gridCol w:w="236"/>
      </w:tblGrid>
      <w:tr w:rsidR="001E313E" w:rsidRPr="00044DD9" w:rsidTr="001E313E">
        <w:tc>
          <w:tcPr>
            <w:tcW w:w="104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14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da solicitação de parceria do CAU/RR para Seminário Conjunto de ATHIS em Boa Visita/RR n</w:t>
            </w:r>
            <w:r w:rsidRPr="001D51E5">
              <w:rPr>
                <w:rFonts w:ascii="Times New Roman" w:hAnsi="Times New Roman"/>
                <w:b/>
                <w:bCs/>
                <w:sz w:val="22"/>
                <w:szCs w:val="22"/>
              </w:rPr>
              <w:t>os dias 6 e 7 de maio de 2019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6.1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E313E" w:rsidRPr="00044DD9" w:rsidTr="001E313E">
        <w:tc>
          <w:tcPr>
            <w:tcW w:w="104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14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CPP-CAU/BR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.1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13E" w:rsidRPr="00044DD9" w:rsidTr="001E313E">
        <w:tc>
          <w:tcPr>
            <w:tcW w:w="104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14.4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7B4FA2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Roseana Vasconcelos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7B4FA2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.1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313E" w:rsidRPr="000751FC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13E" w:rsidRPr="00044DD9" w:rsidTr="001E313E">
        <w:tc>
          <w:tcPr>
            <w:tcW w:w="104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E313E" w:rsidRPr="00044DD9" w:rsidRDefault="001E313E" w:rsidP="001E31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14.4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7F7A13" w:rsidP="00F676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Roseana Vasconcelos informou, após contato dom a Gerencia Geral do CAU/RR, que estava tudo alinhado para a realização do VIII Seminário Nacional de Assistência Técnica em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Habitação de Interesse Social. Disse que o referido evento será realizado nos dias 6 e 7 de maio de 2019 na cidade de Boa Vista/RR e terá o apoio do CAU/RR.</w:t>
            </w:r>
            <w:r w:rsidR="00851FAA">
              <w:rPr>
                <w:rFonts w:ascii="Times New Roman" w:hAnsi="Times New Roman"/>
                <w:sz w:val="22"/>
                <w:szCs w:val="22"/>
              </w:rPr>
              <w:t xml:space="preserve"> A comissão </w:t>
            </w:r>
            <w:r w:rsidR="00F6763A">
              <w:rPr>
                <w:rFonts w:ascii="Times New Roman" w:hAnsi="Times New Roman"/>
                <w:sz w:val="22"/>
                <w:szCs w:val="22"/>
              </w:rPr>
              <w:t>concordou</w:t>
            </w:r>
            <w:r w:rsidR="00851FAA">
              <w:rPr>
                <w:rFonts w:ascii="Times New Roman" w:hAnsi="Times New Roman"/>
                <w:sz w:val="22"/>
                <w:szCs w:val="22"/>
              </w:rPr>
              <w:t xml:space="preserve"> a convocação da arquiteta e urbanista Mariana Estevão, gestora do projeto</w:t>
            </w:r>
            <w:r w:rsidR="00F6763A">
              <w:rPr>
                <w:rFonts w:ascii="Times New Roman" w:hAnsi="Times New Roman"/>
                <w:sz w:val="22"/>
                <w:szCs w:val="22"/>
              </w:rPr>
              <w:t xml:space="preserve"> Soluções Urbanas, para palestrar e ministrar uma oficina de ATHIS.</w:t>
            </w: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.1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.80pt" w:type="dxa"/>
            <w:tcBorders>
              <w:top w:val="single" w:sz="4" w:space="0" w:color="A6A6A6"/>
              <w:bottom w:val="single" w:sz="4" w:space="0" w:color="A6A6A6"/>
            </w:tcBorders>
          </w:tcPr>
          <w:p w:rsidR="001E313E" w:rsidRPr="00044DD9" w:rsidRDefault="001E313E" w:rsidP="001E31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E6402" w:rsidRPr="006B0D7B" w:rsidRDefault="000E6402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E6402" w:rsidRDefault="000E6402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63A9E" w:rsidRDefault="00563A9E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06716" w:rsidRDefault="0010671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06716" w:rsidRDefault="00106716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63A9E" w:rsidRDefault="00563A9E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951067" w:rsidRPr="004B2957" w:rsidTr="001C78B6">
        <w:tc>
          <w:tcPr>
            <w:tcW w:w="230.30pt" w:type="dxa"/>
            <w:shd w:val="clear" w:color="auto" w:fill="auto"/>
          </w:tcPr>
          <w:p w:rsidR="00951067" w:rsidRPr="006B0D7B" w:rsidRDefault="00951067" w:rsidP="00D66A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1067" w:rsidRPr="006B32BC" w:rsidRDefault="00773C6B" w:rsidP="001C78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JOSEMÉE GOMES DE LIMA</w:t>
            </w:r>
            <w:r w:rsidR="00951067" w:rsidRPr="006B32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51067" w:rsidRPr="004B2957" w:rsidRDefault="00951067" w:rsidP="001C78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957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773C6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30.35pt" w:type="dxa"/>
            <w:shd w:val="clear" w:color="auto" w:fill="auto"/>
          </w:tcPr>
          <w:p w:rsidR="00951067" w:rsidRPr="004B2957" w:rsidRDefault="00951067" w:rsidP="00D66A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3C6B" w:rsidRPr="006B32BC" w:rsidRDefault="00C47FFC" w:rsidP="00773C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EMERSON FRAGA</w:t>
            </w:r>
            <w:r w:rsidR="00773C6B" w:rsidRPr="006B32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51067" w:rsidRPr="004B2957" w:rsidRDefault="001C7F27" w:rsidP="001C7F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E6402" w:rsidRPr="004B2957" w:rsidTr="001C78B6">
        <w:tc>
          <w:tcPr>
            <w:tcW w:w="230.30pt" w:type="dxa"/>
            <w:shd w:val="clear" w:color="auto" w:fill="auto"/>
          </w:tcPr>
          <w:p w:rsidR="000E6402" w:rsidRPr="004B2957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6716" w:rsidRDefault="00106716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6716" w:rsidRDefault="00106716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BB1" w:rsidRDefault="00441BB1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G</w:t>
            </w:r>
            <w:r w:rsidRPr="008A08E6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uivaldo D’Alexandria Baptista</w:t>
            </w:r>
          </w:p>
          <w:p w:rsidR="000E6402" w:rsidRPr="008A08E6" w:rsidRDefault="000E6402" w:rsidP="000E6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 w:rsidRPr="004B295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B2957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06716" w:rsidRDefault="00106716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41BB1" w:rsidRDefault="00441BB1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06716" w:rsidRPr="004B2957" w:rsidRDefault="00106716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6015D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FAJARDO SOAR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ES</w:t>
            </w:r>
          </w:p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E6402" w:rsidRPr="004B2957" w:rsidTr="001C78B6">
        <w:tc>
          <w:tcPr>
            <w:tcW w:w="230.30pt" w:type="dxa"/>
            <w:shd w:val="clear" w:color="auto" w:fill="auto"/>
          </w:tcPr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6716" w:rsidRDefault="0010671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6716" w:rsidRDefault="0010671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C47FFC" w:rsidRDefault="00C47FFC" w:rsidP="00C47FFC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VASCONCELOS</w:t>
            </w:r>
          </w:p>
          <w:p w:rsidR="000E6402" w:rsidRPr="008A08E6" w:rsidRDefault="00C47FFC" w:rsidP="00C47F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6716" w:rsidRDefault="00106716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06716" w:rsidRDefault="00106716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Pr="006B32BC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Pr="006B32BC" w:rsidRDefault="000E6402" w:rsidP="000E6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32BC">
              <w:rPr>
                <w:rFonts w:ascii="Times New Roman" w:hAnsi="Times New Roman"/>
                <w:b/>
                <w:sz w:val="22"/>
                <w:szCs w:val="22"/>
              </w:rPr>
              <w:t>JORGE MOURA</w:t>
            </w:r>
          </w:p>
          <w:p w:rsidR="000E6402" w:rsidRPr="004B2957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32BC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0B6A53" w:rsidRDefault="000B6A53" w:rsidP="007601D2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0B6A53" w:rsidSect="00A6359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95A1B" w:rsidRDefault="00C95A1B">
      <w:r>
        <w:separator/>
      </w:r>
    </w:p>
  </w:endnote>
  <w:endnote w:type="continuationSeparator" w:id="0">
    <w:p w:rsidR="00C95A1B" w:rsidRDefault="00C9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5130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C220F8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95A1B" w:rsidRDefault="00C95A1B">
      <w:r>
        <w:separator/>
      </w:r>
    </w:p>
  </w:footnote>
  <w:footnote w:type="continuationSeparator" w:id="0">
    <w:p w:rsidR="00C95A1B" w:rsidRDefault="00C95A1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220F8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220F8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-833120</wp:posOffset>
          </wp:positionV>
          <wp:extent cx="7566025" cy="1078865"/>
          <wp:effectExtent l="0" t="0" r="0" b="6985"/>
          <wp:wrapNone/>
          <wp:docPr id="63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15D949F2"/>
    <w:multiLevelType w:val="hybridMultilevel"/>
    <w:tmpl w:val="D37CE568"/>
    <w:lvl w:ilvl="0" w:tplc="0416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67536FE"/>
    <w:multiLevelType w:val="hybridMultilevel"/>
    <w:tmpl w:val="BF76AEF2"/>
    <w:lvl w:ilvl="0" w:tplc="04160019">
      <w:start w:val="1"/>
      <w:numFmt w:val="low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8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9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8774041"/>
    <w:multiLevelType w:val="hybridMultilevel"/>
    <w:tmpl w:val="A2449720"/>
    <w:lvl w:ilvl="0" w:tplc="0416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25F16"/>
    <w:rsid w:val="000324F7"/>
    <w:rsid w:val="000337C2"/>
    <w:rsid w:val="00047B61"/>
    <w:rsid w:val="00054AF7"/>
    <w:rsid w:val="0007139F"/>
    <w:rsid w:val="00083C11"/>
    <w:rsid w:val="00085497"/>
    <w:rsid w:val="0009081D"/>
    <w:rsid w:val="00091472"/>
    <w:rsid w:val="000A295E"/>
    <w:rsid w:val="000B3C89"/>
    <w:rsid w:val="000B6A53"/>
    <w:rsid w:val="000D6DB2"/>
    <w:rsid w:val="000E25B7"/>
    <w:rsid w:val="000E5046"/>
    <w:rsid w:val="000E5831"/>
    <w:rsid w:val="000E6402"/>
    <w:rsid w:val="000E6B71"/>
    <w:rsid w:val="000F1139"/>
    <w:rsid w:val="000F376D"/>
    <w:rsid w:val="000F3BFD"/>
    <w:rsid w:val="000F7120"/>
    <w:rsid w:val="00106716"/>
    <w:rsid w:val="001100E5"/>
    <w:rsid w:val="001103AF"/>
    <w:rsid w:val="00113376"/>
    <w:rsid w:val="00117174"/>
    <w:rsid w:val="00120E9B"/>
    <w:rsid w:val="0012718D"/>
    <w:rsid w:val="00130DC6"/>
    <w:rsid w:val="00132975"/>
    <w:rsid w:val="00132ADD"/>
    <w:rsid w:val="001412E7"/>
    <w:rsid w:val="001441E9"/>
    <w:rsid w:val="00147AB8"/>
    <w:rsid w:val="001543A7"/>
    <w:rsid w:val="0015525F"/>
    <w:rsid w:val="00156D4C"/>
    <w:rsid w:val="00157B92"/>
    <w:rsid w:val="001635B9"/>
    <w:rsid w:val="00165A70"/>
    <w:rsid w:val="00167FB6"/>
    <w:rsid w:val="00170A4E"/>
    <w:rsid w:val="001744E7"/>
    <w:rsid w:val="00176508"/>
    <w:rsid w:val="001777BB"/>
    <w:rsid w:val="001946F6"/>
    <w:rsid w:val="00196182"/>
    <w:rsid w:val="001A2331"/>
    <w:rsid w:val="001A302F"/>
    <w:rsid w:val="001A49E1"/>
    <w:rsid w:val="001A7E99"/>
    <w:rsid w:val="001B334F"/>
    <w:rsid w:val="001C5128"/>
    <w:rsid w:val="001C78B6"/>
    <w:rsid w:val="001C7987"/>
    <w:rsid w:val="001C7F27"/>
    <w:rsid w:val="001E04F2"/>
    <w:rsid w:val="001E313E"/>
    <w:rsid w:val="001E713E"/>
    <w:rsid w:val="001F4414"/>
    <w:rsid w:val="001F4F27"/>
    <w:rsid w:val="001F7F9C"/>
    <w:rsid w:val="0020256D"/>
    <w:rsid w:val="002102C2"/>
    <w:rsid w:val="002166F8"/>
    <w:rsid w:val="00221C0D"/>
    <w:rsid w:val="002224FA"/>
    <w:rsid w:val="00223A7C"/>
    <w:rsid w:val="002270F5"/>
    <w:rsid w:val="00230666"/>
    <w:rsid w:val="00235D85"/>
    <w:rsid w:val="002444E2"/>
    <w:rsid w:val="00256ADD"/>
    <w:rsid w:val="002579B8"/>
    <w:rsid w:val="00263492"/>
    <w:rsid w:val="00270DD6"/>
    <w:rsid w:val="00273411"/>
    <w:rsid w:val="00280561"/>
    <w:rsid w:val="00281687"/>
    <w:rsid w:val="002953E3"/>
    <w:rsid w:val="00297F17"/>
    <w:rsid w:val="002A66C3"/>
    <w:rsid w:val="002A7168"/>
    <w:rsid w:val="002B473F"/>
    <w:rsid w:val="002B48B2"/>
    <w:rsid w:val="002B52CB"/>
    <w:rsid w:val="002B5EF6"/>
    <w:rsid w:val="002D1D42"/>
    <w:rsid w:val="002D407F"/>
    <w:rsid w:val="002E0895"/>
    <w:rsid w:val="002E4A91"/>
    <w:rsid w:val="002F109C"/>
    <w:rsid w:val="002F47A8"/>
    <w:rsid w:val="00303FBC"/>
    <w:rsid w:val="0031370F"/>
    <w:rsid w:val="00315F40"/>
    <w:rsid w:val="003209FD"/>
    <w:rsid w:val="00322472"/>
    <w:rsid w:val="00322F3B"/>
    <w:rsid w:val="00325DFD"/>
    <w:rsid w:val="00332CA9"/>
    <w:rsid w:val="00336FD0"/>
    <w:rsid w:val="00343165"/>
    <w:rsid w:val="00354DA6"/>
    <w:rsid w:val="00360493"/>
    <w:rsid w:val="00375F94"/>
    <w:rsid w:val="003A4030"/>
    <w:rsid w:val="003A6C3A"/>
    <w:rsid w:val="003B29B7"/>
    <w:rsid w:val="003B73DC"/>
    <w:rsid w:val="003C4BDE"/>
    <w:rsid w:val="003D6033"/>
    <w:rsid w:val="003D630A"/>
    <w:rsid w:val="003D73F1"/>
    <w:rsid w:val="003E0E06"/>
    <w:rsid w:val="003E1D23"/>
    <w:rsid w:val="003E64F4"/>
    <w:rsid w:val="0040038C"/>
    <w:rsid w:val="0040307A"/>
    <w:rsid w:val="00405AB0"/>
    <w:rsid w:val="00406A8A"/>
    <w:rsid w:val="00407253"/>
    <w:rsid w:val="00407F9F"/>
    <w:rsid w:val="00440BF7"/>
    <w:rsid w:val="00441BB1"/>
    <w:rsid w:val="00444086"/>
    <w:rsid w:val="00447893"/>
    <w:rsid w:val="00460FE2"/>
    <w:rsid w:val="00462DAD"/>
    <w:rsid w:val="0048246C"/>
    <w:rsid w:val="004A3ABA"/>
    <w:rsid w:val="004B2957"/>
    <w:rsid w:val="004B3F39"/>
    <w:rsid w:val="004C6807"/>
    <w:rsid w:val="004C6DFB"/>
    <w:rsid w:val="004C7FD3"/>
    <w:rsid w:val="004D00FF"/>
    <w:rsid w:val="004D11D9"/>
    <w:rsid w:val="004D39E5"/>
    <w:rsid w:val="004E0149"/>
    <w:rsid w:val="004E71E2"/>
    <w:rsid w:val="004E7E82"/>
    <w:rsid w:val="004F1E80"/>
    <w:rsid w:val="00501C6E"/>
    <w:rsid w:val="00534C2E"/>
    <w:rsid w:val="0054149E"/>
    <w:rsid w:val="005421A6"/>
    <w:rsid w:val="00544999"/>
    <w:rsid w:val="005457FD"/>
    <w:rsid w:val="00546D24"/>
    <w:rsid w:val="00551F47"/>
    <w:rsid w:val="00554364"/>
    <w:rsid w:val="005575AC"/>
    <w:rsid w:val="00562E46"/>
    <w:rsid w:val="00563A9E"/>
    <w:rsid w:val="00564216"/>
    <w:rsid w:val="00567279"/>
    <w:rsid w:val="005741CD"/>
    <w:rsid w:val="00575763"/>
    <w:rsid w:val="00581029"/>
    <w:rsid w:val="0058327E"/>
    <w:rsid w:val="005854B9"/>
    <w:rsid w:val="0059043E"/>
    <w:rsid w:val="0059084B"/>
    <w:rsid w:val="005A0536"/>
    <w:rsid w:val="005A2118"/>
    <w:rsid w:val="005A4CAF"/>
    <w:rsid w:val="005D4FA8"/>
    <w:rsid w:val="005E3BEC"/>
    <w:rsid w:val="005E64E0"/>
    <w:rsid w:val="005F187B"/>
    <w:rsid w:val="00605D0E"/>
    <w:rsid w:val="00611D45"/>
    <w:rsid w:val="00615CDF"/>
    <w:rsid w:val="006273A3"/>
    <w:rsid w:val="00641284"/>
    <w:rsid w:val="00643683"/>
    <w:rsid w:val="00660B1A"/>
    <w:rsid w:val="00663987"/>
    <w:rsid w:val="00671A38"/>
    <w:rsid w:val="00673096"/>
    <w:rsid w:val="00677345"/>
    <w:rsid w:val="006832B0"/>
    <w:rsid w:val="00684404"/>
    <w:rsid w:val="00692DBD"/>
    <w:rsid w:val="00693490"/>
    <w:rsid w:val="00694E9B"/>
    <w:rsid w:val="00697E19"/>
    <w:rsid w:val="006A3B47"/>
    <w:rsid w:val="006B0D7B"/>
    <w:rsid w:val="006B32BC"/>
    <w:rsid w:val="006B76D0"/>
    <w:rsid w:val="006C337F"/>
    <w:rsid w:val="006D4CA1"/>
    <w:rsid w:val="006D5C26"/>
    <w:rsid w:val="006E64E3"/>
    <w:rsid w:val="0071795D"/>
    <w:rsid w:val="00717A19"/>
    <w:rsid w:val="00725D15"/>
    <w:rsid w:val="0072771A"/>
    <w:rsid w:val="00727F37"/>
    <w:rsid w:val="00737B89"/>
    <w:rsid w:val="00744D64"/>
    <w:rsid w:val="00750C89"/>
    <w:rsid w:val="007601D2"/>
    <w:rsid w:val="00764243"/>
    <w:rsid w:val="00772707"/>
    <w:rsid w:val="00773C6B"/>
    <w:rsid w:val="00775125"/>
    <w:rsid w:val="0077546D"/>
    <w:rsid w:val="007810E1"/>
    <w:rsid w:val="00785232"/>
    <w:rsid w:val="00797E3B"/>
    <w:rsid w:val="007A284E"/>
    <w:rsid w:val="007B1F71"/>
    <w:rsid w:val="007B3EA8"/>
    <w:rsid w:val="007B41B8"/>
    <w:rsid w:val="007C0AD7"/>
    <w:rsid w:val="007E3CB2"/>
    <w:rsid w:val="007E6DA5"/>
    <w:rsid w:val="007F7A13"/>
    <w:rsid w:val="00800775"/>
    <w:rsid w:val="008119C0"/>
    <w:rsid w:val="00815D2D"/>
    <w:rsid w:val="00816855"/>
    <w:rsid w:val="00822CA5"/>
    <w:rsid w:val="00844C85"/>
    <w:rsid w:val="00846FCF"/>
    <w:rsid w:val="00851FAA"/>
    <w:rsid w:val="00857DD8"/>
    <w:rsid w:val="008600BE"/>
    <w:rsid w:val="00860649"/>
    <w:rsid w:val="00861B3F"/>
    <w:rsid w:val="00863B0D"/>
    <w:rsid w:val="0086702D"/>
    <w:rsid w:val="008757C9"/>
    <w:rsid w:val="00876795"/>
    <w:rsid w:val="008913FA"/>
    <w:rsid w:val="008950E4"/>
    <w:rsid w:val="008A08E6"/>
    <w:rsid w:val="008A3827"/>
    <w:rsid w:val="008A6A4C"/>
    <w:rsid w:val="008B31AC"/>
    <w:rsid w:val="008B5764"/>
    <w:rsid w:val="008C171F"/>
    <w:rsid w:val="008C4CC3"/>
    <w:rsid w:val="008D6040"/>
    <w:rsid w:val="008D69F4"/>
    <w:rsid w:val="008D6BA5"/>
    <w:rsid w:val="008F0A68"/>
    <w:rsid w:val="008F16CA"/>
    <w:rsid w:val="009064B2"/>
    <w:rsid w:val="00915840"/>
    <w:rsid w:val="0094033D"/>
    <w:rsid w:val="009407AB"/>
    <w:rsid w:val="00944CB1"/>
    <w:rsid w:val="00951067"/>
    <w:rsid w:val="00973A5A"/>
    <w:rsid w:val="00973AD0"/>
    <w:rsid w:val="00975493"/>
    <w:rsid w:val="0097590D"/>
    <w:rsid w:val="009763DE"/>
    <w:rsid w:val="00985E53"/>
    <w:rsid w:val="0099057B"/>
    <w:rsid w:val="00994843"/>
    <w:rsid w:val="009A32A6"/>
    <w:rsid w:val="009A7CEB"/>
    <w:rsid w:val="009B4068"/>
    <w:rsid w:val="009B7520"/>
    <w:rsid w:val="009C1D1A"/>
    <w:rsid w:val="009C557D"/>
    <w:rsid w:val="009C5710"/>
    <w:rsid w:val="009C6888"/>
    <w:rsid w:val="009D5702"/>
    <w:rsid w:val="009D5705"/>
    <w:rsid w:val="009E7C71"/>
    <w:rsid w:val="009F0317"/>
    <w:rsid w:val="009F0CDF"/>
    <w:rsid w:val="00A0535C"/>
    <w:rsid w:val="00A1487E"/>
    <w:rsid w:val="00A21680"/>
    <w:rsid w:val="00A3030C"/>
    <w:rsid w:val="00A364B3"/>
    <w:rsid w:val="00A423FF"/>
    <w:rsid w:val="00A43B70"/>
    <w:rsid w:val="00A47DF7"/>
    <w:rsid w:val="00A542E7"/>
    <w:rsid w:val="00A63597"/>
    <w:rsid w:val="00A64D80"/>
    <w:rsid w:val="00A808BC"/>
    <w:rsid w:val="00A84E79"/>
    <w:rsid w:val="00A9038B"/>
    <w:rsid w:val="00A90EE4"/>
    <w:rsid w:val="00A91C48"/>
    <w:rsid w:val="00A92AE3"/>
    <w:rsid w:val="00A95FBB"/>
    <w:rsid w:val="00A97FD9"/>
    <w:rsid w:val="00AA0209"/>
    <w:rsid w:val="00AB08AB"/>
    <w:rsid w:val="00AB27B7"/>
    <w:rsid w:val="00AC3884"/>
    <w:rsid w:val="00AC7124"/>
    <w:rsid w:val="00AC77B1"/>
    <w:rsid w:val="00AD4368"/>
    <w:rsid w:val="00AF6F09"/>
    <w:rsid w:val="00AF7EAB"/>
    <w:rsid w:val="00B029BD"/>
    <w:rsid w:val="00B109DD"/>
    <w:rsid w:val="00B120F3"/>
    <w:rsid w:val="00B12BFC"/>
    <w:rsid w:val="00B23842"/>
    <w:rsid w:val="00B268C2"/>
    <w:rsid w:val="00B31A06"/>
    <w:rsid w:val="00B54925"/>
    <w:rsid w:val="00B563A1"/>
    <w:rsid w:val="00B56DD5"/>
    <w:rsid w:val="00B57BC9"/>
    <w:rsid w:val="00B655A6"/>
    <w:rsid w:val="00B70E39"/>
    <w:rsid w:val="00B722A0"/>
    <w:rsid w:val="00B778EE"/>
    <w:rsid w:val="00B805F0"/>
    <w:rsid w:val="00B82D99"/>
    <w:rsid w:val="00B8620D"/>
    <w:rsid w:val="00B90D37"/>
    <w:rsid w:val="00B915C9"/>
    <w:rsid w:val="00B9548C"/>
    <w:rsid w:val="00BB5FB0"/>
    <w:rsid w:val="00BD1D8E"/>
    <w:rsid w:val="00BD3D6F"/>
    <w:rsid w:val="00BE20EF"/>
    <w:rsid w:val="00BE3B98"/>
    <w:rsid w:val="00BE3DC8"/>
    <w:rsid w:val="00BF03B3"/>
    <w:rsid w:val="00BF117A"/>
    <w:rsid w:val="00BF2816"/>
    <w:rsid w:val="00BF2F48"/>
    <w:rsid w:val="00BF5545"/>
    <w:rsid w:val="00BF6674"/>
    <w:rsid w:val="00BF7ED2"/>
    <w:rsid w:val="00C1269A"/>
    <w:rsid w:val="00C15B76"/>
    <w:rsid w:val="00C220F8"/>
    <w:rsid w:val="00C236A6"/>
    <w:rsid w:val="00C2518B"/>
    <w:rsid w:val="00C26184"/>
    <w:rsid w:val="00C27BCC"/>
    <w:rsid w:val="00C30B45"/>
    <w:rsid w:val="00C33DEC"/>
    <w:rsid w:val="00C444A0"/>
    <w:rsid w:val="00C44EB6"/>
    <w:rsid w:val="00C47FFC"/>
    <w:rsid w:val="00C53E8D"/>
    <w:rsid w:val="00C60F48"/>
    <w:rsid w:val="00C61696"/>
    <w:rsid w:val="00C703BE"/>
    <w:rsid w:val="00C81FA7"/>
    <w:rsid w:val="00C82F3F"/>
    <w:rsid w:val="00C87AC6"/>
    <w:rsid w:val="00C91683"/>
    <w:rsid w:val="00C91AFA"/>
    <w:rsid w:val="00C95A1B"/>
    <w:rsid w:val="00CA19B7"/>
    <w:rsid w:val="00CA5C4D"/>
    <w:rsid w:val="00CA72A5"/>
    <w:rsid w:val="00CB02DB"/>
    <w:rsid w:val="00CB0EFB"/>
    <w:rsid w:val="00CC044D"/>
    <w:rsid w:val="00CD6EC9"/>
    <w:rsid w:val="00CD7CC8"/>
    <w:rsid w:val="00CE221B"/>
    <w:rsid w:val="00CF407F"/>
    <w:rsid w:val="00CF7A74"/>
    <w:rsid w:val="00CF7B60"/>
    <w:rsid w:val="00D02208"/>
    <w:rsid w:val="00D025D1"/>
    <w:rsid w:val="00D065E3"/>
    <w:rsid w:val="00D34FE2"/>
    <w:rsid w:val="00D36019"/>
    <w:rsid w:val="00D36344"/>
    <w:rsid w:val="00D36AF3"/>
    <w:rsid w:val="00D45B79"/>
    <w:rsid w:val="00D5062C"/>
    <w:rsid w:val="00D54ED3"/>
    <w:rsid w:val="00D66708"/>
    <w:rsid w:val="00D66ACD"/>
    <w:rsid w:val="00D7539C"/>
    <w:rsid w:val="00D83813"/>
    <w:rsid w:val="00D84AC2"/>
    <w:rsid w:val="00D850B6"/>
    <w:rsid w:val="00D92E1A"/>
    <w:rsid w:val="00D9472B"/>
    <w:rsid w:val="00D94A5F"/>
    <w:rsid w:val="00D94EDC"/>
    <w:rsid w:val="00D95360"/>
    <w:rsid w:val="00D970A1"/>
    <w:rsid w:val="00DA196D"/>
    <w:rsid w:val="00DA66EC"/>
    <w:rsid w:val="00DB00F5"/>
    <w:rsid w:val="00DB0AE8"/>
    <w:rsid w:val="00DB4EBC"/>
    <w:rsid w:val="00DB51A7"/>
    <w:rsid w:val="00DC382F"/>
    <w:rsid w:val="00DD1479"/>
    <w:rsid w:val="00DE17CD"/>
    <w:rsid w:val="00DE1C31"/>
    <w:rsid w:val="00DF3BF4"/>
    <w:rsid w:val="00DF4D09"/>
    <w:rsid w:val="00DF743C"/>
    <w:rsid w:val="00E0318D"/>
    <w:rsid w:val="00E07739"/>
    <w:rsid w:val="00E15D8A"/>
    <w:rsid w:val="00E23F40"/>
    <w:rsid w:val="00E4298A"/>
    <w:rsid w:val="00E501F3"/>
    <w:rsid w:val="00E51305"/>
    <w:rsid w:val="00E530EC"/>
    <w:rsid w:val="00E535B9"/>
    <w:rsid w:val="00E6015D"/>
    <w:rsid w:val="00E70D22"/>
    <w:rsid w:val="00E73EDF"/>
    <w:rsid w:val="00E75D62"/>
    <w:rsid w:val="00E804D6"/>
    <w:rsid w:val="00E8598F"/>
    <w:rsid w:val="00E9093B"/>
    <w:rsid w:val="00E9330E"/>
    <w:rsid w:val="00E93B09"/>
    <w:rsid w:val="00E958DE"/>
    <w:rsid w:val="00EA4F1A"/>
    <w:rsid w:val="00EB0AEF"/>
    <w:rsid w:val="00EB4DF0"/>
    <w:rsid w:val="00EC00FD"/>
    <w:rsid w:val="00EC3FF2"/>
    <w:rsid w:val="00EC41B3"/>
    <w:rsid w:val="00ED1979"/>
    <w:rsid w:val="00ED4E5F"/>
    <w:rsid w:val="00ED6B11"/>
    <w:rsid w:val="00ED79DD"/>
    <w:rsid w:val="00ED7D75"/>
    <w:rsid w:val="00EE3284"/>
    <w:rsid w:val="00EF0FCB"/>
    <w:rsid w:val="00EF3FB8"/>
    <w:rsid w:val="00EF6969"/>
    <w:rsid w:val="00F0191B"/>
    <w:rsid w:val="00F02960"/>
    <w:rsid w:val="00F07441"/>
    <w:rsid w:val="00F1097D"/>
    <w:rsid w:val="00F122DD"/>
    <w:rsid w:val="00F12B05"/>
    <w:rsid w:val="00F155B9"/>
    <w:rsid w:val="00F20D6E"/>
    <w:rsid w:val="00F24BB5"/>
    <w:rsid w:val="00F2693C"/>
    <w:rsid w:val="00F31A1A"/>
    <w:rsid w:val="00F412F1"/>
    <w:rsid w:val="00F56606"/>
    <w:rsid w:val="00F60812"/>
    <w:rsid w:val="00F60DE8"/>
    <w:rsid w:val="00F643DD"/>
    <w:rsid w:val="00F6763A"/>
    <w:rsid w:val="00F77270"/>
    <w:rsid w:val="00F775B5"/>
    <w:rsid w:val="00F801FA"/>
    <w:rsid w:val="00F855C6"/>
    <w:rsid w:val="00FA2313"/>
    <w:rsid w:val="00FB40AD"/>
    <w:rsid w:val="00FB7199"/>
    <w:rsid w:val="00FB7EF6"/>
    <w:rsid w:val="00FC5107"/>
    <w:rsid w:val="00FD5C68"/>
    <w:rsid w:val="00FE3B16"/>
    <w:rsid w:val="00FE5F02"/>
    <w:rsid w:val="00FE75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1FCB076-7E7A-44DA-954B-3F43AE396A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83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Citao">
    <w:name w:val="Quote"/>
    <w:basedOn w:val="Normal"/>
    <w:next w:val="Normal"/>
    <w:link w:val="CitaoChar"/>
    <w:qFormat/>
    <w:rsid w:val="001C7F27"/>
    <w:pPr>
      <w:spacing w:before="10pt" w:after="8pt"/>
      <w:ind w:start="43.20pt" w:end="43.20pt"/>
      <w:jc w:val="center"/>
    </w:pPr>
    <w:rPr>
      <w:i/>
      <w:iCs/>
      <w:color w:val="404040"/>
    </w:rPr>
  </w:style>
  <w:style w:type="character" w:customStyle="1" w:styleId="CitaoChar">
    <w:name w:val="Citação Char"/>
    <w:link w:val="Citao"/>
    <w:rsid w:val="001C7F27"/>
    <w:rPr>
      <w:i/>
      <w:iCs/>
      <w:color w:val="40404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4460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590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88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40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18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24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494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903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3457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24E6225-9AEA-4F6B-951C-D466A44F7E5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808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2019-03-27T18:45:00Z</cp:lastPrinted>
  <dcterms:created xsi:type="dcterms:W3CDTF">2019-06-07T12:39:00Z</dcterms:created>
  <dcterms:modified xsi:type="dcterms:W3CDTF">2019-06-07T12:39:00Z</dcterms:modified>
</cp:coreProperties>
</file>