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5E64E0" w:rsidRPr="004B2957" w:rsidTr="00551F47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5E64E0" w:rsidRPr="004B2957" w:rsidRDefault="005E64E0" w:rsidP="00BA1068">
            <w:pPr>
              <w:keepNext/>
              <w:spacing w:before="3pt" w:after="3pt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S</w:t>
            </w:r>
            <w:r w:rsidR="00915840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Ú</w:t>
            </w:r>
            <w:r w:rsidR="00B31A06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MULA DA</w:t>
            </w:r>
            <w:r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BA1068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2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ORDINÁRIA</w:t>
            </w:r>
            <w:r w:rsidR="00DE1C31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="00516B6A" w:rsidRPr="00516B6A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CTHEP</w:t>
            </w:r>
            <w:r w:rsidRPr="004B2957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5E64E0" w:rsidRPr="004B2957" w:rsidRDefault="005E64E0" w:rsidP="003E1D2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441E9" w:rsidRPr="004B2957" w:rsidTr="00DA66E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2B473F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1441E9" w:rsidRDefault="00BA1068" w:rsidP="00BA1068">
            <w:pPr>
              <w:spacing w:before="2pt" w:after="2pt"/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29</w:t>
            </w:r>
            <w:r w:rsidR="00516B6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abril</w:t>
            </w:r>
            <w:r w:rsidR="00516B6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2020</w:t>
            </w:r>
            <w:r w:rsidR="001441E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</w:p>
          <w:p w:rsidR="006E65ED" w:rsidRPr="004B2957" w:rsidRDefault="006E65ED" w:rsidP="00BA106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05 de maio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9F0317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516B6A" w:rsidP="009D598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14h às 17h</w:t>
            </w:r>
          </w:p>
        </w:tc>
      </w:tr>
      <w:tr w:rsidR="001441E9" w:rsidRPr="004B2957" w:rsidTr="00D94EDC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1441E9" w:rsidRPr="004B2957" w:rsidRDefault="001441E9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1441E9" w:rsidRPr="004B2957" w:rsidRDefault="009038FB" w:rsidP="001441E9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:rsidR="00322472" w:rsidRDefault="00322472" w:rsidP="00BF03B3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AF6669" w:rsidRPr="00C81FA7" w:rsidTr="001F3AF0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F6669" w:rsidRPr="00C81FA7" w:rsidRDefault="00AF6669" w:rsidP="00516B6A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Raul Wanderley Gradim</w:t>
            </w:r>
          </w:p>
          <w:p w:rsidR="00AF6669" w:rsidRPr="00E40D60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(Conselheiro Federal - DF)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E40D60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95A54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 e Urb  José Roberto Geraldine Júnior (Presidente CAU/SP)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Pr="00C81FA7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1F3AF0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AF6669" w:rsidRPr="00C81FA7" w:rsidTr="00AF6669">
        <w:trPr>
          <w:trHeight w:hRule="exact" w:val="610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:rsidR="00AF6669" w:rsidRPr="00C81FA7" w:rsidRDefault="00AF6669" w:rsidP="00516B6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Luciano Guimarães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F6669" w:rsidRDefault="00AF6669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Presidente do CAU/BR (convidado)</w:t>
            </w:r>
          </w:p>
        </w:tc>
      </w:tr>
      <w:tr w:rsidR="00516B6A" w:rsidRPr="00C81FA7" w:rsidTr="000D1AD6">
        <w:trPr>
          <w:trHeight w:hRule="exact" w:val="850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516B6A" w:rsidRPr="00C81FA7" w:rsidRDefault="00516B6A" w:rsidP="00516B6A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BA1068" w:rsidRDefault="00BA1068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Assessora-chefe Luciana Rubino.</w:t>
            </w:r>
          </w:p>
          <w:p w:rsidR="00516B6A" w:rsidRDefault="00BA1068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="00516B6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ssistente Christiane Borges.</w:t>
            </w:r>
          </w:p>
          <w:p w:rsidR="000D1AD6" w:rsidRDefault="000D1AD6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Christiana Pecegueiro.</w:t>
            </w:r>
          </w:p>
          <w:p w:rsidR="00BA1068" w:rsidRPr="00C81FA7" w:rsidRDefault="00BA1068" w:rsidP="00516B6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:rsidR="001441E9" w:rsidRDefault="001441E9" w:rsidP="00E23F4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453.6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 w:rsidP="00BE0A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</w:t>
            </w:r>
            <w:r w:rsidR="00516B6A" w:rsidRPr="00516B6A">
              <w:rPr>
                <w:rFonts w:ascii="Times New Roman" w:hAnsi="Times New Roman"/>
                <w:b/>
                <w:sz w:val="22"/>
                <w:szCs w:val="22"/>
              </w:rPr>
              <w:t>da</w:t>
            </w:r>
            <w:r w:rsidR="00BE0AA5">
              <w:rPr>
                <w:rFonts w:ascii="Times New Roman" w:hAnsi="Times New Roman"/>
                <w:b/>
                <w:sz w:val="22"/>
                <w:szCs w:val="22"/>
              </w:rPr>
              <w:t xml:space="preserve"> súmula da 1ª reunião extraordinária (15/04/2020)</w:t>
            </w:r>
          </w:p>
        </w:tc>
      </w:tr>
      <w:tr w:rsidR="001F3AF0" w:rsidTr="00BE0AA5">
        <w:trPr>
          <w:trHeight w:val="260"/>
        </w:trPr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1F3AF0" w:rsidP="00EC044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Encaminhar para publicação</w:t>
            </w:r>
            <w:r w:rsidR="00516B6A">
              <w:rPr>
                <w:rFonts w:ascii="Times New Roman" w:hAnsi="Times New Roman"/>
                <w:sz w:val="22"/>
                <w:szCs w:val="22"/>
              </w:rPr>
              <w:t>.</w:t>
            </w:r>
            <w:r w:rsidR="00EC044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6C2BCC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1F3AF0" w:rsidTr="006C2BCC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391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CTHEP-CAU/BR</w:t>
            </w:r>
          </w:p>
        </w:tc>
      </w:tr>
      <w:tr w:rsidR="001F3AF0" w:rsidTr="00BF76CA">
        <w:trPr>
          <w:trHeight w:val="808"/>
        </w:trPr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D51E54" w:rsidRDefault="00BF76CA" w:rsidP="00D272B4">
            <w:pPr>
              <w:tabs>
                <w:tab w:val="start" w:pos="24.20pt"/>
                <w:tab w:val="start" w:pos="112.45pt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Raul mencionou a publicação da atualização </w:t>
            </w:r>
            <w:r w:rsidR="00D272B4">
              <w:rPr>
                <w:rFonts w:ascii="Times New Roman" w:hAnsi="Times New Roman"/>
                <w:sz w:val="22"/>
                <w:szCs w:val="22"/>
              </w:rPr>
              <w:t>do Decreto que dispõe sobre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Fundo de Desenvolvimento Social: </w:t>
            </w:r>
            <w:r w:rsidRPr="005A2024">
              <w:rPr>
                <w:rFonts w:ascii="Times New Roman" w:hAnsi="Times New Roman"/>
                <w:sz w:val="22"/>
                <w:szCs w:val="22"/>
              </w:rPr>
              <w:t>Decreto 10.333</w:t>
            </w:r>
            <w:r>
              <w:rPr>
                <w:rFonts w:ascii="Times New Roman" w:hAnsi="Times New Roman"/>
                <w:sz w:val="22"/>
                <w:szCs w:val="22"/>
              </w:rPr>
              <w:t>, de 29 de abril de 2020. Sugeriu-se o envio do normativo ao conselheiro federal Juliano Pamplona.</w:t>
            </w:r>
          </w:p>
        </w:tc>
      </w:tr>
    </w:tbl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:rsidR="001F3AF0" w:rsidRPr="00E164BC" w:rsidRDefault="001F3AF0" w:rsidP="001F3AF0">
      <w:pPr>
        <w:shd w:val="clear" w:color="auto" w:fill="D9D9D9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p w:rsidR="001F3AF0" w:rsidRDefault="001F3AF0" w:rsidP="001F3AF0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Pr="000D344A" w:rsidRDefault="00BA1068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C51D97">
              <w:rPr>
                <w:rFonts w:ascii="Times New Roman" w:hAnsi="Times New Roman"/>
                <w:b/>
                <w:sz w:val="22"/>
                <w:szCs w:val="22"/>
              </w:rPr>
              <w:t>evisão das Resoluções CAU/BR nºs 21/2012 e 51/2013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C01345">
            <w:pPr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1F3AF0" w:rsidRDefault="00BA10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Conselheira Patrícia Luz</w:t>
            </w:r>
          </w:p>
        </w:tc>
      </w:tr>
      <w:tr w:rsidR="001F3AF0" w:rsidTr="001F3AF0">
        <w:tc>
          <w:tcPr>
            <w:tcW w:w="113.4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:rsidR="001F3AF0" w:rsidRDefault="001F3AF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:rsidR="00C01345" w:rsidRPr="00EC044C" w:rsidRDefault="006C2BCC" w:rsidP="005F13D1">
            <w:pPr>
              <w:jc w:val="both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AC5D87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C5D87" w:rsidRPr="00AC5D87">
              <w:rPr>
                <w:rFonts w:ascii="Times New Roman" w:hAnsi="Times New Roman"/>
                <w:sz w:val="22"/>
                <w:szCs w:val="22"/>
              </w:rPr>
              <w:t>conselheira</w:t>
            </w:r>
            <w:r w:rsidRPr="00AC5D87">
              <w:rPr>
                <w:rFonts w:ascii="Times New Roman" w:hAnsi="Times New Roman"/>
                <w:sz w:val="22"/>
                <w:szCs w:val="22"/>
              </w:rPr>
              <w:t xml:space="preserve"> Patrícia Luz apresentará o relato da matéria em reunião do dia 27 de maio</w:t>
            </w:r>
            <w:r w:rsidR="005F13D1">
              <w:rPr>
                <w:rFonts w:ascii="Times New Roman" w:hAnsi="Times New Roman"/>
                <w:sz w:val="22"/>
                <w:szCs w:val="22"/>
              </w:rPr>
              <w:t xml:space="preserve"> de 2020.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316697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BA1068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51D97">
              <w:rPr>
                <w:rFonts w:ascii="Times New Roman" w:hAnsi="Times New Roman"/>
                <w:b/>
                <w:sz w:val="22"/>
                <w:szCs w:val="22"/>
              </w:rPr>
              <w:t>Regularização de obra: como está se dando a regularização de obras em prefeituras (exigência de apenas RRT de Execução em alguns casos) e compatibilização com a Resolução CAU/BR nº 21/2020, que dispõe sobre as atividades e atribuições profissionais do arquiteto e urbanista.</w:t>
            </w:r>
          </w:p>
        </w:tc>
      </w:tr>
      <w:tr w:rsidR="00316697" w:rsidRPr="00F65A5D" w:rsidTr="00316697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BA1068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Arq. e Urb. João Carlos</w:t>
            </w:r>
          </w:p>
        </w:tc>
      </w:tr>
      <w:tr w:rsidR="00316697" w:rsidRPr="00F65A5D" w:rsidTr="00316697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633DF" w:rsidRDefault="00CA034C" w:rsidP="00850A3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 relato, o arquiteto e urbanista João Carlos expôs que é preciso acionar a CEP</w:t>
            </w:r>
            <w:r w:rsidR="009633DF">
              <w:rPr>
                <w:rFonts w:ascii="Times New Roman" w:hAnsi="Times New Roman"/>
                <w:sz w:val="22"/>
                <w:szCs w:val="22"/>
              </w:rPr>
              <w:t>-CAU/BR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33DF">
              <w:rPr>
                <w:rFonts w:ascii="Times New Roman" w:hAnsi="Times New Roman"/>
                <w:sz w:val="22"/>
                <w:szCs w:val="22"/>
              </w:rPr>
              <w:t xml:space="preserve">para que aprove deliberação no sentido de orientar as prefeituras quanto à formalização da transferência de responsabilidade pela condução de obra iniciada por outro profissional. </w:t>
            </w:r>
          </w:p>
          <w:p w:rsidR="00850A36" w:rsidRPr="00AD5DA6" w:rsidRDefault="00850A36" w:rsidP="00A16FF8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conselheira Patrícia Luz irá levar este assunto como comunicado na próxima reunião da CEP-CAU/BR</w:t>
            </w:r>
            <w:r w:rsidR="00A16FF8">
              <w:rPr>
                <w:rFonts w:ascii="Times New Roman" w:hAnsi="Times New Roman"/>
                <w:sz w:val="22"/>
                <w:szCs w:val="22"/>
              </w:rPr>
              <w:t xml:space="preserve">. O tema será tratado junto com a revisão das Resoluções nºs 21/2012 e 51/2013, na reunião do dia 27 de </w:t>
            </w:r>
            <w:r w:rsidR="00A16FF8">
              <w:rPr>
                <w:rFonts w:ascii="Times New Roman" w:hAnsi="Times New Roman"/>
                <w:sz w:val="22"/>
                <w:szCs w:val="22"/>
              </w:rPr>
              <w:lastRenderedPageBreak/>
              <w:t>maio.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4F136E">
        <w:trPr>
          <w:trHeight w:val="487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BA1068" w:rsidP="004F13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241F0">
              <w:rPr>
                <w:rFonts w:ascii="Times New Roman" w:hAnsi="Times New Roman"/>
                <w:b/>
                <w:sz w:val="22"/>
                <w:szCs w:val="22"/>
              </w:rPr>
              <w:t>Acompanhamento de Projetos de Lei que impactam no exercício profissional do Arquiteto e Urbanista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316697" w:rsidRPr="00F65A5D" w:rsidTr="00BA33FC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BA33FC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BA1068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Assessora-chefe Luciana Rubino</w:t>
            </w:r>
          </w:p>
        </w:tc>
      </w:tr>
      <w:tr w:rsidR="00BA33FC" w:rsidRPr="00F65A5D" w:rsidTr="00BA33FC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33FC" w:rsidRDefault="00BA33FC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6D33E5" w:rsidRDefault="007B51D4" w:rsidP="007B51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 membros</w:t>
            </w:r>
            <w:r w:rsidR="006D33E5" w:rsidRPr="007B51D4">
              <w:rPr>
                <w:rFonts w:ascii="Times New Roman" w:hAnsi="Times New Roman"/>
                <w:sz w:val="22"/>
                <w:szCs w:val="22"/>
              </w:rPr>
              <w:t xml:space="preserve"> irão ler o </w:t>
            </w:r>
            <w:r w:rsidRPr="007B51D4">
              <w:rPr>
                <w:rFonts w:ascii="Times New Roman" w:hAnsi="Times New Roman"/>
                <w:sz w:val="22"/>
                <w:szCs w:val="22"/>
              </w:rPr>
              <w:t>Relatório</w:t>
            </w:r>
            <w:r w:rsidR="006D33E5" w:rsidRPr="007B51D4">
              <w:rPr>
                <w:rFonts w:ascii="Times New Roman" w:hAnsi="Times New Roman"/>
                <w:sz w:val="22"/>
                <w:szCs w:val="22"/>
              </w:rPr>
              <w:t xml:space="preserve"> que foi disponibilizado no </w:t>
            </w:r>
            <w:r>
              <w:rPr>
                <w:rFonts w:ascii="Times New Roman" w:hAnsi="Times New Roman"/>
                <w:sz w:val="22"/>
                <w:szCs w:val="22"/>
              </w:rPr>
              <w:t>Google Drive da Comissão</w:t>
            </w:r>
            <w:r w:rsidR="006D33E5" w:rsidRPr="007B51D4">
              <w:rPr>
                <w:rFonts w:ascii="Times New Roman" w:hAnsi="Times New Roman"/>
                <w:sz w:val="22"/>
                <w:szCs w:val="22"/>
              </w:rPr>
              <w:t xml:space="preserve"> com as proposições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D33E5" w:rsidRPr="007B51D4">
              <w:rPr>
                <w:rFonts w:ascii="Times New Roman" w:hAnsi="Times New Roman"/>
                <w:sz w:val="22"/>
                <w:szCs w:val="22"/>
              </w:rPr>
              <w:t xml:space="preserve"> para </w:t>
            </w:r>
            <w:r>
              <w:rPr>
                <w:rFonts w:ascii="Times New Roman" w:hAnsi="Times New Roman"/>
                <w:sz w:val="22"/>
                <w:szCs w:val="22"/>
              </w:rPr>
              <w:t>discussão</w:t>
            </w:r>
            <w:r w:rsidR="006D33E5" w:rsidRPr="007B51D4">
              <w:rPr>
                <w:rFonts w:ascii="Times New Roman" w:hAnsi="Times New Roman"/>
                <w:sz w:val="22"/>
                <w:szCs w:val="22"/>
              </w:rPr>
              <w:t xml:space="preserve"> nas próximas reuniões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25921" w:rsidRDefault="000810CA" w:rsidP="007B51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Com relação ao andamento do PL 9818, após aprovação de 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>substitutivo ao voto da Deputada Flávia Morais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642F">
              <w:rPr>
                <w:rFonts w:ascii="Times New Roman" w:hAnsi="Times New Roman"/>
                <w:sz w:val="22"/>
                <w:szCs w:val="22"/>
              </w:rPr>
              <w:t>na CTASP</w:t>
            </w:r>
            <w:r w:rsidR="001F70A9">
              <w:rPr>
                <w:rFonts w:ascii="Times New Roman" w:hAnsi="Times New Roman"/>
                <w:sz w:val="22"/>
                <w:szCs w:val="22"/>
              </w:rPr>
              <w:t>,</w:t>
            </w:r>
            <w:r w:rsidR="00C7642F">
              <w:rPr>
                <w:rFonts w:ascii="Times New Roman" w:hAnsi="Times New Roman"/>
                <w:sz w:val="22"/>
                <w:szCs w:val="22"/>
              </w:rPr>
              <w:t xml:space="preserve"> em 2019</w:t>
            </w:r>
            <w:r w:rsidR="001F70A9">
              <w:rPr>
                <w:rFonts w:ascii="Times New Roman" w:hAnsi="Times New Roman"/>
                <w:sz w:val="22"/>
                <w:szCs w:val="22"/>
              </w:rPr>
              <w:t>,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 xml:space="preserve"> resultante de acordo firmado entre o CAU/BR e o CONFEA, a Assessora-chefe Luciana Rubino informou que as comissões ainda</w:t>
            </w:r>
            <w:r w:rsidR="00BD4190">
              <w:rPr>
                <w:rFonts w:ascii="Times New Roman" w:hAnsi="Times New Roman"/>
                <w:sz w:val="22"/>
                <w:szCs w:val="22"/>
              </w:rPr>
              <w:t xml:space="preserve"> não foram constituídas em 2020. P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 xml:space="preserve">ortanto, </w:t>
            </w:r>
            <w:r w:rsidR="00BD4190">
              <w:rPr>
                <w:rFonts w:ascii="Times New Roman" w:hAnsi="Times New Roman"/>
                <w:sz w:val="22"/>
                <w:szCs w:val="22"/>
              </w:rPr>
              <w:t xml:space="preserve">o documento aprovado 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 xml:space="preserve">ainda </w:t>
            </w:r>
            <w:r w:rsidR="00BD4190">
              <w:rPr>
                <w:rFonts w:ascii="Times New Roman" w:hAnsi="Times New Roman"/>
                <w:sz w:val="22"/>
                <w:szCs w:val="22"/>
              </w:rPr>
              <w:t>está pendente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4190">
              <w:rPr>
                <w:rFonts w:ascii="Times New Roman" w:hAnsi="Times New Roman"/>
                <w:sz w:val="22"/>
                <w:szCs w:val="22"/>
              </w:rPr>
              <w:t>de</w:t>
            </w:r>
            <w:r w:rsidRPr="000810CA">
              <w:rPr>
                <w:rFonts w:ascii="Times New Roman" w:hAnsi="Times New Roman"/>
                <w:sz w:val="22"/>
                <w:szCs w:val="22"/>
              </w:rPr>
              <w:t xml:space="preserve"> encaminhamento.</w:t>
            </w:r>
            <w:r w:rsidR="00B836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810CA" w:rsidRDefault="00825921" w:rsidP="007B51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B836F9">
              <w:rPr>
                <w:rFonts w:ascii="Times New Roman" w:hAnsi="Times New Roman"/>
                <w:sz w:val="22"/>
                <w:szCs w:val="22"/>
              </w:rPr>
              <w:t xml:space="preserve">ugeriu-se conversar </w:t>
            </w:r>
            <w:r>
              <w:rPr>
                <w:rFonts w:ascii="Times New Roman" w:hAnsi="Times New Roman"/>
                <w:sz w:val="22"/>
                <w:szCs w:val="22"/>
              </w:rPr>
              <w:t>com o Deputado Ricardo Izar</w:t>
            </w:r>
            <w:r w:rsidR="00801F7F">
              <w:rPr>
                <w:rFonts w:ascii="Times New Roman" w:hAnsi="Times New Roman"/>
                <w:sz w:val="22"/>
                <w:szCs w:val="22"/>
              </w:rPr>
              <w:t xml:space="preserve"> sobre a matéria, bem como com o CAU/ES, para esclarecimentos</w:t>
            </w:r>
            <w:r w:rsidR="00BD4190">
              <w:rPr>
                <w:rFonts w:ascii="Times New Roman" w:hAnsi="Times New Roman"/>
                <w:sz w:val="22"/>
                <w:szCs w:val="22"/>
              </w:rPr>
              <w:t xml:space="preserve"> pontuais sobre ações procedimentais que estariam sendo realizadas naquele Conselho</w:t>
            </w:r>
            <w:r w:rsidR="008B142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810CA" w:rsidRDefault="00725B0F" w:rsidP="007B51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 Assessora-chefe Luciana Rubino reiterou a importância da utilização do Portal de Manifestações Legislativas do CAU/BR como instrumento democrático para posicionamento, pelos conselheiros, quanto às proposições em andamento na</w:t>
            </w:r>
            <w:r w:rsidR="001F70A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casa</w:t>
            </w:r>
            <w:r w:rsidR="001F70A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legislativa</w:t>
            </w:r>
            <w:r w:rsidR="001F70A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F70A9">
              <w:rPr>
                <w:rFonts w:ascii="Times New Roman" w:hAnsi="Times New Roman"/>
                <w:sz w:val="22"/>
                <w:szCs w:val="22"/>
              </w:rPr>
              <w:t>para orientação quanto à atuação d</w:t>
            </w:r>
            <w:r w:rsidR="00016D8F">
              <w:rPr>
                <w:rFonts w:ascii="Times New Roman" w:hAnsi="Times New Roman"/>
                <w:sz w:val="22"/>
                <w:szCs w:val="22"/>
              </w:rPr>
              <w:t xml:space="preserve">a Assessoria Parlamentar </w:t>
            </w:r>
            <w:r>
              <w:rPr>
                <w:rFonts w:ascii="Times New Roman" w:hAnsi="Times New Roman"/>
                <w:sz w:val="22"/>
                <w:szCs w:val="22"/>
              </w:rPr>
              <w:t>junto ao Congresso Nacional.</w:t>
            </w:r>
          </w:p>
          <w:p w:rsidR="00725B0F" w:rsidRDefault="00725B0F" w:rsidP="007B51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CAU/BR Luciano Guimarães informou que, em anos anteriores, esse relacionamento entre o CAU/BR e o Parlamento era construído principalmente com o auxílio da CPUA e CPP, que faziam a avaliação dos projetos de lei e levavam os encaminhamentos à Presidência. Posteriormente, houve a criação do Portal com a finalidade de am</w:t>
            </w:r>
            <w:r w:rsidR="007E437F">
              <w:rPr>
                <w:rFonts w:ascii="Times New Roman" w:hAnsi="Times New Roman"/>
                <w:sz w:val="22"/>
                <w:szCs w:val="22"/>
              </w:rPr>
              <w:t xml:space="preserve">pliar a participação, mas </w:t>
            </w:r>
            <w:r>
              <w:rPr>
                <w:rFonts w:ascii="Times New Roman" w:hAnsi="Times New Roman"/>
                <w:sz w:val="22"/>
                <w:szCs w:val="22"/>
              </w:rPr>
              <w:t>ainda não houve adesão suficiente</w:t>
            </w:r>
            <w:r w:rsidR="007B3AF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A1068" w:rsidRPr="00AD5DA6" w:rsidRDefault="007B3AFE" w:rsidP="005F3468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 Presidente do CAU/SP Geraldine Júnior sugeriu como encaminhamento que a </w:t>
            </w:r>
            <w:r w:rsidR="005F3468">
              <w:rPr>
                <w:rFonts w:ascii="Times New Roman" w:hAnsi="Times New Roman"/>
                <w:sz w:val="22"/>
                <w:szCs w:val="22"/>
              </w:rPr>
              <w:t>AIP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elabore informe aos CAU/UF esclarecendo </w:t>
            </w:r>
            <w:r w:rsidR="00016D8F">
              <w:rPr>
                <w:rFonts w:ascii="Times New Roman" w:hAnsi="Times New Roman"/>
                <w:sz w:val="22"/>
                <w:szCs w:val="22"/>
              </w:rPr>
              <w:t>ser fundamental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manifestação dos CAU/UF, Presidentes e conselheiros federais para que o CAU possa atuar de maneira efetiva </w:t>
            </w:r>
            <w:r w:rsidR="005F3468">
              <w:rPr>
                <w:rFonts w:ascii="Times New Roman" w:hAnsi="Times New Roman"/>
                <w:sz w:val="22"/>
                <w:szCs w:val="22"/>
              </w:rPr>
              <w:t>no Congresso Nacional.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316697" w:rsidRPr="00F65A5D" w:rsidTr="00E07CC0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Default="00BA1068" w:rsidP="00BA1068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241F0">
              <w:rPr>
                <w:rFonts w:ascii="Times New Roman" w:hAnsi="Times New Roman"/>
                <w:b/>
                <w:sz w:val="22"/>
                <w:szCs w:val="22"/>
              </w:rPr>
              <w:t>Título de Urbanista: discussão sobre o fato de o CONFEA estar registrando egressos do curso de Bacharelado em Urbanismo da Universidade Estadual da Bahia junto ao CREA-BA, conforme decisão do Plenário do CONFEA nº PL-1103/2006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316697" w:rsidRPr="00F65A5D" w:rsidTr="00E07CC0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316697" w:rsidRPr="00F65A5D" w:rsidTr="00E07CC0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316697" w:rsidRDefault="00316697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16697" w:rsidRPr="00AD5DA6" w:rsidRDefault="00316697" w:rsidP="00092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BA33FC" w:rsidRPr="00F65A5D" w:rsidTr="00E07CC0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33FC" w:rsidRDefault="00E07CC0" w:rsidP="00092A0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350E01" w:rsidRDefault="005034C6" w:rsidP="005034C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1425">
              <w:rPr>
                <w:rFonts w:ascii="Times New Roman" w:hAnsi="Times New Roman"/>
                <w:sz w:val="22"/>
                <w:szCs w:val="22"/>
              </w:rPr>
              <w:t xml:space="preserve">O arquiteto e urbanista João Carlos mencionou o fato de alguns CREAs estarem dando a atribuição de </w:t>
            </w:r>
            <w:r w:rsidR="00DF4850">
              <w:rPr>
                <w:rFonts w:ascii="Times New Roman" w:hAnsi="Times New Roman"/>
                <w:sz w:val="22"/>
                <w:szCs w:val="22"/>
              </w:rPr>
              <w:t>urbanismo aos engenheiros civis</w:t>
            </w:r>
            <w:r w:rsidRPr="008B142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16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6B32" w:rsidRDefault="00A769F2" w:rsidP="005034C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</w:t>
            </w:r>
            <w:r w:rsidR="00E12DEF">
              <w:rPr>
                <w:rFonts w:ascii="Times New Roman" w:hAnsi="Times New Roman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Geraldine Júnior apresentou o histórico da questão:</w:t>
            </w:r>
            <w:r w:rsidR="00BD1A63">
              <w:rPr>
                <w:rFonts w:ascii="Times New Roman" w:hAnsi="Times New Roman"/>
                <w:sz w:val="22"/>
                <w:szCs w:val="22"/>
              </w:rPr>
              <w:t xml:space="preserve"> em 2002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D1A63">
              <w:rPr>
                <w:rFonts w:ascii="Times New Roman" w:hAnsi="Times New Roman"/>
                <w:sz w:val="22"/>
                <w:szCs w:val="22"/>
              </w:rPr>
              <w:t>foi realizada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ação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conjunta movida pelas entidades ABEA, IAB e FNA contra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Universidade Estadual da B</w:t>
            </w:r>
            <w:r w:rsidR="00E12DEF">
              <w:rPr>
                <w:rFonts w:ascii="Times New Roman" w:hAnsi="Times New Roman"/>
                <w:sz w:val="22"/>
                <w:szCs w:val="22"/>
              </w:rPr>
              <w:t>ahia (Uneb) devido 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usurpação de atribuições e competências do Ministério da Educação</w:t>
            </w:r>
            <w:r w:rsidR="00BD1A6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508A6">
              <w:rPr>
                <w:rFonts w:ascii="Times New Roman" w:hAnsi="Times New Roman"/>
                <w:sz w:val="22"/>
                <w:szCs w:val="22"/>
              </w:rPr>
              <w:t>ao oferecer um curso sem autorizaç</w:t>
            </w:r>
            <w:r w:rsidR="00EF24E0">
              <w:rPr>
                <w:rFonts w:ascii="Times New Roman" w:hAnsi="Times New Roman"/>
                <w:sz w:val="22"/>
                <w:szCs w:val="22"/>
              </w:rPr>
              <w:t>ão, o</w:t>
            </w:r>
            <w:r w:rsidR="00C508A6">
              <w:rPr>
                <w:rFonts w:ascii="Times New Roman" w:hAnsi="Times New Roman"/>
                <w:sz w:val="22"/>
                <w:szCs w:val="22"/>
              </w:rPr>
              <w:t xml:space="preserve"> que gerou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uma</w:t>
            </w:r>
            <w:r w:rsidR="00C508A6">
              <w:rPr>
                <w:rFonts w:ascii="Times New Roman" w:hAnsi="Times New Roman"/>
                <w:sz w:val="22"/>
                <w:szCs w:val="22"/>
              </w:rPr>
              <w:t xml:space="preserve"> sequência de egressos</w:t>
            </w:r>
            <w:r w:rsidR="00E12DEF">
              <w:rPr>
                <w:rFonts w:ascii="Times New Roman" w:hAnsi="Times New Roman"/>
                <w:sz w:val="22"/>
                <w:szCs w:val="22"/>
              </w:rPr>
              <w:t xml:space="preserve"> graduados em Urbanismo</w:t>
            </w:r>
            <w:r w:rsidR="00C508A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237">
              <w:rPr>
                <w:rFonts w:ascii="Times New Roman" w:hAnsi="Times New Roman"/>
                <w:sz w:val="22"/>
                <w:szCs w:val="22"/>
              </w:rPr>
              <w:t>I</w:t>
            </w:r>
            <w:r w:rsidR="00E12DEF">
              <w:rPr>
                <w:rFonts w:ascii="Times New Roman" w:hAnsi="Times New Roman"/>
                <w:sz w:val="22"/>
                <w:szCs w:val="22"/>
              </w:rPr>
              <w:t xml:space="preserve">nformou </w:t>
            </w:r>
            <w:r w:rsidR="00C03237">
              <w:rPr>
                <w:rFonts w:ascii="Times New Roman" w:hAnsi="Times New Roman"/>
                <w:sz w:val="22"/>
                <w:szCs w:val="22"/>
              </w:rPr>
              <w:t xml:space="preserve">ainda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que dois</w:t>
            </w:r>
            <w:r w:rsidR="00C508A6">
              <w:rPr>
                <w:rFonts w:ascii="Times New Roman" w:hAnsi="Times New Roman"/>
                <w:sz w:val="22"/>
                <w:szCs w:val="22"/>
              </w:rPr>
              <w:t xml:space="preserve"> colegas arquitetos </w:t>
            </w:r>
            <w:r w:rsidR="00141532">
              <w:rPr>
                <w:rFonts w:ascii="Times New Roman" w:hAnsi="Times New Roman"/>
                <w:sz w:val="22"/>
                <w:szCs w:val="22"/>
              </w:rPr>
              <w:t>que faziam parte da Câmara de Arquitetura do CREA-</w:t>
            </w:r>
            <w:r w:rsidR="0014153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BA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à época</w:t>
            </w:r>
            <w:r w:rsidR="00C032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41532">
              <w:rPr>
                <w:rFonts w:ascii="Times New Roman" w:hAnsi="Times New Roman"/>
                <w:sz w:val="22"/>
                <w:szCs w:val="22"/>
              </w:rPr>
              <w:t xml:space="preserve">decidiram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registrá-los</w:t>
            </w:r>
            <w:r w:rsidR="00C03237">
              <w:rPr>
                <w:rFonts w:ascii="Times New Roman" w:hAnsi="Times New Roman"/>
                <w:sz w:val="22"/>
                <w:szCs w:val="22"/>
              </w:rPr>
              <w:t xml:space="preserve">, sendo um deles coordenador do curso de Urbanismo da Uneb, </w:t>
            </w:r>
            <w:r w:rsidR="00EF24E0">
              <w:rPr>
                <w:rFonts w:ascii="Times New Roman" w:hAnsi="Times New Roman"/>
                <w:sz w:val="22"/>
                <w:szCs w:val="22"/>
              </w:rPr>
              <w:t xml:space="preserve">atitude esta que gerou problemas e prejuízo à categoria. </w:t>
            </w:r>
            <w:r w:rsidR="00E12DEF">
              <w:rPr>
                <w:rFonts w:ascii="Times New Roman" w:hAnsi="Times New Roman"/>
                <w:sz w:val="22"/>
                <w:szCs w:val="22"/>
              </w:rPr>
              <w:t>C</w:t>
            </w:r>
            <w:r w:rsidR="00EF24E0">
              <w:rPr>
                <w:rFonts w:ascii="Times New Roman" w:hAnsi="Times New Roman"/>
                <w:sz w:val="22"/>
                <w:szCs w:val="22"/>
              </w:rPr>
              <w:t>ompartilhou e-mail datado de 13 de dezembro de 2012, no qual o Dr. Carlos Medeiros, chefe da Assessoria Jurídica do CAU/BR, informou que o processo continuava sem movimentação, aguardando a publicação do acórdão.</w:t>
            </w:r>
            <w:r w:rsidR="00DE7F14">
              <w:rPr>
                <w:rFonts w:ascii="Times New Roman" w:hAnsi="Times New Roman"/>
                <w:sz w:val="22"/>
                <w:szCs w:val="22"/>
              </w:rPr>
              <w:t xml:space="preserve"> Porém, hoje o processo estaria transitado em julgado.</w:t>
            </w:r>
            <w:r w:rsidR="00816B32">
              <w:rPr>
                <w:rFonts w:ascii="Times New Roman" w:hAnsi="Times New Roman"/>
                <w:sz w:val="22"/>
                <w:szCs w:val="22"/>
              </w:rPr>
              <w:t xml:space="preserve"> Informou que hoje</w:t>
            </w:r>
            <w:r w:rsidR="00EF24E0">
              <w:rPr>
                <w:rFonts w:ascii="Times New Roman" w:hAnsi="Times New Roman"/>
                <w:sz w:val="22"/>
                <w:szCs w:val="22"/>
              </w:rPr>
              <w:t xml:space="preserve"> em dia essa faculdade ainda forma urbanistas</w:t>
            </w:r>
            <w:r w:rsidR="00BD1A63">
              <w:rPr>
                <w:rFonts w:ascii="Times New Roman" w:hAnsi="Times New Roman"/>
                <w:sz w:val="22"/>
                <w:szCs w:val="22"/>
              </w:rPr>
              <w:t>, e estes</w:t>
            </w:r>
            <w:r w:rsidR="00816B32">
              <w:rPr>
                <w:rFonts w:ascii="Times New Roman" w:hAnsi="Times New Roman"/>
                <w:sz w:val="22"/>
                <w:szCs w:val="22"/>
              </w:rPr>
              <w:t xml:space="preserve"> profissionais possuem</w:t>
            </w:r>
            <w:r w:rsidR="00EF24E0">
              <w:rPr>
                <w:rFonts w:ascii="Times New Roman" w:hAnsi="Times New Roman"/>
                <w:sz w:val="22"/>
                <w:szCs w:val="22"/>
              </w:rPr>
              <w:t xml:space="preserve"> registro no CREA-BA.</w:t>
            </w:r>
            <w:r w:rsidR="002140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6B32" w:rsidRDefault="00214011" w:rsidP="005034C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João Carlos Correia mencionou que, em levantamento feito</w:t>
            </w:r>
            <w:r w:rsidR="00816B32">
              <w:rPr>
                <w:rFonts w:ascii="Times New Roman" w:hAnsi="Times New Roman"/>
                <w:sz w:val="22"/>
                <w:szCs w:val="22"/>
              </w:rPr>
              <w:t xml:space="preserve"> recentemente</w:t>
            </w:r>
            <w:r>
              <w:rPr>
                <w:rFonts w:ascii="Times New Roman" w:hAnsi="Times New Roman"/>
                <w:sz w:val="22"/>
                <w:szCs w:val="22"/>
              </w:rPr>
              <w:t>, foram identifi</w:t>
            </w:r>
            <w:r w:rsidR="0038791F">
              <w:rPr>
                <w:rFonts w:ascii="Times New Roman" w:hAnsi="Times New Roman"/>
                <w:sz w:val="22"/>
                <w:szCs w:val="22"/>
              </w:rPr>
              <w:t>cados 32 urbanistas registrados</w:t>
            </w:r>
            <w:r w:rsidR="00816B32">
              <w:rPr>
                <w:rFonts w:ascii="Times New Roman" w:hAnsi="Times New Roman"/>
                <w:sz w:val="22"/>
                <w:szCs w:val="22"/>
              </w:rPr>
              <w:t xml:space="preserve"> no Sistema Confea/Crea</w:t>
            </w:r>
            <w:r w:rsidR="0038791F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16B32">
              <w:rPr>
                <w:rFonts w:ascii="Times New Roman" w:hAnsi="Times New Roman"/>
                <w:sz w:val="22"/>
                <w:szCs w:val="22"/>
              </w:rPr>
              <w:t>Explicou que o título de urbanista ainda consta no catálogo de cursos do Confea, o que precisa ser discutido e revisto. Informou que o CREA-PR está concedendo</w:t>
            </w:r>
            <w:r w:rsidR="00A74C21">
              <w:rPr>
                <w:rFonts w:ascii="Times New Roman" w:hAnsi="Times New Roman"/>
                <w:sz w:val="22"/>
                <w:szCs w:val="22"/>
              </w:rPr>
              <w:t xml:space="preserve"> o</w:t>
            </w:r>
            <w:r w:rsidR="00816B32">
              <w:rPr>
                <w:rFonts w:ascii="Times New Roman" w:hAnsi="Times New Roman"/>
                <w:sz w:val="22"/>
                <w:szCs w:val="22"/>
              </w:rPr>
              <w:t xml:space="preserve"> tít</w:t>
            </w:r>
            <w:r w:rsidR="000437C5">
              <w:rPr>
                <w:rFonts w:ascii="Times New Roman" w:hAnsi="Times New Roman"/>
                <w:sz w:val="22"/>
                <w:szCs w:val="22"/>
              </w:rPr>
              <w:t>ulo de urbanista a engenheiros</w:t>
            </w:r>
            <w:r w:rsidR="00A74C21">
              <w:rPr>
                <w:rFonts w:ascii="Times New Roman" w:hAnsi="Times New Roman"/>
                <w:sz w:val="22"/>
                <w:szCs w:val="22"/>
              </w:rPr>
              <w:t xml:space="preserve"> civis</w:t>
            </w:r>
            <w:r w:rsidR="00C12676">
              <w:rPr>
                <w:rFonts w:ascii="Times New Roman" w:hAnsi="Times New Roman"/>
                <w:sz w:val="22"/>
                <w:szCs w:val="22"/>
              </w:rPr>
              <w:t xml:space="preserve"> com base no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6B32">
              <w:rPr>
                <w:rFonts w:ascii="Times New Roman" w:hAnsi="Times New Roman"/>
                <w:sz w:val="22"/>
                <w:szCs w:val="22"/>
              </w:rPr>
              <w:t>“decretão</w:t>
            </w:r>
            <w:r w:rsidR="000437C5">
              <w:rPr>
                <w:rFonts w:ascii="Times New Roman" w:hAnsi="Times New Roman"/>
                <w:sz w:val="22"/>
                <w:szCs w:val="22"/>
              </w:rPr>
              <w:t>” (</w:t>
            </w:r>
            <w:r w:rsidR="000437C5" w:rsidRPr="00CB2176">
              <w:rPr>
                <w:rFonts w:ascii="Times New Roman" w:hAnsi="Times New Roman"/>
                <w:sz w:val="22"/>
                <w:szCs w:val="22"/>
              </w:rPr>
              <w:t>Decreto Federal nº 23.569, de 11 de dezembro de 1933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). Geraldine sugeriu a </w:t>
            </w:r>
            <w:r w:rsidR="00C12676">
              <w:rPr>
                <w:rFonts w:ascii="Times New Roman" w:hAnsi="Times New Roman"/>
                <w:sz w:val="22"/>
                <w:szCs w:val="22"/>
              </w:rPr>
              <w:t>utilização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2676">
              <w:rPr>
                <w:rFonts w:ascii="Times New Roman" w:hAnsi="Times New Roman"/>
                <w:sz w:val="22"/>
                <w:szCs w:val="22"/>
              </w:rPr>
              <w:t>d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as sentenças existentes </w:t>
            </w:r>
            <w:r w:rsidR="00C12676">
              <w:rPr>
                <w:rFonts w:ascii="Times New Roman" w:hAnsi="Times New Roman"/>
                <w:sz w:val="22"/>
                <w:szCs w:val="22"/>
              </w:rPr>
              <w:t xml:space="preserve">junto ao TRF 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para </w:t>
            </w:r>
            <w:r w:rsidR="00C12676">
              <w:rPr>
                <w:rFonts w:ascii="Times New Roman" w:hAnsi="Times New Roman"/>
                <w:sz w:val="22"/>
                <w:szCs w:val="22"/>
              </w:rPr>
              <w:t>combater essas práticas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74C21">
              <w:rPr>
                <w:rFonts w:ascii="Times New Roman" w:hAnsi="Times New Roman"/>
                <w:sz w:val="22"/>
                <w:szCs w:val="22"/>
              </w:rPr>
              <w:t>Esclareceu</w:t>
            </w:r>
            <w:r w:rsidR="000437C5">
              <w:rPr>
                <w:rFonts w:ascii="Times New Roman" w:hAnsi="Times New Roman"/>
                <w:sz w:val="22"/>
                <w:szCs w:val="22"/>
              </w:rPr>
              <w:t xml:space="preserve"> que essa questão é pacífica, pois “urbanismo” não consta na Resolução CONFEA 1.010, </w:t>
            </w:r>
            <w:r w:rsidR="008D232D">
              <w:rPr>
                <w:rFonts w:ascii="Times New Roman" w:hAnsi="Times New Roman"/>
                <w:sz w:val="22"/>
                <w:szCs w:val="22"/>
              </w:rPr>
              <w:t>tendo havido, portanto,</w:t>
            </w:r>
            <w:r w:rsidR="00A74C21">
              <w:rPr>
                <w:rFonts w:ascii="Times New Roman" w:hAnsi="Times New Roman"/>
                <w:sz w:val="22"/>
                <w:szCs w:val="22"/>
              </w:rPr>
              <w:t xml:space="preserve"> ex</w:t>
            </w:r>
            <w:r w:rsidR="000437C5">
              <w:rPr>
                <w:rFonts w:ascii="Times New Roman" w:hAnsi="Times New Roman"/>
                <w:sz w:val="22"/>
                <w:szCs w:val="22"/>
              </w:rPr>
              <w:t>trapolação de competências.</w:t>
            </w:r>
          </w:p>
          <w:p w:rsidR="0038791F" w:rsidRDefault="0038791F" w:rsidP="005034C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Luciana S</w:t>
            </w:r>
            <w:r w:rsidR="000437C5">
              <w:rPr>
                <w:rFonts w:ascii="Times New Roman" w:hAnsi="Times New Roman"/>
                <w:sz w:val="22"/>
                <w:szCs w:val="22"/>
              </w:rPr>
              <w:t>chenk sugeriu a elaboração de documento com explicação da situação e comparação de grades curriculares, para envio aos órgãos competentes.</w:t>
            </w:r>
          </w:p>
          <w:p w:rsidR="000437C5" w:rsidRDefault="000437C5" w:rsidP="005034C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Presidente do CAU/SP Geraldine Júnior considera que não seria o momento de consultar o MEC quanto ao tema.</w:t>
            </w:r>
            <w:r w:rsidR="009F0356">
              <w:rPr>
                <w:rFonts w:ascii="Times New Roman" w:hAnsi="Times New Roman"/>
                <w:sz w:val="22"/>
                <w:szCs w:val="22"/>
              </w:rPr>
              <w:t xml:space="preserve"> Ratificou que, com o trânsito em julgado da ação, deve-se buscar o bloqueio judicial do registro no CREA-BA e, por consequência, determinar o bloqueio no sistema do Confea que atribui esse título aos engenheiros civis, concedidos no Paraná e no Rio Grande do Sul.</w:t>
            </w:r>
          </w:p>
          <w:p w:rsidR="00E07CC0" w:rsidRDefault="00A74C21" w:rsidP="00D86169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Recomendou ainda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 a atuação em dois passos: entrar em contato com o Presidente</w:t>
            </w:r>
            <w:r w:rsidR="00D825C7">
              <w:rPr>
                <w:rFonts w:ascii="Times New Roman" w:hAnsi="Times New Roman"/>
                <w:sz w:val="22"/>
                <w:szCs w:val="22"/>
              </w:rPr>
              <w:t xml:space="preserve"> em exercício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 do CONFEA </w:t>
            </w:r>
            <w:r w:rsidR="00D825C7">
              <w:rPr>
                <w:rFonts w:ascii="Times New Roman" w:hAnsi="Times New Roman"/>
                <w:sz w:val="22"/>
                <w:szCs w:val="22"/>
              </w:rPr>
              <w:t xml:space="preserve">Eng. </w:t>
            </w:r>
            <w:r w:rsidR="004204A3">
              <w:rPr>
                <w:rFonts w:ascii="Times New Roman" w:hAnsi="Times New Roman"/>
                <w:sz w:val="22"/>
                <w:szCs w:val="22"/>
              </w:rPr>
              <w:t>Osmar Barros Júnior para uma atuação junto ao CREA-BA e o CONFEA. O segundo passo</w:t>
            </w:r>
            <w:r w:rsidR="00C03A2C">
              <w:rPr>
                <w:rFonts w:ascii="Times New Roman" w:hAnsi="Times New Roman"/>
                <w:sz w:val="22"/>
                <w:szCs w:val="22"/>
              </w:rPr>
              <w:t>, na ausência de resultados,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 seria a judicialização, utilizando-se como instrumento </w:t>
            </w:r>
            <w:r w:rsidR="009F0356">
              <w:rPr>
                <w:rFonts w:ascii="Times New Roman" w:hAnsi="Times New Roman"/>
                <w:sz w:val="22"/>
                <w:szCs w:val="22"/>
              </w:rPr>
              <w:t xml:space="preserve">base </w:t>
            </w:r>
            <w:r w:rsidR="005034C6" w:rsidRPr="008B1425">
              <w:rPr>
                <w:rFonts w:ascii="Times New Roman" w:hAnsi="Times New Roman"/>
                <w:sz w:val="22"/>
                <w:szCs w:val="22"/>
              </w:rPr>
              <w:t>o histórico da ação impetrada em 2012 pelo arquiteto e urbanista Mário Jorge de Las Casas</w:t>
            </w:r>
            <w:r w:rsidR="009F0356">
              <w:rPr>
                <w:rFonts w:ascii="Times New Roman" w:hAnsi="Times New Roman"/>
                <w:sz w:val="22"/>
                <w:szCs w:val="22"/>
              </w:rPr>
              <w:t xml:space="preserve">, arquiteto de Minas Gerais, que obteve sucesso </w:t>
            </w:r>
            <w:r w:rsidR="00C03A2C">
              <w:rPr>
                <w:rFonts w:ascii="Times New Roman" w:hAnsi="Times New Roman"/>
                <w:sz w:val="22"/>
                <w:szCs w:val="22"/>
              </w:rPr>
              <w:t>na</w:t>
            </w:r>
            <w:r w:rsidR="009F0356">
              <w:rPr>
                <w:rFonts w:ascii="Times New Roman" w:hAnsi="Times New Roman"/>
                <w:sz w:val="22"/>
                <w:szCs w:val="22"/>
              </w:rPr>
              <w:t xml:space="preserve"> ação movida pela ABEA contr</w:t>
            </w:r>
            <w:r w:rsidR="005034C6" w:rsidRPr="008B1425">
              <w:rPr>
                <w:rFonts w:ascii="Times New Roman" w:hAnsi="Times New Roman"/>
                <w:sz w:val="22"/>
                <w:szCs w:val="22"/>
              </w:rPr>
              <w:t>a a UNEB e o CREA-BA</w:t>
            </w:r>
            <w:r w:rsidR="009F0356">
              <w:rPr>
                <w:rFonts w:ascii="Times New Roman" w:hAnsi="Times New Roman"/>
                <w:sz w:val="22"/>
                <w:szCs w:val="22"/>
              </w:rPr>
              <w:t xml:space="preserve"> em 2002</w:t>
            </w:r>
            <w:r w:rsidR="005034C6" w:rsidRPr="008B1425">
              <w:rPr>
                <w:rFonts w:ascii="Times New Roman" w:hAnsi="Times New Roman"/>
                <w:sz w:val="22"/>
                <w:szCs w:val="22"/>
              </w:rPr>
              <w:t xml:space="preserve">, já transitado em julgado. A decisão </w:t>
            </w:r>
            <w:r w:rsidR="004204A3">
              <w:rPr>
                <w:rFonts w:ascii="Times New Roman" w:hAnsi="Times New Roman"/>
                <w:sz w:val="22"/>
                <w:szCs w:val="22"/>
              </w:rPr>
              <w:t>poderia</w:t>
            </w:r>
            <w:r w:rsidR="005034C6" w:rsidRPr="008B1425">
              <w:rPr>
                <w:rFonts w:ascii="Times New Roman" w:hAnsi="Times New Roman"/>
                <w:sz w:val="22"/>
                <w:szCs w:val="22"/>
              </w:rPr>
              <w:t xml:space="preserve"> subsidiar ações futuras no sentido impedir que o CREA forneça atribuições de urbanista a engenheiro civis.</w:t>
            </w:r>
          </w:p>
          <w:p w:rsidR="007E4CD4" w:rsidRDefault="00A74C21" w:rsidP="00801431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Após discussão, r</w:t>
            </w:r>
            <w:r w:rsidR="00710336">
              <w:rPr>
                <w:rFonts w:ascii="Times New Roman" w:hAnsi="Times New Roman"/>
                <w:sz w:val="22"/>
                <w:szCs w:val="22"/>
              </w:rPr>
              <w:t xml:space="preserve">estou aprovado o seguinte </w:t>
            </w:r>
            <w:r w:rsidR="00710336" w:rsidRPr="00735ABF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7E4CD4" w:rsidRDefault="007E4CD4" w:rsidP="007E4CD4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="008D232D">
              <w:rPr>
                <w:rFonts w:ascii="Times New Roman" w:hAnsi="Times New Roman"/>
                <w:sz w:val="22"/>
                <w:szCs w:val="22"/>
              </w:rPr>
              <w:t>Verificação</w:t>
            </w:r>
            <w:r w:rsidR="00801431">
              <w:rPr>
                <w:rFonts w:ascii="Times New Roman" w:hAnsi="Times New Roman"/>
                <w:sz w:val="22"/>
                <w:szCs w:val="22"/>
              </w:rPr>
              <w:t xml:space="preserve"> da questão pelo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 CAU/BR e </w:t>
            </w:r>
            <w:r w:rsidR="00801431">
              <w:rPr>
                <w:rFonts w:ascii="Times New Roman" w:hAnsi="Times New Roman"/>
                <w:sz w:val="22"/>
                <w:szCs w:val="22"/>
              </w:rPr>
              <w:t xml:space="preserve">pelo </w:t>
            </w:r>
            <w:r w:rsidR="004204A3">
              <w:rPr>
                <w:rFonts w:ascii="Times New Roman" w:hAnsi="Times New Roman"/>
                <w:sz w:val="22"/>
                <w:szCs w:val="22"/>
              </w:rPr>
              <w:t>CAU/SP, por meio das respectivas Assessorias Jur</w:t>
            </w:r>
            <w:r w:rsidR="00801431">
              <w:rPr>
                <w:rFonts w:ascii="Times New Roman" w:hAnsi="Times New Roman"/>
                <w:sz w:val="22"/>
                <w:szCs w:val="22"/>
              </w:rPr>
              <w:t>ídicas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937539" w:rsidRDefault="007E4CD4" w:rsidP="00937539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 Atuação da</w:t>
            </w:r>
            <w:r w:rsidR="004204A3">
              <w:rPr>
                <w:rFonts w:ascii="Times New Roman" w:hAnsi="Times New Roman"/>
                <w:sz w:val="22"/>
                <w:szCs w:val="22"/>
              </w:rPr>
              <w:t xml:space="preserve"> AIP</w:t>
            </w:r>
            <w:r w:rsidR="00D825C7">
              <w:rPr>
                <w:rFonts w:ascii="Times New Roman" w:hAnsi="Times New Roman"/>
                <w:sz w:val="22"/>
                <w:szCs w:val="22"/>
              </w:rPr>
              <w:t xml:space="preserve"> e CTHEP </w:t>
            </w:r>
            <w:r w:rsidR="004204A3">
              <w:rPr>
                <w:rFonts w:ascii="Times New Roman" w:hAnsi="Times New Roman"/>
                <w:sz w:val="22"/>
                <w:szCs w:val="22"/>
              </w:rPr>
              <w:t>perante o CONFEA e CREA-BA</w:t>
            </w:r>
            <w:r w:rsidR="00937539">
              <w:rPr>
                <w:rFonts w:ascii="Times New Roman" w:hAnsi="Times New Roman"/>
                <w:sz w:val="22"/>
                <w:szCs w:val="22"/>
              </w:rPr>
              <w:t xml:space="preserve">, por meio de: </w:t>
            </w:r>
          </w:p>
          <w:p w:rsidR="007B51D4" w:rsidRDefault="00937539" w:rsidP="00937539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2.1) Reunião no dia 13/05 para nivelamento com a coordenadora da CEF-CAU/BR, conselheira Andrea Vilella, e com o coordenador da CEF-CAU/SP, conselheiro José Antonio Lanchoti, </w:t>
            </w:r>
            <w:r w:rsidR="00D825C7">
              <w:rPr>
                <w:rFonts w:ascii="Times New Roman" w:hAnsi="Times New Roman"/>
                <w:sz w:val="22"/>
                <w:szCs w:val="22"/>
              </w:rPr>
              <w:t>por videoconferência</w:t>
            </w:r>
            <w:r>
              <w:rPr>
                <w:rFonts w:ascii="Times New Roman" w:hAnsi="Times New Roman"/>
                <w:sz w:val="22"/>
                <w:szCs w:val="22"/>
              </w:rPr>
              <w:t>, para tratar sobre o tema de Engenharia de Segurança do Trabalho.</w:t>
            </w:r>
          </w:p>
          <w:p w:rsidR="00937539" w:rsidRPr="00937539" w:rsidRDefault="00937539" w:rsidP="002600C4">
            <w:pPr>
              <w:spacing w:after="6p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2.2) Após o nivelamento do dia 13/05, realização de reuni</w:t>
            </w:r>
            <w:r w:rsidR="005E1A81">
              <w:rPr>
                <w:rFonts w:ascii="Times New Roman" w:hAnsi="Times New Roman"/>
                <w:sz w:val="22"/>
                <w:szCs w:val="22"/>
              </w:rPr>
              <w:t>ão com o</w:t>
            </w:r>
            <w:r w:rsidR="00D94F2D">
              <w:rPr>
                <w:rFonts w:ascii="Times New Roman" w:hAnsi="Times New Roman"/>
                <w:sz w:val="22"/>
                <w:szCs w:val="22"/>
              </w:rPr>
              <w:t xml:space="preserve"> vice-presidente do CONFEA no exercício da presidência, c</w:t>
            </w:r>
            <w:r w:rsidR="00D94F2D" w:rsidRPr="00937539">
              <w:rPr>
                <w:rFonts w:ascii="Times New Roman" w:hAnsi="Times New Roman"/>
                <w:sz w:val="22"/>
                <w:szCs w:val="22"/>
              </w:rPr>
              <w:t>onselheiro federal Osmar Barros Júnio</w:t>
            </w:r>
            <w:r w:rsidR="00D94F2D">
              <w:rPr>
                <w:rFonts w:ascii="Times New Roman" w:hAnsi="Times New Roman"/>
                <w:sz w:val="22"/>
                <w:szCs w:val="22"/>
              </w:rPr>
              <w:t xml:space="preserve">r. Na ocasião, discutir sobre os temas: Urbanismo (item 04); Engenharia de Saúde e Segurança do Trabalho (item 5); </w:t>
            </w:r>
            <w:r w:rsidR="00D94F2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Andamento </w:t>
            </w:r>
            <w:r w:rsidR="002600C4">
              <w:rPr>
                <w:rFonts w:ascii="Times New Roman" w:hAnsi="Times New Roman"/>
                <w:sz w:val="22"/>
                <w:szCs w:val="22"/>
              </w:rPr>
              <w:t>dos</w:t>
            </w:r>
            <w:r w:rsidR="00D94F2D">
              <w:rPr>
                <w:rFonts w:ascii="Times New Roman" w:hAnsi="Times New Roman"/>
                <w:sz w:val="22"/>
                <w:szCs w:val="22"/>
              </w:rPr>
              <w:t xml:space="preserve"> entendimentos de </w:t>
            </w:r>
            <w:r w:rsidR="002600C4">
              <w:rPr>
                <w:rFonts w:ascii="Times New Roman" w:hAnsi="Times New Roman"/>
                <w:sz w:val="22"/>
                <w:szCs w:val="22"/>
              </w:rPr>
              <w:t xml:space="preserve">firmados em </w:t>
            </w:r>
            <w:r w:rsidR="00D94F2D">
              <w:rPr>
                <w:rFonts w:ascii="Times New Roman" w:hAnsi="Times New Roman"/>
                <w:sz w:val="22"/>
                <w:szCs w:val="22"/>
              </w:rPr>
              <w:t>2017</w:t>
            </w:r>
            <w:r w:rsidR="002600C4">
              <w:rPr>
                <w:rFonts w:ascii="Times New Roman" w:hAnsi="Times New Roman"/>
                <w:sz w:val="22"/>
                <w:szCs w:val="22"/>
              </w:rPr>
              <w:t xml:space="preserve"> entre a CTHEP-CAU/BR e a CTHI-CONFEA</w:t>
            </w:r>
            <w:r w:rsidR="00D94F2D">
              <w:rPr>
                <w:rFonts w:ascii="Times New Roman" w:hAnsi="Times New Roman"/>
                <w:sz w:val="22"/>
                <w:szCs w:val="22"/>
              </w:rPr>
              <w:t xml:space="preserve"> (item 6).</w:t>
            </w:r>
          </w:p>
        </w:tc>
      </w:tr>
    </w:tbl>
    <w:p w:rsidR="00316697" w:rsidRDefault="00316697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BA1068" w:rsidRPr="00F65A5D" w:rsidTr="001551CA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Default="00BA1068" w:rsidP="001551CA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Protocolos recebidos que tratam de Engenharia de Segurança do Trabalho: </w:t>
            </w:r>
            <w:r w:rsidRPr="00942C63">
              <w:rPr>
                <w:rFonts w:ascii="Times New Roman" w:hAnsi="Times New Roman"/>
                <w:b/>
                <w:sz w:val="22"/>
                <w:szCs w:val="22"/>
              </w:rPr>
              <w:t>813319/2019, 848509/2019, 892261/2019 e 951345/2019.</w:t>
            </w:r>
          </w:p>
        </w:tc>
      </w:tr>
      <w:tr w:rsidR="00BA1068" w:rsidRPr="00F65A5D" w:rsidTr="001551CA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Pr="00AD5DA6" w:rsidRDefault="00BA1068" w:rsidP="001551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BA1068" w:rsidRPr="00F65A5D" w:rsidTr="001551CA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Pr="00AD5DA6" w:rsidRDefault="00BA1068" w:rsidP="001551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Arq. e Urb. João Carlos</w:t>
            </w:r>
          </w:p>
        </w:tc>
      </w:tr>
      <w:tr w:rsidR="00BA1068" w:rsidRPr="00F65A5D" w:rsidTr="001551CA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605E0" w:rsidRDefault="009605E0" w:rsidP="009605E0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Foi informado que a AIP recebeu, no dia anterior, mais um protocolo que trata de </w:t>
            </w:r>
            <w:r w:rsidRPr="009605E0">
              <w:rPr>
                <w:rFonts w:ascii="Times New Roman" w:hAnsi="Times New Roman"/>
                <w:sz w:val="22"/>
                <w:szCs w:val="22"/>
              </w:rPr>
              <w:t>Engenharia de Segurança do Trabalho: 1091027/2020, já entregue ao relator.</w:t>
            </w:r>
          </w:p>
          <w:p w:rsidR="00D825C7" w:rsidRPr="00AD5DA6" w:rsidRDefault="009605E0" w:rsidP="00710336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Nest</w:t>
            </w:r>
            <w:r w:rsidR="00710336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a SGM informou que </w:t>
            </w:r>
            <w:r w:rsidR="00710336">
              <w:rPr>
                <w:rFonts w:ascii="Times New Roman" w:hAnsi="Times New Roman"/>
                <w:sz w:val="22"/>
                <w:szCs w:val="22"/>
              </w:rPr>
              <w:t>o</w:t>
            </w:r>
            <w:r w:rsidRPr="009605E0">
              <w:rPr>
                <w:rFonts w:ascii="Times New Roman" w:hAnsi="Times New Roman"/>
                <w:sz w:val="22"/>
                <w:szCs w:val="22"/>
              </w:rPr>
              <w:t xml:space="preserve"> Conselho Diretor</w:t>
            </w:r>
            <w:r w:rsidR="00710336">
              <w:rPr>
                <w:rFonts w:ascii="Times New Roman" w:hAnsi="Times New Roman"/>
                <w:sz w:val="22"/>
                <w:szCs w:val="22"/>
              </w:rPr>
              <w:t>, após sua</w:t>
            </w:r>
            <w:r w:rsidRPr="009605E0">
              <w:rPr>
                <w:rFonts w:ascii="Times New Roman" w:hAnsi="Times New Roman"/>
                <w:sz w:val="22"/>
                <w:szCs w:val="22"/>
              </w:rPr>
              <w:t xml:space="preserve"> 11ª Reunião Extraordinária, </w:t>
            </w:r>
            <w:r w:rsidR="00710336">
              <w:rPr>
                <w:rFonts w:ascii="Times New Roman" w:hAnsi="Times New Roman"/>
                <w:sz w:val="22"/>
                <w:szCs w:val="22"/>
              </w:rPr>
              <w:t>solicitou</w:t>
            </w:r>
            <w:r w:rsidRPr="009605E0">
              <w:rPr>
                <w:rFonts w:ascii="Times New Roman" w:hAnsi="Times New Roman"/>
                <w:sz w:val="22"/>
                <w:szCs w:val="22"/>
              </w:rPr>
              <w:t xml:space="preserve"> que </w:t>
            </w:r>
            <w:r w:rsidR="00710336">
              <w:rPr>
                <w:rFonts w:ascii="Times New Roman" w:hAnsi="Times New Roman"/>
                <w:sz w:val="22"/>
                <w:szCs w:val="22"/>
              </w:rPr>
              <w:t>a</w:t>
            </w:r>
            <w:r w:rsidR="00710336" w:rsidRPr="009605E0">
              <w:rPr>
                <w:rFonts w:ascii="Times New Roman" w:hAnsi="Times New Roman"/>
                <w:sz w:val="22"/>
                <w:szCs w:val="22"/>
              </w:rPr>
              <w:t xml:space="preserve"> Deliberação nº 017/2020 da CEF-CAU/BR </w:t>
            </w:r>
            <w:r w:rsidR="00AF08AD">
              <w:rPr>
                <w:rFonts w:ascii="Times New Roman" w:hAnsi="Times New Roman"/>
                <w:sz w:val="22"/>
                <w:szCs w:val="22"/>
              </w:rPr>
              <w:t>seja</w:t>
            </w:r>
            <w:r w:rsidRPr="009605E0">
              <w:rPr>
                <w:rFonts w:ascii="Times New Roman" w:hAnsi="Times New Roman"/>
                <w:sz w:val="22"/>
                <w:szCs w:val="22"/>
              </w:rPr>
              <w:t xml:space="preserve"> analisada pelo relator do tema no âmbito</w:t>
            </w:r>
            <w:r w:rsidR="00710336">
              <w:rPr>
                <w:rFonts w:ascii="Times New Roman" w:hAnsi="Times New Roman"/>
                <w:sz w:val="22"/>
                <w:szCs w:val="22"/>
              </w:rPr>
              <w:t xml:space="preserve"> da CTHEP, João Carlos Correa, </w:t>
            </w:r>
            <w:r>
              <w:rPr>
                <w:rFonts w:ascii="Times New Roman" w:hAnsi="Times New Roman"/>
                <w:sz w:val="22"/>
                <w:szCs w:val="22"/>
              </w:rPr>
              <w:t>para análise e contribuições, para posterior discussão na reunião plenária ordin</w:t>
            </w:r>
            <w:r w:rsidR="007E02AE">
              <w:rPr>
                <w:rFonts w:ascii="Times New Roman" w:hAnsi="Times New Roman"/>
                <w:sz w:val="22"/>
                <w:szCs w:val="22"/>
              </w:rPr>
              <w:t>ária seguinte</w:t>
            </w:r>
            <w:r w:rsidR="002A1155">
              <w:rPr>
                <w:rFonts w:ascii="Times New Roman" w:hAnsi="Times New Roman"/>
                <w:sz w:val="22"/>
                <w:szCs w:val="22"/>
              </w:rPr>
              <w:t>, marcada para os dias 21 e 22 de maio de 2020.</w:t>
            </w:r>
          </w:p>
        </w:tc>
      </w:tr>
    </w:tbl>
    <w:p w:rsidR="00BA1068" w:rsidRDefault="00BA1068" w:rsidP="00316697">
      <w:pPr>
        <w:tabs>
          <w:tab w:val="start" w:pos="24.20pt"/>
          <w:tab w:val="start" w:pos="112.45pt"/>
        </w:tabs>
        <w:spacing w:after="6pt"/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BA1068" w:rsidRPr="00F65A5D" w:rsidTr="001551CA">
        <w:trPr>
          <w:trHeight w:val="352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Default="00BA1068" w:rsidP="001551CA">
            <w:pPr>
              <w:spacing w:after="6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42C63">
              <w:rPr>
                <w:rFonts w:ascii="Times New Roman" w:hAnsi="Times New Roman"/>
                <w:b/>
                <w:sz w:val="22"/>
                <w:szCs w:val="22"/>
              </w:rPr>
              <w:t>Protocolo SICCAU nº 580672/2017, criado em 19/09/2017, que trata do envio da Súmula Conjunta da 13ª Reunião da CTHEP - CTHI, juntamente com Propostas nºs 01/2017, 02/2017 e 03/2017 e anexos, para análise e encaminhamentos.</w:t>
            </w:r>
          </w:p>
        </w:tc>
      </w:tr>
      <w:tr w:rsidR="00BA1068" w:rsidRPr="00F65A5D" w:rsidTr="001551CA">
        <w:trPr>
          <w:trHeight w:val="284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1551C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Fonte 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Pr="00AD5DA6" w:rsidRDefault="00BA1068" w:rsidP="001551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5DA6">
              <w:rPr>
                <w:rFonts w:ascii="Times New Roman" w:hAnsi="Times New Roman"/>
                <w:sz w:val="22"/>
                <w:szCs w:val="22"/>
              </w:rPr>
              <w:t>CTHEP</w:t>
            </w:r>
          </w:p>
        </w:tc>
      </w:tr>
      <w:tr w:rsidR="00BA1068" w:rsidRPr="00F65A5D" w:rsidTr="001551CA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BA106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Pr="00AD5DA6" w:rsidRDefault="00BA1068" w:rsidP="00BA10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Conselheiro Raul Gradim</w:t>
            </w:r>
          </w:p>
        </w:tc>
      </w:tr>
      <w:tr w:rsidR="00BA1068" w:rsidRPr="00F65A5D" w:rsidTr="001551CA">
        <w:trPr>
          <w:trHeight w:val="289"/>
        </w:trPr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A1068" w:rsidRDefault="00BA1068" w:rsidP="00BA106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A1068" w:rsidRDefault="007E02AE" w:rsidP="00BA1068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 coordenador Raul Gradim apresentou o conteúdo das três propostas aprovadas em 2017.</w:t>
            </w:r>
          </w:p>
          <w:p w:rsidR="007E02AE" w:rsidRDefault="007E02AE" w:rsidP="007E02AE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Devido à dúvida se haviam sido apreciados pelos Plenários do CONFEA e do CAU/BR</w:t>
            </w:r>
            <w:r w:rsidR="005E1A81">
              <w:rPr>
                <w:rFonts w:ascii="Times New Roman" w:hAnsi="Times New Roman"/>
                <w:sz w:val="22"/>
                <w:szCs w:val="22"/>
              </w:rPr>
              <w:t xml:space="preserve"> após construção e acordo entre a Comissão Temporária de Harmonização do Exercício Profissional do CAU/BR e a Comissão Temporária Interconselhos </w:t>
            </w:r>
            <w:r w:rsidR="005E1A81" w:rsidRPr="007E02AE">
              <w:rPr>
                <w:rFonts w:ascii="Times New Roman" w:hAnsi="Times New Roman"/>
                <w:sz w:val="22"/>
                <w:szCs w:val="22"/>
              </w:rPr>
              <w:t>do Conselho Federal de Engenharia e Agronomia (CONFEA)</w:t>
            </w:r>
            <w:r w:rsidR="005E1A81">
              <w:rPr>
                <w:rFonts w:ascii="Times New Roman" w:hAnsi="Times New Roman"/>
                <w:sz w:val="22"/>
                <w:szCs w:val="22"/>
              </w:rPr>
              <w:t xml:space="preserve"> em 2017</w:t>
            </w:r>
            <w:r>
              <w:rPr>
                <w:rFonts w:ascii="Times New Roman" w:hAnsi="Times New Roman"/>
                <w:sz w:val="22"/>
                <w:szCs w:val="22"/>
              </w:rPr>
              <w:t>, o Presidente do CAU/SP Geraldine J</w:t>
            </w:r>
            <w:r w:rsidR="005E1A81">
              <w:rPr>
                <w:rFonts w:ascii="Times New Roman" w:hAnsi="Times New Roman"/>
                <w:sz w:val="22"/>
                <w:szCs w:val="22"/>
              </w:rPr>
              <w:t>únior informou que ainda não houve análise pelos plenários.</w:t>
            </w:r>
          </w:p>
          <w:p w:rsidR="007E02AE" w:rsidRDefault="007E02AE" w:rsidP="007E02AE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Informou ainda que, como os documentos</w:t>
            </w:r>
            <w:r w:rsidR="005E1A81">
              <w:rPr>
                <w:rFonts w:ascii="Times New Roman" w:hAnsi="Times New Roman"/>
                <w:sz w:val="22"/>
                <w:szCs w:val="22"/>
              </w:rPr>
              <w:t xml:space="preserve"> já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haviam sido tratados e acordados entre as comissões, o entendimento da época seria não rediscutir assuntos e seguir adiante com a tramitação.</w:t>
            </w:r>
          </w:p>
          <w:p w:rsidR="007E02AE" w:rsidRPr="00AD5DA6" w:rsidRDefault="007E02AE" w:rsidP="007E02AE">
            <w:pPr>
              <w:spacing w:after="6p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Como encaminhamento, o tema será incluído para discussão com o Presidente em exercício do CONFEA Eng. Osmar Barros Júnior.</w:t>
            </w:r>
          </w:p>
        </w:tc>
      </w:tr>
    </w:tbl>
    <w:p w:rsidR="0015741F" w:rsidRDefault="0015741F" w:rsidP="009038FB">
      <w:pPr>
        <w:jc w:val="center"/>
        <w:rPr>
          <w:rFonts w:ascii="Times New Roman" w:hAnsi="Times New Roman"/>
          <w:color w:val="FF0000"/>
          <w:sz w:val="22"/>
          <w:szCs w:val="22"/>
          <w:lang w:eastAsia="pt-BR"/>
        </w:rPr>
      </w:pPr>
    </w:p>
    <w:p w:rsidR="009038FB" w:rsidRPr="0015741F" w:rsidRDefault="009038FB" w:rsidP="009038FB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15741F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15741F" w:rsidRPr="0015741F">
        <w:rPr>
          <w:rFonts w:ascii="Times New Roman" w:hAnsi="Times New Roman"/>
          <w:sz w:val="22"/>
          <w:szCs w:val="22"/>
          <w:lang w:eastAsia="pt-BR"/>
        </w:rPr>
        <w:t>24</w:t>
      </w:r>
      <w:r w:rsidRPr="0015741F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15741F" w:rsidRPr="0015741F">
        <w:rPr>
          <w:rFonts w:ascii="Times New Roman" w:hAnsi="Times New Roman"/>
          <w:sz w:val="22"/>
          <w:szCs w:val="22"/>
          <w:lang w:eastAsia="pt-BR"/>
        </w:rPr>
        <w:t>junho</w:t>
      </w:r>
      <w:r w:rsidRPr="0015741F">
        <w:rPr>
          <w:rFonts w:ascii="Times New Roman" w:hAnsi="Times New Roman"/>
          <w:sz w:val="22"/>
          <w:szCs w:val="22"/>
          <w:lang w:eastAsia="pt-BR"/>
        </w:rPr>
        <w:t xml:space="preserve"> de 2020.</w:t>
      </w: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9038FB" w:rsidRDefault="009038FB" w:rsidP="009038FB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9038FB" w:rsidRDefault="009038FB" w:rsidP="0015741F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15741F" w:rsidRPr="00FC7D06" w:rsidRDefault="00C01345" w:rsidP="0015741F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highlight w:val="yellow"/>
          <w:lang w:eastAsia="pt-BR"/>
        </w:rPr>
        <w:br w:type="page"/>
      </w:r>
      <w:r w:rsidR="0015741F" w:rsidRPr="00FC7D06">
        <w:rPr>
          <w:rFonts w:ascii="Times New Roman" w:hAnsi="Times New Roman"/>
          <w:b/>
          <w:sz w:val="22"/>
          <w:szCs w:val="22"/>
          <w:lang w:eastAsia="pt-BR"/>
        </w:rPr>
        <w:t>4ª REUNIÃO ORDINÁRIA DA CTHEP-CAU/BR</w:t>
      </w:r>
    </w:p>
    <w:p w:rsidR="0015741F" w:rsidRDefault="0015741F" w:rsidP="0015741F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:rsidR="0015741F" w:rsidRDefault="0015741F" w:rsidP="0015741F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15741F" w:rsidRDefault="0015741F" w:rsidP="0015741F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15741F" w:rsidRDefault="0015741F" w:rsidP="0015741F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268"/>
        <w:gridCol w:w="3402"/>
        <w:gridCol w:w="709"/>
        <w:gridCol w:w="851"/>
        <w:gridCol w:w="708"/>
        <w:gridCol w:w="993"/>
      </w:tblGrid>
      <w:tr w:rsidR="0015741F" w:rsidTr="00411072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0.1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5741F" w:rsidTr="00411072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15741F" w:rsidTr="0041107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Pr="00FE1F47" w:rsidRDefault="0015741F" w:rsidP="00411072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5741F" w:rsidTr="0041107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Pr="00E40D60" w:rsidRDefault="0015741F" w:rsidP="00411072">
            <w:pPr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5741F" w:rsidTr="0041107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343810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5741F" w:rsidTr="0041107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15741F" w:rsidTr="00411072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0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5741F" w:rsidTr="00411072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15741F" w:rsidRDefault="0015741F" w:rsidP="00411072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5741F" w:rsidRDefault="0015741F" w:rsidP="0041107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0.1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15741F" w:rsidRDefault="0015741F" w:rsidP="00411072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5741F" w:rsidTr="00411072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5741F" w:rsidRDefault="001F2455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FC7D0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4ª REUNIÃO ORDINÁRIA DA CTHEP-CAU/BR</w:t>
            </w:r>
          </w:p>
          <w:p w:rsidR="001F2455" w:rsidRDefault="001F2455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FC7D06">
              <w:rPr>
                <w:rFonts w:ascii="Times New Roman" w:hAnsi="Times New Roman"/>
                <w:sz w:val="22"/>
                <w:szCs w:val="22"/>
                <w:lang w:eastAsia="pt-BR"/>
              </w:rPr>
              <w:t>24/0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6</w:t>
            </w:r>
            <w:r w:rsidRPr="00FC7D06">
              <w:rPr>
                <w:rFonts w:ascii="Times New Roman" w:hAnsi="Times New Roman"/>
                <w:sz w:val="22"/>
                <w:szCs w:val="22"/>
                <w:lang w:eastAsia="pt-BR"/>
              </w:rPr>
              <w:t>/2020</w:t>
            </w:r>
          </w:p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</w:t>
            </w:r>
            <w:r w:rsidR="00343810">
              <w:rPr>
                <w:rFonts w:ascii="Times New Roman" w:hAnsi="Times New Roman"/>
                <w:sz w:val="22"/>
                <w:szCs w:val="22"/>
                <w:lang w:eastAsia="pt-BR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</w:t>
            </w:r>
            <w:r w:rsidR="00343810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15741F" w:rsidRDefault="0015741F" w:rsidP="00411072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15741F" w:rsidRDefault="0015741F" w:rsidP="00411072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Assessoria Técnica: Christiana Pecegueiro     Condução dos trabalhos (coordenador): </w:t>
            </w:r>
          </w:p>
          <w:p w:rsidR="0015741F" w:rsidRDefault="0015741F" w:rsidP="00411072">
            <w:pPr>
              <w:ind w:firstLine="214.65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:rsidR="0015741F" w:rsidRDefault="0015741F" w:rsidP="0015741F">
      <w:pPr>
        <w:jc w:val="both"/>
      </w:pPr>
    </w:p>
    <w:p w:rsidR="0015741F" w:rsidRDefault="0015741F" w:rsidP="0015741F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15741F" w:rsidRPr="004B2957" w:rsidRDefault="0015741F" w:rsidP="0015741F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:rsidR="005E64E0" w:rsidRPr="004B2957" w:rsidRDefault="005E64E0" w:rsidP="0015741F">
      <w:pPr>
        <w:jc w:val="center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sectPr w:rsidR="005E64E0" w:rsidRPr="004B2957" w:rsidSect="000E504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10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550B4" w:rsidRDefault="00F550B4">
      <w:r>
        <w:separator/>
      </w:r>
    </w:p>
  </w:endnote>
  <w:endnote w:type="continuationSeparator" w:id="0">
    <w:p w:rsidR="00F550B4" w:rsidRDefault="00F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3F24EB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9F5AA2" w:rsidP="002F47A8">
    <w:pPr>
      <w:pStyle w:val="Rodap"/>
      <w:ind w:end="18pt"/>
    </w:pPr>
    <w:r>
      <w:rPr>
        <w:rFonts w:ascii="Times New Roman" w:eastAsia="Times New Roman" w:hAnsi="Times New Roman"/>
        <w:bCs/>
        <w:smallCaps/>
        <w:kern w:val="32"/>
        <w:sz w:val="20"/>
        <w:szCs w:val="20"/>
      </w:rPr>
      <w:t xml:space="preserve">                                            </w:t>
    </w:r>
    <w:r w:rsidR="00E164B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550B4" w:rsidRDefault="00F550B4">
      <w:r>
        <w:separator/>
      </w:r>
    </w:p>
  </w:footnote>
  <w:footnote w:type="continuationSeparator" w:id="0">
    <w:p w:rsidR="00F550B4" w:rsidRDefault="00F550B4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E164BC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E164BC" w:rsidP="002F47A8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-840740</wp:posOffset>
          </wp:positionV>
          <wp:extent cx="7668895" cy="1080770"/>
          <wp:effectExtent l="0" t="0" r="8255" b="5080"/>
          <wp:wrapNone/>
          <wp:docPr id="64" name="Imagem 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9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1D74AC2"/>
    <w:multiLevelType w:val="hybridMultilevel"/>
    <w:tmpl w:val="5516A5C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01EF57AB"/>
    <w:multiLevelType w:val="hybridMultilevel"/>
    <w:tmpl w:val="2424FF9C"/>
    <w:lvl w:ilvl="0" w:tplc="632AC24A">
      <w:start w:val="1"/>
      <w:numFmt w:val="lowerLetter"/>
      <w:lvlText w:val="%1)"/>
      <w:lvlJc w:val="start"/>
      <w:pPr>
        <w:ind w:start="20.2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6.25pt" w:hanging="18pt"/>
      </w:pPr>
    </w:lvl>
    <w:lvl w:ilvl="2" w:tplc="0416001B" w:tentative="1">
      <w:start w:val="1"/>
      <w:numFmt w:val="lowerRoman"/>
      <w:lvlText w:val="%3."/>
      <w:lvlJc w:val="end"/>
      <w:pPr>
        <w:ind w:start="92.25pt" w:hanging="9pt"/>
      </w:pPr>
    </w:lvl>
    <w:lvl w:ilvl="3" w:tplc="0416000F" w:tentative="1">
      <w:start w:val="1"/>
      <w:numFmt w:val="decimal"/>
      <w:lvlText w:val="%4."/>
      <w:lvlJc w:val="start"/>
      <w:pPr>
        <w:ind w:start="128.25pt" w:hanging="18pt"/>
      </w:pPr>
    </w:lvl>
    <w:lvl w:ilvl="4" w:tplc="04160019" w:tentative="1">
      <w:start w:val="1"/>
      <w:numFmt w:val="lowerLetter"/>
      <w:lvlText w:val="%5."/>
      <w:lvlJc w:val="start"/>
      <w:pPr>
        <w:ind w:start="164.25pt" w:hanging="18pt"/>
      </w:pPr>
    </w:lvl>
    <w:lvl w:ilvl="5" w:tplc="0416001B" w:tentative="1">
      <w:start w:val="1"/>
      <w:numFmt w:val="lowerRoman"/>
      <w:lvlText w:val="%6."/>
      <w:lvlJc w:val="end"/>
      <w:pPr>
        <w:ind w:start="200.25pt" w:hanging="9pt"/>
      </w:pPr>
    </w:lvl>
    <w:lvl w:ilvl="6" w:tplc="0416000F" w:tentative="1">
      <w:start w:val="1"/>
      <w:numFmt w:val="decimal"/>
      <w:lvlText w:val="%7."/>
      <w:lvlJc w:val="start"/>
      <w:pPr>
        <w:ind w:start="236.25pt" w:hanging="18pt"/>
      </w:pPr>
    </w:lvl>
    <w:lvl w:ilvl="7" w:tplc="04160019" w:tentative="1">
      <w:start w:val="1"/>
      <w:numFmt w:val="lowerLetter"/>
      <w:lvlText w:val="%8."/>
      <w:lvlJc w:val="start"/>
      <w:pPr>
        <w:ind w:start="272.25pt" w:hanging="18pt"/>
      </w:pPr>
    </w:lvl>
    <w:lvl w:ilvl="8" w:tplc="0416001B" w:tentative="1">
      <w:start w:val="1"/>
      <w:numFmt w:val="lowerRoman"/>
      <w:lvlText w:val="%9."/>
      <w:lvlJc w:val="end"/>
      <w:pPr>
        <w:ind w:start="308.25pt" w:hanging="9pt"/>
      </w:pPr>
    </w:lvl>
  </w:abstractNum>
  <w:abstractNum w:abstractNumId="2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3">
    <w:nsid w:val="14885CC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>
    <w:nsid w:val="16BF4F19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>
    <w:nsid w:val="1E6010B2"/>
    <w:multiLevelType w:val="hybridMultilevel"/>
    <w:tmpl w:val="7048EB7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1FE726FD"/>
    <w:multiLevelType w:val="hybridMultilevel"/>
    <w:tmpl w:val="D6E82DD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39396E1A"/>
    <w:multiLevelType w:val="hybridMultilevel"/>
    <w:tmpl w:val="C7627516"/>
    <w:lvl w:ilvl="0" w:tplc="02CEF7BE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8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9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4796185E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>
    <w:nsid w:val="52635F5D"/>
    <w:multiLevelType w:val="multilevel"/>
    <w:tmpl w:val="BC8A81EC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2">
    <w:nsid w:val="55585287"/>
    <w:multiLevelType w:val="hybridMultilevel"/>
    <w:tmpl w:val="E3CEFF16"/>
    <w:lvl w:ilvl="0" w:tplc="F76EEA66">
      <w:start w:val="1"/>
      <w:numFmt w:val="decimal"/>
      <w:lvlText w:val="%1-"/>
      <w:lvlJc w:val="start"/>
      <w:pPr>
        <w:ind w:start="18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4.40pt" w:hanging="18pt"/>
      </w:pPr>
    </w:lvl>
    <w:lvl w:ilvl="2" w:tplc="0416001B" w:tentative="1">
      <w:start w:val="1"/>
      <w:numFmt w:val="lowerRoman"/>
      <w:lvlText w:val="%3."/>
      <w:lvlJc w:val="end"/>
      <w:pPr>
        <w:ind w:start="90.40pt" w:hanging="9pt"/>
      </w:pPr>
    </w:lvl>
    <w:lvl w:ilvl="3" w:tplc="0416000F" w:tentative="1">
      <w:start w:val="1"/>
      <w:numFmt w:val="decimal"/>
      <w:lvlText w:val="%4."/>
      <w:lvlJc w:val="start"/>
      <w:pPr>
        <w:ind w:start="126.40pt" w:hanging="18pt"/>
      </w:pPr>
    </w:lvl>
    <w:lvl w:ilvl="4" w:tplc="04160019" w:tentative="1">
      <w:start w:val="1"/>
      <w:numFmt w:val="lowerLetter"/>
      <w:lvlText w:val="%5."/>
      <w:lvlJc w:val="start"/>
      <w:pPr>
        <w:ind w:start="162.40pt" w:hanging="18pt"/>
      </w:pPr>
    </w:lvl>
    <w:lvl w:ilvl="5" w:tplc="0416001B" w:tentative="1">
      <w:start w:val="1"/>
      <w:numFmt w:val="lowerRoman"/>
      <w:lvlText w:val="%6."/>
      <w:lvlJc w:val="end"/>
      <w:pPr>
        <w:ind w:start="198.40pt" w:hanging="9pt"/>
      </w:pPr>
    </w:lvl>
    <w:lvl w:ilvl="6" w:tplc="0416000F" w:tentative="1">
      <w:start w:val="1"/>
      <w:numFmt w:val="decimal"/>
      <w:lvlText w:val="%7."/>
      <w:lvlJc w:val="start"/>
      <w:pPr>
        <w:ind w:start="234.40pt" w:hanging="18pt"/>
      </w:pPr>
    </w:lvl>
    <w:lvl w:ilvl="7" w:tplc="04160019" w:tentative="1">
      <w:start w:val="1"/>
      <w:numFmt w:val="lowerLetter"/>
      <w:lvlText w:val="%8."/>
      <w:lvlJc w:val="start"/>
      <w:pPr>
        <w:ind w:start="270.40pt" w:hanging="18pt"/>
      </w:pPr>
    </w:lvl>
    <w:lvl w:ilvl="8" w:tplc="0416001B" w:tentative="1">
      <w:start w:val="1"/>
      <w:numFmt w:val="lowerRoman"/>
      <w:lvlText w:val="%9."/>
      <w:lvlJc w:val="end"/>
      <w:pPr>
        <w:ind w:start="306.40pt" w:hanging="9pt"/>
      </w:pPr>
    </w:lvl>
  </w:abstractNum>
  <w:abstractNum w:abstractNumId="13">
    <w:nsid w:val="5AA656C0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>
    <w:nsid w:val="60097904"/>
    <w:multiLevelType w:val="hybridMultilevel"/>
    <w:tmpl w:val="FC82C0B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>
    <w:nsid w:val="6AEC370F"/>
    <w:multiLevelType w:val="hybridMultilevel"/>
    <w:tmpl w:val="D6FE524C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6DFE0460"/>
    <w:multiLevelType w:val="hybridMultilevel"/>
    <w:tmpl w:val="1E8C2BD8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7F025240"/>
    <w:multiLevelType w:val="hybridMultilevel"/>
    <w:tmpl w:val="FC421CD8"/>
    <w:lvl w:ilvl="0" w:tplc="06E84AE8">
      <w:start w:val="1"/>
      <w:numFmt w:val="lowerLetter"/>
      <w:lvlText w:val="%1)"/>
      <w:lvlJc w:val="start"/>
      <w:pPr>
        <w:ind w:start="67.60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103.60pt" w:hanging="18pt"/>
      </w:pPr>
    </w:lvl>
    <w:lvl w:ilvl="2" w:tplc="0416001B" w:tentative="1">
      <w:start w:val="1"/>
      <w:numFmt w:val="lowerRoman"/>
      <w:lvlText w:val="%3."/>
      <w:lvlJc w:val="end"/>
      <w:pPr>
        <w:ind w:start="139.60pt" w:hanging="9pt"/>
      </w:pPr>
    </w:lvl>
    <w:lvl w:ilvl="3" w:tplc="0416000F" w:tentative="1">
      <w:start w:val="1"/>
      <w:numFmt w:val="decimal"/>
      <w:lvlText w:val="%4."/>
      <w:lvlJc w:val="start"/>
      <w:pPr>
        <w:ind w:start="175.60pt" w:hanging="18pt"/>
      </w:pPr>
    </w:lvl>
    <w:lvl w:ilvl="4" w:tplc="04160019" w:tentative="1">
      <w:start w:val="1"/>
      <w:numFmt w:val="lowerLetter"/>
      <w:lvlText w:val="%5."/>
      <w:lvlJc w:val="start"/>
      <w:pPr>
        <w:ind w:start="211.60pt" w:hanging="18pt"/>
      </w:pPr>
    </w:lvl>
    <w:lvl w:ilvl="5" w:tplc="0416001B" w:tentative="1">
      <w:start w:val="1"/>
      <w:numFmt w:val="lowerRoman"/>
      <w:lvlText w:val="%6."/>
      <w:lvlJc w:val="end"/>
      <w:pPr>
        <w:ind w:start="247.60pt" w:hanging="9pt"/>
      </w:pPr>
    </w:lvl>
    <w:lvl w:ilvl="6" w:tplc="0416000F" w:tentative="1">
      <w:start w:val="1"/>
      <w:numFmt w:val="decimal"/>
      <w:lvlText w:val="%7."/>
      <w:lvlJc w:val="start"/>
      <w:pPr>
        <w:ind w:start="283.60pt" w:hanging="18pt"/>
      </w:pPr>
    </w:lvl>
    <w:lvl w:ilvl="7" w:tplc="04160019" w:tentative="1">
      <w:start w:val="1"/>
      <w:numFmt w:val="lowerLetter"/>
      <w:lvlText w:val="%8."/>
      <w:lvlJc w:val="start"/>
      <w:pPr>
        <w:ind w:start="319.60pt" w:hanging="18pt"/>
      </w:pPr>
    </w:lvl>
    <w:lvl w:ilvl="8" w:tplc="0416001B" w:tentative="1">
      <w:start w:val="1"/>
      <w:numFmt w:val="lowerRoman"/>
      <w:lvlText w:val="%9."/>
      <w:lvlJc w:val="end"/>
      <w:pPr>
        <w:ind w:start="355.60pt" w:hanging="9pt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16"/>
  </w:num>
  <w:num w:numId="11">
    <w:abstractNumId w:val="12"/>
  </w:num>
  <w:num w:numId="12">
    <w:abstractNumId w:val="6"/>
  </w:num>
  <w:num w:numId="13">
    <w:abstractNumId w:val="0"/>
  </w:num>
  <w:num w:numId="14">
    <w:abstractNumId w:val="9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0BFB"/>
    <w:rsid w:val="00016D8F"/>
    <w:rsid w:val="00025F16"/>
    <w:rsid w:val="000437C5"/>
    <w:rsid w:val="000443AE"/>
    <w:rsid w:val="00054AF7"/>
    <w:rsid w:val="000703B6"/>
    <w:rsid w:val="00075BB2"/>
    <w:rsid w:val="000810CA"/>
    <w:rsid w:val="00085497"/>
    <w:rsid w:val="0009081D"/>
    <w:rsid w:val="00091472"/>
    <w:rsid w:val="00091C07"/>
    <w:rsid w:val="00092A0D"/>
    <w:rsid w:val="000A295E"/>
    <w:rsid w:val="000D1AD6"/>
    <w:rsid w:val="000D344A"/>
    <w:rsid w:val="000D6DB2"/>
    <w:rsid w:val="000E25B7"/>
    <w:rsid w:val="000E5046"/>
    <w:rsid w:val="000E5831"/>
    <w:rsid w:val="000E6B71"/>
    <w:rsid w:val="000F3BFD"/>
    <w:rsid w:val="001100E5"/>
    <w:rsid w:val="001103AF"/>
    <w:rsid w:val="00116BED"/>
    <w:rsid w:val="00120E9B"/>
    <w:rsid w:val="001242ED"/>
    <w:rsid w:val="00130DC6"/>
    <w:rsid w:val="00132ADD"/>
    <w:rsid w:val="001412E7"/>
    <w:rsid w:val="00141532"/>
    <w:rsid w:val="001441E9"/>
    <w:rsid w:val="00147AB8"/>
    <w:rsid w:val="001543A7"/>
    <w:rsid w:val="001551CA"/>
    <w:rsid w:val="0015741F"/>
    <w:rsid w:val="001635B9"/>
    <w:rsid w:val="00165A70"/>
    <w:rsid w:val="001777BB"/>
    <w:rsid w:val="00194A86"/>
    <w:rsid w:val="001A2331"/>
    <w:rsid w:val="001A302F"/>
    <w:rsid w:val="001A358E"/>
    <w:rsid w:val="001A7E99"/>
    <w:rsid w:val="001B543E"/>
    <w:rsid w:val="001C0B8D"/>
    <w:rsid w:val="001C5128"/>
    <w:rsid w:val="001C7987"/>
    <w:rsid w:val="001E04F2"/>
    <w:rsid w:val="001E713E"/>
    <w:rsid w:val="001F2455"/>
    <w:rsid w:val="001F3AF0"/>
    <w:rsid w:val="001F4414"/>
    <w:rsid w:val="001F501C"/>
    <w:rsid w:val="001F70A9"/>
    <w:rsid w:val="0020256D"/>
    <w:rsid w:val="00214011"/>
    <w:rsid w:val="002166F8"/>
    <w:rsid w:val="00221C0D"/>
    <w:rsid w:val="002224FA"/>
    <w:rsid w:val="00230666"/>
    <w:rsid w:val="00243093"/>
    <w:rsid w:val="002579B8"/>
    <w:rsid w:val="002600C4"/>
    <w:rsid w:val="00267AB6"/>
    <w:rsid w:val="00270DD6"/>
    <w:rsid w:val="00273411"/>
    <w:rsid w:val="00280561"/>
    <w:rsid w:val="00287048"/>
    <w:rsid w:val="002953E3"/>
    <w:rsid w:val="002A1155"/>
    <w:rsid w:val="002A2711"/>
    <w:rsid w:val="002A66C3"/>
    <w:rsid w:val="002A7168"/>
    <w:rsid w:val="002B473F"/>
    <w:rsid w:val="002B5EF6"/>
    <w:rsid w:val="002D1BD0"/>
    <w:rsid w:val="002E0895"/>
    <w:rsid w:val="002E4A91"/>
    <w:rsid w:val="002F47A8"/>
    <w:rsid w:val="00300D81"/>
    <w:rsid w:val="00303BA3"/>
    <w:rsid w:val="00303FBC"/>
    <w:rsid w:val="00316697"/>
    <w:rsid w:val="003215DE"/>
    <w:rsid w:val="00322472"/>
    <w:rsid w:val="00325DFD"/>
    <w:rsid w:val="00343810"/>
    <w:rsid w:val="00350E01"/>
    <w:rsid w:val="00354CE2"/>
    <w:rsid w:val="0038791F"/>
    <w:rsid w:val="003A4030"/>
    <w:rsid w:val="003B73DC"/>
    <w:rsid w:val="003D2067"/>
    <w:rsid w:val="003D4592"/>
    <w:rsid w:val="003D6033"/>
    <w:rsid w:val="003E0E06"/>
    <w:rsid w:val="003E1D23"/>
    <w:rsid w:val="003F24EB"/>
    <w:rsid w:val="0040038C"/>
    <w:rsid w:val="0040307A"/>
    <w:rsid w:val="00404253"/>
    <w:rsid w:val="00405AB0"/>
    <w:rsid w:val="00406A8A"/>
    <w:rsid w:val="004070DC"/>
    <w:rsid w:val="00407253"/>
    <w:rsid w:val="00407F9F"/>
    <w:rsid w:val="00411072"/>
    <w:rsid w:val="004204A3"/>
    <w:rsid w:val="00456E93"/>
    <w:rsid w:val="00460FE2"/>
    <w:rsid w:val="00462DAD"/>
    <w:rsid w:val="004713E8"/>
    <w:rsid w:val="00475373"/>
    <w:rsid w:val="00492F35"/>
    <w:rsid w:val="004A23B0"/>
    <w:rsid w:val="004A3ABA"/>
    <w:rsid w:val="004A5EB2"/>
    <w:rsid w:val="004B2957"/>
    <w:rsid w:val="004C6807"/>
    <w:rsid w:val="004C6DFB"/>
    <w:rsid w:val="004C7FD3"/>
    <w:rsid w:val="004D11D9"/>
    <w:rsid w:val="004D287E"/>
    <w:rsid w:val="004D31FC"/>
    <w:rsid w:val="004D39E5"/>
    <w:rsid w:val="004E0149"/>
    <w:rsid w:val="004E71E2"/>
    <w:rsid w:val="004E7E82"/>
    <w:rsid w:val="004F136E"/>
    <w:rsid w:val="004F1E80"/>
    <w:rsid w:val="00501C6E"/>
    <w:rsid w:val="005034C6"/>
    <w:rsid w:val="00516B6A"/>
    <w:rsid w:val="00534C2E"/>
    <w:rsid w:val="0054149E"/>
    <w:rsid w:val="005421A6"/>
    <w:rsid w:val="00551F47"/>
    <w:rsid w:val="005575AC"/>
    <w:rsid w:val="005616A5"/>
    <w:rsid w:val="00562E46"/>
    <w:rsid w:val="00564216"/>
    <w:rsid w:val="00567279"/>
    <w:rsid w:val="00567EF6"/>
    <w:rsid w:val="005741CD"/>
    <w:rsid w:val="00575763"/>
    <w:rsid w:val="00581029"/>
    <w:rsid w:val="0058327E"/>
    <w:rsid w:val="00584E87"/>
    <w:rsid w:val="005854BE"/>
    <w:rsid w:val="00587B5E"/>
    <w:rsid w:val="0059084B"/>
    <w:rsid w:val="005B3042"/>
    <w:rsid w:val="005D16D5"/>
    <w:rsid w:val="005D4464"/>
    <w:rsid w:val="005D4FA8"/>
    <w:rsid w:val="005E1A81"/>
    <w:rsid w:val="005E64E0"/>
    <w:rsid w:val="005F13D1"/>
    <w:rsid w:val="005F187B"/>
    <w:rsid w:val="005F3468"/>
    <w:rsid w:val="00633D00"/>
    <w:rsid w:val="00641284"/>
    <w:rsid w:val="00660B1A"/>
    <w:rsid w:val="00663987"/>
    <w:rsid w:val="00673096"/>
    <w:rsid w:val="00677345"/>
    <w:rsid w:val="006832B0"/>
    <w:rsid w:val="00693490"/>
    <w:rsid w:val="00697E19"/>
    <w:rsid w:val="006A2AEB"/>
    <w:rsid w:val="006A3B47"/>
    <w:rsid w:val="006B76D0"/>
    <w:rsid w:val="006C2BCC"/>
    <w:rsid w:val="006C337F"/>
    <w:rsid w:val="006D33E5"/>
    <w:rsid w:val="006D4CA1"/>
    <w:rsid w:val="006D5C26"/>
    <w:rsid w:val="006E1321"/>
    <w:rsid w:val="006E65ED"/>
    <w:rsid w:val="00701545"/>
    <w:rsid w:val="00710336"/>
    <w:rsid w:val="0071795D"/>
    <w:rsid w:val="007220A8"/>
    <w:rsid w:val="00725B0F"/>
    <w:rsid w:val="00725D15"/>
    <w:rsid w:val="00725F79"/>
    <w:rsid w:val="0072771A"/>
    <w:rsid w:val="00727F37"/>
    <w:rsid w:val="00735ABF"/>
    <w:rsid w:val="00744D64"/>
    <w:rsid w:val="00750C89"/>
    <w:rsid w:val="007621D0"/>
    <w:rsid w:val="00764243"/>
    <w:rsid w:val="00772707"/>
    <w:rsid w:val="00785232"/>
    <w:rsid w:val="00797E3B"/>
    <w:rsid w:val="007A284E"/>
    <w:rsid w:val="007B3AFE"/>
    <w:rsid w:val="007B51D4"/>
    <w:rsid w:val="007C1C33"/>
    <w:rsid w:val="007E02AE"/>
    <w:rsid w:val="007E3CB2"/>
    <w:rsid w:val="007E437F"/>
    <w:rsid w:val="007E4CD4"/>
    <w:rsid w:val="007E6DA5"/>
    <w:rsid w:val="00800775"/>
    <w:rsid w:val="00801431"/>
    <w:rsid w:val="00801F7F"/>
    <w:rsid w:val="0080786E"/>
    <w:rsid w:val="008119C0"/>
    <w:rsid w:val="00816855"/>
    <w:rsid w:val="00816B32"/>
    <w:rsid w:val="00822CA5"/>
    <w:rsid w:val="00825921"/>
    <w:rsid w:val="00832E6F"/>
    <w:rsid w:val="00844C85"/>
    <w:rsid w:val="00850A36"/>
    <w:rsid w:val="00857DD8"/>
    <w:rsid w:val="00860649"/>
    <w:rsid w:val="00863B0D"/>
    <w:rsid w:val="0086702D"/>
    <w:rsid w:val="00876795"/>
    <w:rsid w:val="008913FA"/>
    <w:rsid w:val="008950E4"/>
    <w:rsid w:val="008A0570"/>
    <w:rsid w:val="008A3827"/>
    <w:rsid w:val="008B1425"/>
    <w:rsid w:val="008B5764"/>
    <w:rsid w:val="008C171F"/>
    <w:rsid w:val="008C4CC3"/>
    <w:rsid w:val="008D232D"/>
    <w:rsid w:val="008D69F4"/>
    <w:rsid w:val="008D6BA5"/>
    <w:rsid w:val="008F0A68"/>
    <w:rsid w:val="008F16CA"/>
    <w:rsid w:val="008F623F"/>
    <w:rsid w:val="009038FB"/>
    <w:rsid w:val="009064B2"/>
    <w:rsid w:val="00912FBE"/>
    <w:rsid w:val="00915840"/>
    <w:rsid w:val="0093344B"/>
    <w:rsid w:val="00937539"/>
    <w:rsid w:val="0094033D"/>
    <w:rsid w:val="009407AB"/>
    <w:rsid w:val="00944CB1"/>
    <w:rsid w:val="009605E0"/>
    <w:rsid w:val="009633DF"/>
    <w:rsid w:val="00973A5A"/>
    <w:rsid w:val="00975493"/>
    <w:rsid w:val="00985A9F"/>
    <w:rsid w:val="00994843"/>
    <w:rsid w:val="009A0EBC"/>
    <w:rsid w:val="009A32A6"/>
    <w:rsid w:val="009B4068"/>
    <w:rsid w:val="009B549B"/>
    <w:rsid w:val="009D5702"/>
    <w:rsid w:val="009D5705"/>
    <w:rsid w:val="009D5982"/>
    <w:rsid w:val="009E020E"/>
    <w:rsid w:val="009F0317"/>
    <w:rsid w:val="009F0356"/>
    <w:rsid w:val="009F0CDF"/>
    <w:rsid w:val="009F5AA2"/>
    <w:rsid w:val="00A0535C"/>
    <w:rsid w:val="00A1304F"/>
    <w:rsid w:val="00A130CB"/>
    <w:rsid w:val="00A139DB"/>
    <w:rsid w:val="00A1487E"/>
    <w:rsid w:val="00A16FF8"/>
    <w:rsid w:val="00A3030C"/>
    <w:rsid w:val="00A364B3"/>
    <w:rsid w:val="00A423FF"/>
    <w:rsid w:val="00A43B70"/>
    <w:rsid w:val="00A50C9C"/>
    <w:rsid w:val="00A5407E"/>
    <w:rsid w:val="00A542E7"/>
    <w:rsid w:val="00A64D80"/>
    <w:rsid w:val="00A74C21"/>
    <w:rsid w:val="00A769F2"/>
    <w:rsid w:val="00A808BC"/>
    <w:rsid w:val="00A9038B"/>
    <w:rsid w:val="00A90EE4"/>
    <w:rsid w:val="00A91C48"/>
    <w:rsid w:val="00AA4091"/>
    <w:rsid w:val="00AB27B7"/>
    <w:rsid w:val="00AC1A0B"/>
    <w:rsid w:val="00AC1B03"/>
    <w:rsid w:val="00AC5D87"/>
    <w:rsid w:val="00AC77B1"/>
    <w:rsid w:val="00AF08AD"/>
    <w:rsid w:val="00AF6669"/>
    <w:rsid w:val="00AF6F09"/>
    <w:rsid w:val="00AF7EAB"/>
    <w:rsid w:val="00B011D9"/>
    <w:rsid w:val="00B029BD"/>
    <w:rsid w:val="00B12BFC"/>
    <w:rsid w:val="00B1504E"/>
    <w:rsid w:val="00B23EDB"/>
    <w:rsid w:val="00B263E3"/>
    <w:rsid w:val="00B31A06"/>
    <w:rsid w:val="00B324D8"/>
    <w:rsid w:val="00B563A1"/>
    <w:rsid w:val="00B70E39"/>
    <w:rsid w:val="00B722A0"/>
    <w:rsid w:val="00B759CE"/>
    <w:rsid w:val="00B805F0"/>
    <w:rsid w:val="00B82D99"/>
    <w:rsid w:val="00B836F9"/>
    <w:rsid w:val="00B8620D"/>
    <w:rsid w:val="00B90D37"/>
    <w:rsid w:val="00BA1068"/>
    <w:rsid w:val="00BA33FC"/>
    <w:rsid w:val="00BB4E4E"/>
    <w:rsid w:val="00BD1A63"/>
    <w:rsid w:val="00BD1D8E"/>
    <w:rsid w:val="00BD3D6F"/>
    <w:rsid w:val="00BD4190"/>
    <w:rsid w:val="00BE0AA5"/>
    <w:rsid w:val="00BE20EF"/>
    <w:rsid w:val="00BE3B98"/>
    <w:rsid w:val="00BF03B3"/>
    <w:rsid w:val="00BF2816"/>
    <w:rsid w:val="00BF2F48"/>
    <w:rsid w:val="00BF5545"/>
    <w:rsid w:val="00BF76CA"/>
    <w:rsid w:val="00C01345"/>
    <w:rsid w:val="00C03237"/>
    <w:rsid w:val="00C035E1"/>
    <w:rsid w:val="00C0391A"/>
    <w:rsid w:val="00C03A2C"/>
    <w:rsid w:val="00C1122A"/>
    <w:rsid w:val="00C12676"/>
    <w:rsid w:val="00C1269A"/>
    <w:rsid w:val="00C16A05"/>
    <w:rsid w:val="00C2518B"/>
    <w:rsid w:val="00C26184"/>
    <w:rsid w:val="00C27BCC"/>
    <w:rsid w:val="00C30B45"/>
    <w:rsid w:val="00C33DEC"/>
    <w:rsid w:val="00C444A0"/>
    <w:rsid w:val="00C44EB6"/>
    <w:rsid w:val="00C508A6"/>
    <w:rsid w:val="00C53E8D"/>
    <w:rsid w:val="00C61696"/>
    <w:rsid w:val="00C703BE"/>
    <w:rsid w:val="00C7642F"/>
    <w:rsid w:val="00C81FA7"/>
    <w:rsid w:val="00C834A9"/>
    <w:rsid w:val="00C87AC6"/>
    <w:rsid w:val="00C902A4"/>
    <w:rsid w:val="00C91AFA"/>
    <w:rsid w:val="00CA034C"/>
    <w:rsid w:val="00CA5C4D"/>
    <w:rsid w:val="00CB02DB"/>
    <w:rsid w:val="00CB0EFB"/>
    <w:rsid w:val="00CB2176"/>
    <w:rsid w:val="00CB73F2"/>
    <w:rsid w:val="00CC044D"/>
    <w:rsid w:val="00CD6EC9"/>
    <w:rsid w:val="00CD7CC8"/>
    <w:rsid w:val="00CD7F8A"/>
    <w:rsid w:val="00CE221B"/>
    <w:rsid w:val="00CF20A5"/>
    <w:rsid w:val="00CF7B60"/>
    <w:rsid w:val="00D02208"/>
    <w:rsid w:val="00D041DA"/>
    <w:rsid w:val="00D065E3"/>
    <w:rsid w:val="00D06B0B"/>
    <w:rsid w:val="00D272B4"/>
    <w:rsid w:val="00D34FE2"/>
    <w:rsid w:val="00D36019"/>
    <w:rsid w:val="00D36344"/>
    <w:rsid w:val="00D5062C"/>
    <w:rsid w:val="00D51E54"/>
    <w:rsid w:val="00D54ED3"/>
    <w:rsid w:val="00D66708"/>
    <w:rsid w:val="00D7539C"/>
    <w:rsid w:val="00D82105"/>
    <w:rsid w:val="00D825C7"/>
    <w:rsid w:val="00D850B6"/>
    <w:rsid w:val="00D86169"/>
    <w:rsid w:val="00D86FA1"/>
    <w:rsid w:val="00D91D12"/>
    <w:rsid w:val="00D94A5F"/>
    <w:rsid w:val="00D94EDC"/>
    <w:rsid w:val="00D94F2D"/>
    <w:rsid w:val="00DA196D"/>
    <w:rsid w:val="00DA66EC"/>
    <w:rsid w:val="00DB0AE8"/>
    <w:rsid w:val="00DC3DE1"/>
    <w:rsid w:val="00DD23DE"/>
    <w:rsid w:val="00DE1C31"/>
    <w:rsid w:val="00DE7F14"/>
    <w:rsid w:val="00DF4850"/>
    <w:rsid w:val="00DF4D09"/>
    <w:rsid w:val="00DF743C"/>
    <w:rsid w:val="00E00DFD"/>
    <w:rsid w:val="00E0318D"/>
    <w:rsid w:val="00E07739"/>
    <w:rsid w:val="00E07CC0"/>
    <w:rsid w:val="00E12DEF"/>
    <w:rsid w:val="00E149EF"/>
    <w:rsid w:val="00E164BC"/>
    <w:rsid w:val="00E23F40"/>
    <w:rsid w:val="00E37350"/>
    <w:rsid w:val="00E4298A"/>
    <w:rsid w:val="00E501F3"/>
    <w:rsid w:val="00E73EDF"/>
    <w:rsid w:val="00E75D62"/>
    <w:rsid w:val="00E7650B"/>
    <w:rsid w:val="00E804D6"/>
    <w:rsid w:val="00E8598F"/>
    <w:rsid w:val="00E92690"/>
    <w:rsid w:val="00E9330E"/>
    <w:rsid w:val="00E93B09"/>
    <w:rsid w:val="00E958DE"/>
    <w:rsid w:val="00EA3DF9"/>
    <w:rsid w:val="00EB4DF0"/>
    <w:rsid w:val="00EC00FD"/>
    <w:rsid w:val="00EC044C"/>
    <w:rsid w:val="00EC3FF2"/>
    <w:rsid w:val="00EC41B3"/>
    <w:rsid w:val="00ED1979"/>
    <w:rsid w:val="00ED4E5F"/>
    <w:rsid w:val="00ED6B11"/>
    <w:rsid w:val="00ED7D75"/>
    <w:rsid w:val="00EE3284"/>
    <w:rsid w:val="00EF0FCB"/>
    <w:rsid w:val="00EF24E0"/>
    <w:rsid w:val="00EF3FB8"/>
    <w:rsid w:val="00F0191B"/>
    <w:rsid w:val="00F02960"/>
    <w:rsid w:val="00F07441"/>
    <w:rsid w:val="00F1097D"/>
    <w:rsid w:val="00F122DD"/>
    <w:rsid w:val="00F155B9"/>
    <w:rsid w:val="00F20D6E"/>
    <w:rsid w:val="00F24BB5"/>
    <w:rsid w:val="00F2693C"/>
    <w:rsid w:val="00F31A1A"/>
    <w:rsid w:val="00F33580"/>
    <w:rsid w:val="00F40C1A"/>
    <w:rsid w:val="00F412F1"/>
    <w:rsid w:val="00F4740C"/>
    <w:rsid w:val="00F511EB"/>
    <w:rsid w:val="00F550B4"/>
    <w:rsid w:val="00F60812"/>
    <w:rsid w:val="00F60DE8"/>
    <w:rsid w:val="00F643DD"/>
    <w:rsid w:val="00F775B5"/>
    <w:rsid w:val="00F801FA"/>
    <w:rsid w:val="00FA1762"/>
    <w:rsid w:val="00FB40AD"/>
    <w:rsid w:val="00FB7199"/>
    <w:rsid w:val="00FB7EF6"/>
    <w:rsid w:val="00FC7D06"/>
    <w:rsid w:val="00FD5C68"/>
    <w:rsid w:val="00FE1171"/>
    <w:rsid w:val="00FE1F47"/>
    <w:rsid w:val="00FE3B16"/>
    <w:rsid w:val="00FF76D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DE9C20F6-9E08-4C4D-88B1-ED05A79731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68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605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9605E0"/>
    <w:rPr>
      <w:rFonts w:ascii="Courier New" w:eastAsia="Times New Roman" w:hAnsi="Courier New" w:cs="Courier New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2690"/>
    <w:rPr>
      <w:b/>
      <w:bCs/>
    </w:rPr>
  </w:style>
  <w:style w:type="character" w:customStyle="1" w:styleId="AssuntodocomentrioChar">
    <w:name w:val="Assunto do comentário Char"/>
    <w:link w:val="Assuntodocomentrio"/>
    <w:rsid w:val="00E926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78067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198">
          <w:marLeft w:val="0pt"/>
          <w:marRight w:val="0pt"/>
          <w:marTop w:val="4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456">
              <w:marLeft w:val="0pt"/>
              <w:marRight w:val="0pt"/>
              <w:marTop w:val="0pt"/>
              <w:marBottom w:val="21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96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13F22F6-CFEA-4B4D-95E3-FB5CCF0411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1615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2016-11-30T13:06:00Z</cp:lastPrinted>
  <dcterms:created xsi:type="dcterms:W3CDTF">2020-06-30T21:30:00Z</dcterms:created>
  <dcterms:modified xsi:type="dcterms:W3CDTF">2020-06-30T21:30:00Z</dcterms:modified>
</cp:coreProperties>
</file>