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BD" w:rsidRPr="00626BBD" w:rsidRDefault="00626BBD" w:rsidP="00626BBD">
      <w:pPr>
        <w:pStyle w:val="Ttulo1"/>
        <w:suppressAutoHyphens/>
        <w:ind w:left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26BBD">
        <w:rPr>
          <w:rFonts w:ascii="Times New Roman" w:hAnsi="Times New Roman" w:cs="Times New Roman"/>
          <w:sz w:val="22"/>
          <w:szCs w:val="22"/>
        </w:rPr>
        <w:t>RESOLUÇÃO Nº 223, DE 23 DE SETEMBRO DE 2022</w:t>
      </w:r>
    </w:p>
    <w:p w:rsidR="00626BBD" w:rsidRPr="00626BBD" w:rsidRDefault="00626BBD" w:rsidP="00626BBD">
      <w:pPr>
        <w:pStyle w:val="Corpodetexto"/>
        <w:suppressAutoHyphens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626BBD" w:rsidRPr="00626BBD" w:rsidRDefault="00626BBD" w:rsidP="00626BBD">
      <w:pPr>
        <w:widowControl w:val="0"/>
        <w:suppressAutoHyphens/>
        <w:ind w:left="4253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 xml:space="preserve">Altera </w:t>
      </w:r>
      <w:hyperlink r:id="rId7" w:history="1">
        <w:r w:rsidRPr="00626BBD">
          <w:rPr>
            <w:rFonts w:ascii="Times New Roman" w:hAnsi="Times New Roman"/>
            <w:sz w:val="22"/>
            <w:szCs w:val="22"/>
          </w:rPr>
          <w:t>o Regimento Geral do Conjunto Autárquico Formado pelos Conselhos de Arquitetura e Urbanismo dos Estados e do Distrito Federal (CAU/UF) e pelo Conselho de Arquitetura e Urbanismo do Brasil (CAU/BR) - Regimento Geral do CAU e o Regimento Interno do CAU/BR, anexos à Resolução CAU/BR n° 139, de 28 de abril de 2017, e dá outras providências.</w:t>
        </w:r>
      </w:hyperlink>
    </w:p>
    <w:p w:rsidR="00626BBD" w:rsidRPr="00626BBD" w:rsidRDefault="00626BBD" w:rsidP="00626BBD">
      <w:pPr>
        <w:pStyle w:val="Corpodetexto"/>
        <w:suppressAutoHyphens/>
        <w:ind w:left="0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0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0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DPOBR n°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0128-07</w:t>
      </w:r>
      <w:r w:rsidRPr="00626BB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</w:t>
      </w:r>
      <w:r w:rsidRPr="00626BB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de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22</w:t>
      </w:r>
      <w:r w:rsidRPr="00626BB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setembro</w:t>
      </w:r>
      <w:r w:rsidRPr="00626BB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2022</w:t>
      </w:r>
      <w:r w:rsidRPr="00626BB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adotada na Reunião Plenária  Ordinária  n° 128, realizada nos dias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22</w:t>
      </w:r>
      <w:r w:rsidRPr="00626BB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23</w:t>
      </w:r>
      <w:r w:rsidRPr="00626BB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setembro </w:t>
      </w:r>
      <w:r w:rsidRPr="00626BB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2022</w:t>
      </w:r>
      <w:r w:rsidRPr="00626BB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;</w:t>
      </w:r>
    </w:p>
    <w:p w:rsidR="00626BBD" w:rsidRPr="00626BBD" w:rsidRDefault="00626BBD" w:rsidP="00626BBD">
      <w:pPr>
        <w:pStyle w:val="Corpodetexto"/>
        <w:suppressAutoHyphens/>
        <w:ind w:left="0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widowControl w:val="0"/>
        <w:suppressAutoHyphens/>
        <w:ind w:left="0"/>
        <w:rPr>
          <w:rFonts w:ascii="Times New Roman" w:eastAsia="Times New Roman" w:hAnsi="Times New Roman"/>
          <w:sz w:val="22"/>
          <w:szCs w:val="22"/>
        </w:rPr>
      </w:pPr>
      <w:r w:rsidRPr="00626BBD">
        <w:rPr>
          <w:rFonts w:ascii="Times New Roman" w:eastAsia="Times New Roman" w:hAnsi="Times New Roman"/>
          <w:sz w:val="22"/>
          <w:szCs w:val="22"/>
        </w:rPr>
        <w:t>Considerando a Resolução CAU/BR n° 139, de 28 de abril de 2017, que institui o Regimento Geral do CAU e o Regimento Interno do CAU/BR;</w:t>
      </w:r>
    </w:p>
    <w:p w:rsidR="00626BBD" w:rsidRPr="00626BBD" w:rsidRDefault="00626BBD" w:rsidP="00626BBD">
      <w:pPr>
        <w:widowControl w:val="0"/>
        <w:suppressAutoHyphens/>
        <w:ind w:left="0"/>
        <w:rPr>
          <w:rFonts w:ascii="Times New Roman" w:eastAsia="Times New Roman" w:hAnsi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0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eastAsia="Times New Roman" w:hAnsi="Times New Roman" w:cs="Times New Roman"/>
          <w:sz w:val="22"/>
          <w:szCs w:val="22"/>
        </w:rPr>
        <w:t>Considerando a necessidade de formalização do grupo formado pelos presidentes dos Conselhos de Arquitetura e Urbanismo dos Estados e do Distrito Federal (CAU/UF), que discute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temas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relacionados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à Arquitetura e Urbanismo, tais como </w:t>
      </w:r>
      <w:r w:rsidRPr="00626BBD">
        <w:rPr>
          <w:rFonts w:ascii="Times New Roman" w:hAnsi="Times New Roman" w:cs="Times New Roman"/>
          <w:sz w:val="22"/>
          <w:szCs w:val="22"/>
        </w:rPr>
        <w:t>a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orientação,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ética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e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disciplina, fiscalização do exercício da profissão, ensino e formação, bem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como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organização, administração, planejamento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e finanças dos CAU/UF; e</w:t>
      </w:r>
    </w:p>
    <w:p w:rsidR="00626BBD" w:rsidRPr="00626BBD" w:rsidRDefault="00626BBD" w:rsidP="00626BBD">
      <w:pPr>
        <w:pStyle w:val="Corpodetexto"/>
        <w:suppressAutoHyphens/>
        <w:ind w:left="0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0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Considerando a necessidade de formalização da relação administrativa-institucional entre o CAU/BR e os CAU/UF.</w:t>
      </w:r>
    </w:p>
    <w:p w:rsidR="00626BBD" w:rsidRPr="00626BBD" w:rsidRDefault="00626BBD" w:rsidP="00626BBD">
      <w:pPr>
        <w:widowControl w:val="0"/>
        <w:suppressAutoHyphens/>
        <w:ind w:left="0"/>
        <w:rPr>
          <w:rFonts w:ascii="Times New Roman" w:hAnsi="Times New Roman"/>
          <w:b/>
          <w:sz w:val="22"/>
          <w:szCs w:val="22"/>
        </w:rPr>
      </w:pPr>
    </w:p>
    <w:p w:rsidR="00626BBD" w:rsidRPr="00626BBD" w:rsidRDefault="00626BBD" w:rsidP="00626BBD">
      <w:pPr>
        <w:widowControl w:val="0"/>
        <w:suppressAutoHyphens/>
        <w:ind w:left="0"/>
        <w:rPr>
          <w:rFonts w:ascii="Times New Roman" w:hAnsi="Times New Roman"/>
          <w:b/>
          <w:bCs/>
          <w:sz w:val="22"/>
          <w:szCs w:val="22"/>
        </w:rPr>
      </w:pPr>
      <w:r w:rsidRPr="00626BBD">
        <w:rPr>
          <w:rFonts w:ascii="Times New Roman" w:hAnsi="Times New Roman"/>
          <w:b/>
          <w:bCs/>
          <w:sz w:val="22"/>
          <w:szCs w:val="22"/>
        </w:rPr>
        <w:t>RESOLVE:</w:t>
      </w:r>
    </w:p>
    <w:p w:rsidR="00626BBD" w:rsidRPr="00626BBD" w:rsidRDefault="00626BBD" w:rsidP="00626BBD">
      <w:pPr>
        <w:widowControl w:val="0"/>
        <w:suppressAutoHyphens/>
        <w:ind w:left="0"/>
        <w:rPr>
          <w:rFonts w:ascii="Times New Roman" w:hAnsi="Times New Roman"/>
          <w:sz w:val="22"/>
          <w:szCs w:val="22"/>
        </w:rPr>
      </w:pPr>
    </w:p>
    <w:p w:rsidR="00626BBD" w:rsidRPr="00626BBD" w:rsidRDefault="00626BBD" w:rsidP="00626BBD">
      <w:pPr>
        <w:widowControl w:val="0"/>
        <w:suppressAutoHyphens/>
        <w:ind w:left="0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eastAsia="Times New Roman" w:hAnsi="Times New Roman"/>
          <w:sz w:val="22"/>
          <w:szCs w:val="22"/>
        </w:rPr>
        <w:t xml:space="preserve">Art. 1° O </w:t>
      </w:r>
      <w:r w:rsidRPr="00626BBD">
        <w:rPr>
          <w:rFonts w:ascii="Times New Roman" w:hAnsi="Times New Roman"/>
          <w:sz w:val="22"/>
          <w:szCs w:val="22"/>
        </w:rPr>
        <w:t>Regimento Geral do Conjunto Autárquico Formado pelos Conselhos de Arquitetura e Urbanismo dos Estados e do Distrito Federal (CAU/UF) e pelo Conselho de Arquitetura e Urbanismo do Brasil (CAU/BR), parte integrante da Resolução CAU/BR n° 139, de 28 de abril de 2017, publicada no Diário Oficial da União, Edição n° 107, Seção 1, de 6 de junho de 2017, passa a vigorar com as seguintes alterações:</w:t>
      </w:r>
    </w:p>
    <w:p w:rsidR="00626BBD" w:rsidRPr="00626BBD" w:rsidRDefault="00626BBD" w:rsidP="00626BBD">
      <w:pPr>
        <w:widowControl w:val="0"/>
        <w:suppressAutoHyphens/>
        <w:rPr>
          <w:rFonts w:ascii="Times New Roman" w:eastAsia="Times New Roman" w:hAnsi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“Art. 7° Para a gestão da prestação de serviços compartilhados do CAU, de recursos conjuntos e de informações relacionadas à Arquitetura e Urbanismo entre os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CAU/UF e o CAU/BR, serão instituídos e compostos os seguintes colegiados, regulamentados por atos</w:t>
      </w:r>
      <w:r w:rsidR="0030348D">
        <w:rPr>
          <w:rFonts w:ascii="Times New Roman" w:hAnsi="Times New Roman" w:cs="Times New Roman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normativos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 xml:space="preserve">do CAU/BR: (NR) </w:t>
      </w:r>
    </w:p>
    <w:p w:rsidR="00626BBD" w:rsidRPr="00626BBD" w:rsidRDefault="00626BBD" w:rsidP="00626BBD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626BBD" w:rsidRPr="00626BBD" w:rsidRDefault="00626BBD" w:rsidP="00626BBD">
      <w:pPr>
        <w:pStyle w:val="PargrafodaLista"/>
        <w:widowControl w:val="0"/>
        <w:tabs>
          <w:tab w:val="left" w:pos="435"/>
          <w:tab w:val="left" w:pos="5681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III - Fórum</w:t>
      </w:r>
      <w:r w:rsidRPr="00626BBD">
        <w:rPr>
          <w:rFonts w:ascii="Times New Roman" w:hAnsi="Times New Roman"/>
          <w:spacing w:val="58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de</w:t>
      </w:r>
      <w:r w:rsidRPr="00626BBD">
        <w:rPr>
          <w:rFonts w:ascii="Times New Roman" w:hAnsi="Times New Roman"/>
          <w:spacing w:val="6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Presidentes</w:t>
      </w:r>
      <w:r w:rsidRPr="00626BBD">
        <w:rPr>
          <w:rFonts w:ascii="Times New Roman" w:hAnsi="Times New Roman"/>
          <w:spacing w:val="62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de</w:t>
      </w:r>
      <w:r w:rsidRPr="00626BBD">
        <w:rPr>
          <w:rFonts w:ascii="Times New Roman" w:hAnsi="Times New Roman"/>
          <w:spacing w:val="59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CAU/UF</w:t>
      </w:r>
      <w:r w:rsidRPr="00626BBD">
        <w:rPr>
          <w:rFonts w:ascii="Times New Roman" w:hAnsi="Times New Roman"/>
          <w:spacing w:val="62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(FPRES-CAU).”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“Art.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34</w:t>
      </w:r>
      <w:r w:rsidR="0030348D">
        <w:rPr>
          <w:rFonts w:ascii="Times New Roman" w:hAnsi="Times New Roman"/>
          <w:sz w:val="22"/>
          <w:szCs w:val="22"/>
        </w:rPr>
        <w:t xml:space="preserve"> .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</w:t>
      </w:r>
    </w:p>
    <w:p w:rsidR="00626BBD" w:rsidRPr="00626BBD" w:rsidRDefault="00626BBD" w:rsidP="00626BBD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LXVI</w:t>
      </w:r>
      <w:r w:rsidRPr="00626BB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30348D">
        <w:rPr>
          <w:rFonts w:ascii="Times New Roman" w:hAnsi="Times New Roman" w:cs="Times New Roman"/>
          <w:spacing w:val="-5"/>
          <w:sz w:val="22"/>
          <w:szCs w:val="22"/>
        </w:rPr>
        <w:t>-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propostas apreciadas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pelo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Fórum</w:t>
      </w:r>
      <w:r w:rsidRPr="00626BB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Presidentes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 CAU/UF.”</w:t>
      </w:r>
    </w:p>
    <w:p w:rsidR="00626BBD" w:rsidRPr="00626BBD" w:rsidRDefault="00626BBD" w:rsidP="00626BBD">
      <w:pPr>
        <w:pStyle w:val="NormalWeb"/>
        <w:widowControl w:val="0"/>
        <w:shd w:val="clear" w:color="auto" w:fill="FFFFFF"/>
        <w:suppressAutoHyphens/>
        <w:spacing w:before="0" w:after="0"/>
        <w:ind w:left="1418"/>
        <w:rPr>
          <w:sz w:val="22"/>
          <w:szCs w:val="22"/>
        </w:rPr>
      </w:pPr>
    </w:p>
    <w:p w:rsidR="00626BBD" w:rsidRPr="00626BBD" w:rsidRDefault="00626BBD" w:rsidP="00626BBD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51.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  <w:r w:rsidR="0030348D">
        <w:rPr>
          <w:rFonts w:ascii="Times New Roman" w:hAnsi="Times New Roman"/>
          <w:sz w:val="22"/>
          <w:szCs w:val="22"/>
        </w:rPr>
        <w:t>..................</w:t>
      </w:r>
    </w:p>
    <w:p w:rsidR="00626BBD" w:rsidRPr="00626BBD" w:rsidRDefault="00626BBD" w:rsidP="00626BBD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626BB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 - No CAU/BR e nos CAU/UF, o coordenador do colegiado de entidades de arquitetos e urbanistas de cada autarquia;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II - No CAU/BR, </w:t>
      </w:r>
      <w:r w:rsidRPr="00626BBD">
        <w:rPr>
          <w:rFonts w:ascii="Times New Roman" w:hAnsi="Times New Roman" w:cs="Times New Roman"/>
          <w:sz w:val="22"/>
          <w:szCs w:val="22"/>
        </w:rPr>
        <w:t>o coordenador do Fórum de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Presidentes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CAU/UF, quando convidado.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</w:t>
      </w:r>
      <w:r w:rsidR="0030348D">
        <w:rPr>
          <w:rFonts w:ascii="Times New Roman" w:hAnsi="Times New Roman" w:cs="Times New Roman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1° As propostas de colegiados deverão ser encaminhadas aos plenários ou às comissões competentes dos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CAU/UF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ou</w:t>
      </w:r>
      <w:r w:rsidRPr="00626BBD">
        <w:rPr>
          <w:rFonts w:ascii="Times New Roman" w:hAnsi="Times New Roman" w:cs="Times New Roman"/>
          <w:sz w:val="22"/>
          <w:szCs w:val="22"/>
        </w:rPr>
        <w:t xml:space="preserve"> do CAU/BR,</w:t>
      </w:r>
      <w:r w:rsidRPr="00626BB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por intermédio</w:t>
      </w:r>
      <w:r w:rsidRPr="00626BB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dos</w:t>
      </w:r>
      <w:r w:rsidRPr="00626BB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respectivos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presidentes.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 3° As propostas do Fórum de Presidentes de CAU/UF poderão ser encaminhadas à Presidência</w:t>
      </w:r>
      <w:r w:rsidR="0030348D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="0030348D">
        <w:rPr>
          <w:rFonts w:ascii="Times New Roman" w:hAnsi="Times New Roman" w:cs="Times New Roman"/>
          <w:sz w:val="22"/>
          <w:szCs w:val="22"/>
        </w:rPr>
        <w:t>do CAU/BR, via protocolo.”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b/>
          <w:sz w:val="22"/>
          <w:szCs w:val="22"/>
        </w:rPr>
      </w:pPr>
    </w:p>
    <w:p w:rsidR="00626BBD" w:rsidRPr="00626BBD" w:rsidRDefault="00626BBD" w:rsidP="00626BBD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54.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  <w:r w:rsidR="0030348D">
        <w:rPr>
          <w:rFonts w:ascii="Times New Roman" w:hAnsi="Times New Roman"/>
          <w:sz w:val="22"/>
          <w:szCs w:val="22"/>
        </w:rPr>
        <w:t>..................</w:t>
      </w:r>
    </w:p>
    <w:p w:rsidR="00626BBD" w:rsidRPr="00626BBD" w:rsidRDefault="00626BBD" w:rsidP="00626BBD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V -</w:t>
      </w:r>
      <w:r w:rsidRPr="00626BB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</w:t>
      </w:r>
      <w:r w:rsidR="0030348D">
        <w:rPr>
          <w:rFonts w:ascii="Times New Roman" w:hAnsi="Times New Roman" w:cs="Times New Roman"/>
          <w:sz w:val="22"/>
          <w:szCs w:val="22"/>
        </w:rPr>
        <w:t>..........................</w:t>
      </w:r>
    </w:p>
    <w:p w:rsidR="00626BBD" w:rsidRPr="00626BBD" w:rsidRDefault="0030348D" w:rsidP="0030348D">
      <w:pPr>
        <w:pStyle w:val="PargrafodaLista"/>
        <w:widowControl w:val="0"/>
        <w:tabs>
          <w:tab w:val="left" w:pos="-316"/>
        </w:tabs>
        <w:autoSpaceDE w:val="0"/>
        <w:ind w:left="1418" w:right="0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</w:t>
      </w:r>
      <w:r w:rsidR="00626BBD" w:rsidRPr="00626BBD">
        <w:rPr>
          <w:rFonts w:ascii="Times New Roman" w:hAnsi="Times New Roman"/>
          <w:sz w:val="22"/>
          <w:szCs w:val="22"/>
        </w:rPr>
        <w:t>do</w:t>
      </w:r>
      <w:r w:rsidR="00626BBD" w:rsidRPr="00626BBD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626BBD" w:rsidRPr="00626BBD">
        <w:rPr>
          <w:rFonts w:ascii="Times New Roman" w:hAnsi="Times New Roman"/>
          <w:sz w:val="22"/>
          <w:szCs w:val="22"/>
        </w:rPr>
        <w:t>Fórum</w:t>
      </w:r>
      <w:r w:rsidR="00626BBD" w:rsidRPr="00626BBD">
        <w:rPr>
          <w:rFonts w:ascii="Times New Roman" w:hAnsi="Times New Roman"/>
          <w:spacing w:val="-5"/>
          <w:sz w:val="22"/>
          <w:szCs w:val="22"/>
        </w:rPr>
        <w:t xml:space="preserve"> </w:t>
      </w:r>
      <w:r w:rsidR="00626BBD" w:rsidRPr="00626BBD">
        <w:rPr>
          <w:rFonts w:ascii="Times New Roman" w:hAnsi="Times New Roman"/>
          <w:sz w:val="22"/>
          <w:szCs w:val="22"/>
        </w:rPr>
        <w:t>de</w:t>
      </w:r>
      <w:r w:rsidR="00626BBD"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626BBD" w:rsidRPr="00626BBD">
        <w:rPr>
          <w:rFonts w:ascii="Times New Roman" w:hAnsi="Times New Roman"/>
          <w:sz w:val="22"/>
          <w:szCs w:val="22"/>
        </w:rPr>
        <w:t>Presidentes</w:t>
      </w:r>
      <w:r w:rsidR="00626BBD" w:rsidRPr="00626BB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26BBD" w:rsidRPr="00626BBD">
        <w:rPr>
          <w:rFonts w:ascii="Times New Roman" w:hAnsi="Times New Roman"/>
          <w:sz w:val="22"/>
          <w:szCs w:val="22"/>
        </w:rPr>
        <w:t>dos</w:t>
      </w:r>
      <w:r w:rsidR="00626BBD"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626BBD" w:rsidRPr="00626BBD">
        <w:rPr>
          <w:rFonts w:ascii="Times New Roman" w:hAnsi="Times New Roman"/>
          <w:sz w:val="22"/>
          <w:szCs w:val="22"/>
        </w:rPr>
        <w:t>CAU/UF,</w:t>
      </w:r>
      <w:r w:rsidR="00626BBD"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626BBD" w:rsidRPr="00626BBD">
        <w:rPr>
          <w:rFonts w:ascii="Times New Roman" w:hAnsi="Times New Roman"/>
          <w:sz w:val="22"/>
          <w:szCs w:val="22"/>
        </w:rPr>
        <w:t>quando</w:t>
      </w:r>
      <w:r w:rsidR="00626BBD"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626BBD" w:rsidRPr="00626BBD">
        <w:rPr>
          <w:rFonts w:ascii="Times New Roman" w:hAnsi="Times New Roman"/>
          <w:sz w:val="22"/>
          <w:szCs w:val="22"/>
        </w:rPr>
        <w:t>convidado;</w:t>
      </w:r>
    </w:p>
    <w:p w:rsidR="00626BBD" w:rsidRPr="00626BBD" w:rsidRDefault="0030348D" w:rsidP="0030348D">
      <w:pPr>
        <w:pStyle w:val="PargrafodaLista"/>
        <w:widowControl w:val="0"/>
        <w:tabs>
          <w:tab w:val="left" w:pos="-328"/>
        </w:tabs>
        <w:autoSpaceDE w:val="0"/>
        <w:ind w:left="1418" w:right="0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</w:t>
      </w:r>
      <w:r w:rsidR="00626BBD" w:rsidRPr="00626BBD">
        <w:rPr>
          <w:rFonts w:ascii="Times New Roman" w:hAnsi="Times New Roman"/>
          <w:sz w:val="22"/>
          <w:szCs w:val="22"/>
        </w:rPr>
        <w:t>da</w:t>
      </w:r>
      <w:r w:rsidR="00626BBD" w:rsidRPr="00626BBD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626BBD" w:rsidRPr="00626BBD">
        <w:rPr>
          <w:rFonts w:ascii="Times New Roman" w:hAnsi="Times New Roman"/>
          <w:sz w:val="22"/>
          <w:szCs w:val="22"/>
        </w:rPr>
        <w:t>Ouvidoria,</w:t>
      </w:r>
      <w:r w:rsidR="00626BBD" w:rsidRPr="00626BBD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626BBD" w:rsidRPr="00626BBD">
        <w:rPr>
          <w:rFonts w:ascii="Times New Roman" w:hAnsi="Times New Roman"/>
          <w:sz w:val="22"/>
          <w:szCs w:val="22"/>
        </w:rPr>
        <w:t>quando</w:t>
      </w:r>
      <w:r w:rsidR="00626BBD" w:rsidRPr="00626BBD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626BBD" w:rsidRPr="00626BBD">
        <w:rPr>
          <w:rFonts w:ascii="Times New Roman" w:hAnsi="Times New Roman"/>
          <w:sz w:val="22"/>
          <w:szCs w:val="22"/>
        </w:rPr>
        <w:t>instituída;</w:t>
      </w:r>
    </w:p>
    <w:p w:rsidR="00626BBD" w:rsidRPr="00626BBD" w:rsidRDefault="0030348D" w:rsidP="0030348D">
      <w:pPr>
        <w:pStyle w:val="PargrafodaLista"/>
        <w:widowControl w:val="0"/>
        <w:tabs>
          <w:tab w:val="left" w:pos="-316"/>
        </w:tabs>
        <w:autoSpaceDE w:val="0"/>
        <w:ind w:left="1418" w:right="0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d) </w:t>
      </w:r>
      <w:r w:rsidR="00626BBD" w:rsidRPr="00626BBD">
        <w:rPr>
          <w:rFonts w:ascii="Times New Roman" w:hAnsi="Times New Roman"/>
          <w:sz w:val="22"/>
          <w:szCs w:val="22"/>
        </w:rPr>
        <w:t>dos</w:t>
      </w:r>
      <w:r w:rsidR="00626BBD" w:rsidRPr="00626BB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26BBD" w:rsidRPr="00626BBD">
        <w:rPr>
          <w:rFonts w:ascii="Times New Roman" w:hAnsi="Times New Roman"/>
          <w:sz w:val="22"/>
          <w:szCs w:val="22"/>
        </w:rPr>
        <w:t>coordenadores</w:t>
      </w:r>
      <w:r w:rsidR="00626BBD"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626BBD" w:rsidRPr="00626BBD">
        <w:rPr>
          <w:rFonts w:ascii="Times New Roman" w:hAnsi="Times New Roman"/>
          <w:sz w:val="22"/>
          <w:szCs w:val="22"/>
        </w:rPr>
        <w:t>de</w:t>
      </w:r>
      <w:r w:rsidR="00626BBD" w:rsidRPr="00626BB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26BBD" w:rsidRPr="00626BBD">
        <w:rPr>
          <w:rFonts w:ascii="Times New Roman" w:hAnsi="Times New Roman"/>
          <w:sz w:val="22"/>
          <w:szCs w:val="22"/>
        </w:rPr>
        <w:t>comissões</w:t>
      </w:r>
      <w:r w:rsidR="00626BBD"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626BBD" w:rsidRPr="00626BBD">
        <w:rPr>
          <w:rFonts w:ascii="Times New Roman" w:hAnsi="Times New Roman"/>
          <w:sz w:val="22"/>
          <w:szCs w:val="22"/>
        </w:rPr>
        <w:t>permanentes; e</w:t>
      </w:r>
    </w:p>
    <w:p w:rsidR="00626BBD" w:rsidRPr="00626BBD" w:rsidRDefault="0030348D" w:rsidP="0030348D">
      <w:pPr>
        <w:pStyle w:val="PargrafodaLista"/>
        <w:widowControl w:val="0"/>
        <w:tabs>
          <w:tab w:val="left" w:pos="-328"/>
        </w:tabs>
        <w:autoSpaceDE w:val="0"/>
        <w:ind w:left="1418" w:right="0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e) </w:t>
      </w:r>
      <w:r w:rsidR="00626BBD" w:rsidRPr="00626BBD">
        <w:rPr>
          <w:rFonts w:ascii="Times New Roman" w:hAnsi="Times New Roman"/>
          <w:sz w:val="22"/>
          <w:szCs w:val="22"/>
        </w:rPr>
        <w:t>do</w:t>
      </w:r>
      <w:r w:rsidR="00626BBD" w:rsidRPr="00626BB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26BBD" w:rsidRPr="00626BBD">
        <w:rPr>
          <w:rFonts w:ascii="Times New Roman" w:hAnsi="Times New Roman"/>
          <w:sz w:val="22"/>
          <w:szCs w:val="22"/>
        </w:rPr>
        <w:t>presidente;” (NR)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626BBD" w:rsidRPr="00626BBD" w:rsidRDefault="00626BBD" w:rsidP="00626BBD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61</w:t>
      </w:r>
      <w:r w:rsidRPr="00626BBD">
        <w:rPr>
          <w:rFonts w:ascii="Times New Roman" w:hAnsi="Times New Roman"/>
          <w:sz w:val="22"/>
          <w:szCs w:val="22"/>
        </w:rPr>
        <w:t>.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  <w:r w:rsidR="0030348D">
        <w:rPr>
          <w:rFonts w:ascii="Times New Roman" w:hAnsi="Times New Roman"/>
          <w:sz w:val="22"/>
          <w:szCs w:val="22"/>
        </w:rPr>
        <w:t>..................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</w:t>
      </w:r>
      <w:r w:rsidR="0030348D">
        <w:rPr>
          <w:rFonts w:ascii="Times New Roman" w:hAnsi="Times New Roman" w:cs="Times New Roman"/>
          <w:sz w:val="22"/>
          <w:szCs w:val="22"/>
        </w:rPr>
        <w:t>.................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II - representantes de colegiado das entidades de arquitetos e urbanistas e de ouvidoria, quando instituídos, e, no CAU/BR, o coordenador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do Fórum</w:t>
      </w:r>
      <w:r w:rsidRPr="00626BB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dos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Presidentes de CAU/UF, quando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convidado, todos em</w:t>
      </w:r>
      <w:r w:rsidRPr="00626BB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ordem</w:t>
      </w:r>
      <w:r w:rsidRPr="00626BB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 inscrição;</w:t>
      </w:r>
    </w:p>
    <w:p w:rsidR="00626BBD" w:rsidRPr="00626BBD" w:rsidRDefault="00626BBD" w:rsidP="00626BBD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b/>
          <w:sz w:val="22"/>
          <w:szCs w:val="22"/>
        </w:rPr>
      </w:pPr>
    </w:p>
    <w:p w:rsidR="00626BBD" w:rsidRPr="00626BBD" w:rsidRDefault="00626BBD" w:rsidP="00626BBD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100</w:t>
      </w:r>
      <w:r w:rsidRPr="00626BBD">
        <w:rPr>
          <w:rFonts w:ascii="Times New Roman" w:hAnsi="Times New Roman"/>
          <w:sz w:val="22"/>
          <w:szCs w:val="22"/>
        </w:rPr>
        <w:t>.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</w:t>
      </w:r>
      <w:r w:rsidR="0030348D">
        <w:rPr>
          <w:rFonts w:ascii="Times New Roman" w:hAnsi="Times New Roman"/>
          <w:sz w:val="22"/>
          <w:szCs w:val="22"/>
        </w:rPr>
        <w:t>.................</w:t>
      </w:r>
    </w:p>
    <w:p w:rsidR="00626BBD" w:rsidRPr="00626BBD" w:rsidRDefault="00626BBD" w:rsidP="00626BBD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</w:t>
      </w:r>
      <w:r w:rsidR="0030348D">
        <w:rPr>
          <w:rFonts w:ascii="Times New Roman" w:hAnsi="Times New Roman"/>
          <w:sz w:val="22"/>
          <w:szCs w:val="22"/>
        </w:rPr>
        <w:t>.................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XXIV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–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apreciar e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deliberar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sobre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proposta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Fórum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Presidentes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CAU/UF;”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158</w:t>
      </w:r>
      <w:r w:rsidRPr="00626BBD">
        <w:rPr>
          <w:rFonts w:ascii="Times New Roman" w:hAnsi="Times New Roman"/>
          <w:sz w:val="22"/>
          <w:szCs w:val="22"/>
        </w:rPr>
        <w:t>.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</w:t>
      </w:r>
      <w:r w:rsidR="0030348D">
        <w:rPr>
          <w:rFonts w:ascii="Times New Roman" w:hAnsi="Times New Roman"/>
          <w:sz w:val="22"/>
          <w:szCs w:val="22"/>
        </w:rPr>
        <w:t>.................</w:t>
      </w:r>
    </w:p>
    <w:p w:rsidR="00626BBD" w:rsidRPr="00626BBD" w:rsidRDefault="00626BBD" w:rsidP="00626BBD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</w:t>
      </w:r>
      <w:r w:rsidR="0030348D">
        <w:rPr>
          <w:rFonts w:ascii="Times New Roman" w:hAnsi="Times New Roman"/>
          <w:sz w:val="22"/>
          <w:szCs w:val="22"/>
        </w:rPr>
        <w:t>.................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LXIV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30348D">
        <w:rPr>
          <w:rFonts w:ascii="Times New Roman" w:hAnsi="Times New Roman" w:cs="Times New Roman"/>
          <w:sz w:val="22"/>
          <w:szCs w:val="22"/>
        </w:rPr>
        <w:t>-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participar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Fórum</w:t>
      </w:r>
      <w:r w:rsidRPr="00626BB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Presidentes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CAU/UF,</w:t>
      </w:r>
      <w:r w:rsidRPr="00626BB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enquanto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presidente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CAU/UF, e, cumulativamente, como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coordenador ou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coordenador-adjunto do FPRES-CAU, quando</w:t>
      </w:r>
      <w:r w:rsidRPr="00626BB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eleito;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e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 xml:space="preserve">LXV </w:t>
      </w:r>
      <w:r w:rsidR="0030348D">
        <w:rPr>
          <w:rFonts w:ascii="Times New Roman" w:hAnsi="Times New Roman" w:cs="Times New Roman"/>
          <w:sz w:val="22"/>
          <w:szCs w:val="22"/>
        </w:rPr>
        <w:t>-</w:t>
      </w:r>
      <w:r w:rsidRPr="00626BBD">
        <w:rPr>
          <w:rFonts w:ascii="Times New Roman" w:hAnsi="Times New Roman" w:cs="Times New Roman"/>
          <w:sz w:val="22"/>
          <w:szCs w:val="22"/>
        </w:rPr>
        <w:t xml:space="preserve"> participar como representante do Fórum de Presidentes de CAU/UF das reuniões dos colegiados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CAU/BR, quando</w:t>
      </w:r>
      <w:r w:rsidRPr="00626BB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convidado.”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161</w:t>
      </w:r>
      <w:r w:rsidRPr="00626BBD">
        <w:rPr>
          <w:rFonts w:ascii="Times New Roman" w:hAnsi="Times New Roman"/>
          <w:sz w:val="22"/>
          <w:szCs w:val="22"/>
        </w:rPr>
        <w:t>.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</w:t>
      </w:r>
      <w:r w:rsidR="0030348D">
        <w:rPr>
          <w:rFonts w:ascii="Times New Roman" w:hAnsi="Times New Roman"/>
          <w:sz w:val="22"/>
          <w:szCs w:val="22"/>
        </w:rPr>
        <w:t>.................</w:t>
      </w:r>
    </w:p>
    <w:p w:rsidR="00626BBD" w:rsidRPr="00626BBD" w:rsidRDefault="00626BBD" w:rsidP="00626BBD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</w:t>
      </w:r>
      <w:r w:rsidR="0030348D">
        <w:rPr>
          <w:rFonts w:ascii="Times New Roman" w:hAnsi="Times New Roman"/>
          <w:sz w:val="22"/>
          <w:szCs w:val="22"/>
        </w:rPr>
        <w:t>.................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</w:t>
      </w:r>
      <w:r w:rsidR="0030348D">
        <w:rPr>
          <w:rFonts w:ascii="Times New Roman" w:hAnsi="Times New Roman" w:cs="Times New Roman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4° Participará do Conselho Diretor do CAU/BR o Coordenador do Fórum de Presidentes de CAU/UF,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quando</w:t>
      </w:r>
      <w:r w:rsidRPr="00626BB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convidado,</w:t>
      </w:r>
      <w:r w:rsidRPr="00626BB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com</w:t>
      </w:r>
      <w:r w:rsidRPr="00626BB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direito</w:t>
      </w:r>
      <w:r w:rsidRPr="00626BB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a</w:t>
      </w:r>
      <w:r w:rsidRPr="00626BB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voz</w:t>
      </w:r>
      <w:r w:rsidRPr="00626BB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e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sem</w:t>
      </w:r>
      <w:r w:rsidRPr="00626BB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direito</w:t>
      </w:r>
      <w:r w:rsidRPr="00626BB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a</w:t>
      </w:r>
      <w:r w:rsidRPr="00626BB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voto.</w:t>
      </w:r>
      <w:r w:rsidR="0030348D">
        <w:rPr>
          <w:rFonts w:ascii="Times New Roman" w:hAnsi="Times New Roman" w:cs="Times New Roman"/>
          <w:spacing w:val="-3"/>
          <w:sz w:val="22"/>
          <w:szCs w:val="22"/>
        </w:rPr>
        <w:t>”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widowControl w:val="0"/>
        <w:suppressAutoHyphens/>
        <w:ind w:left="1418"/>
        <w:jc w:val="center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“Seção</w:t>
      </w:r>
      <w:r w:rsidRPr="00626BBD">
        <w:rPr>
          <w:rFonts w:ascii="Times New Roman" w:hAnsi="Times New Roman"/>
          <w:b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b/>
          <w:sz w:val="22"/>
          <w:szCs w:val="22"/>
        </w:rPr>
        <w:t>IV</w:t>
      </w:r>
      <w:r w:rsidRPr="00626BBD">
        <w:rPr>
          <w:rFonts w:ascii="Times New Roman" w:hAnsi="Times New Roman"/>
          <w:b/>
          <w:spacing w:val="-2"/>
          <w:sz w:val="22"/>
          <w:szCs w:val="22"/>
        </w:rPr>
        <w:t xml:space="preserve"> </w:t>
      </w:r>
      <w:r w:rsidR="0030348D">
        <w:rPr>
          <w:rFonts w:ascii="Times New Roman" w:hAnsi="Times New Roman"/>
          <w:b/>
          <w:spacing w:val="-2"/>
          <w:sz w:val="22"/>
          <w:szCs w:val="22"/>
        </w:rPr>
        <w:t>-</w:t>
      </w:r>
      <w:r w:rsidRPr="00626BBD">
        <w:rPr>
          <w:rFonts w:ascii="Times New Roman" w:hAnsi="Times New Roman"/>
          <w:b/>
          <w:sz w:val="22"/>
          <w:szCs w:val="22"/>
        </w:rPr>
        <w:t xml:space="preserve"> Do</w:t>
      </w:r>
      <w:r w:rsidRPr="00626BBD">
        <w:rPr>
          <w:rFonts w:ascii="Times New Roman" w:hAnsi="Times New Roman"/>
          <w:b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/>
          <w:b/>
          <w:sz w:val="22"/>
          <w:szCs w:val="22"/>
        </w:rPr>
        <w:t>Fórum de</w:t>
      </w:r>
      <w:r w:rsidRPr="00626BBD">
        <w:rPr>
          <w:rFonts w:ascii="Times New Roman" w:hAnsi="Times New Roman"/>
          <w:b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b/>
          <w:sz w:val="22"/>
          <w:szCs w:val="22"/>
        </w:rPr>
        <w:t>Presidentes</w:t>
      </w:r>
      <w:r w:rsidRPr="00626BBD">
        <w:rPr>
          <w:rFonts w:ascii="Times New Roman" w:hAnsi="Times New Roman"/>
          <w:b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b/>
          <w:sz w:val="22"/>
          <w:szCs w:val="22"/>
        </w:rPr>
        <w:t>de CAU/UF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Art. 219-A. Fica instituído o Fórum de Presidentes de CAU/UF (FPRES-CAU), como órgão de natureza</w:t>
      </w:r>
      <w:r w:rsidR="0030348D">
        <w:rPr>
          <w:rFonts w:ascii="Times New Roman" w:hAnsi="Times New Roman" w:cs="Times New Roman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consultiva,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com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a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finalidade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de </w:t>
      </w:r>
      <w:r w:rsidRPr="00626BBD">
        <w:rPr>
          <w:rFonts w:ascii="Times New Roman" w:hAnsi="Times New Roman" w:cs="Times New Roman"/>
          <w:sz w:val="22"/>
          <w:szCs w:val="22"/>
        </w:rPr>
        <w:t>fomentar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a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discussão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sobre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temas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relacionados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à Arquitetura e Urbanismo, tais como </w:t>
      </w:r>
      <w:r w:rsidRPr="00626BBD">
        <w:rPr>
          <w:rFonts w:ascii="Times New Roman" w:hAnsi="Times New Roman" w:cs="Times New Roman"/>
          <w:sz w:val="22"/>
          <w:szCs w:val="22"/>
        </w:rPr>
        <w:t>ética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e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disciplina, exercício profissional, ensino e formação, bem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como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organização, administração, planejamento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lastRenderedPageBreak/>
        <w:t>e finanças dos CAU/UF.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Parágrafo único.</w:t>
      </w:r>
      <w:r w:rsidRPr="00626BB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O</w:t>
      </w:r>
      <w:r w:rsidRPr="00626BB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FPRES-CAU</w:t>
      </w:r>
      <w:r w:rsidRPr="00626BB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terá caráter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permanente.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widowControl w:val="0"/>
        <w:suppressAutoHyphens/>
        <w:ind w:left="1418"/>
        <w:jc w:val="center"/>
        <w:rPr>
          <w:rFonts w:ascii="Times New Roman" w:hAnsi="Times New Roman"/>
          <w:b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Subseção I</w:t>
      </w:r>
    </w:p>
    <w:p w:rsidR="00626BBD" w:rsidRPr="00626BBD" w:rsidRDefault="00626BBD" w:rsidP="00626BBD">
      <w:pPr>
        <w:widowControl w:val="0"/>
        <w:suppressAutoHyphens/>
        <w:ind w:left="1418"/>
        <w:jc w:val="center"/>
        <w:rPr>
          <w:rFonts w:ascii="Times New Roman" w:hAnsi="Times New Roman"/>
          <w:b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Da Composição do Fórum de Presidentes dos CAU/UF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b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Art. 219-B. O FPRES-CAU será composto pelos presidentes dos CAU/UF.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 1° Os presidentes terão como substitutos seus respectivos vice-presidente, ou vice-presidentes, caso houver, pela ordem;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 2° A participação de cada presidente nas reuniões do FPRES-CAU será custeada por sua respectiva autarquia.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widowControl w:val="0"/>
        <w:suppressAutoHyphens/>
        <w:ind w:left="1418"/>
        <w:jc w:val="center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Subseção</w:t>
      </w:r>
      <w:r w:rsidRPr="00626BBD">
        <w:rPr>
          <w:rFonts w:ascii="Times New Roman" w:hAnsi="Times New Roman"/>
          <w:b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/>
          <w:b/>
          <w:sz w:val="22"/>
          <w:szCs w:val="22"/>
        </w:rPr>
        <w:t>II</w:t>
      </w:r>
    </w:p>
    <w:p w:rsidR="00626BBD" w:rsidRPr="00626BBD" w:rsidRDefault="00626BBD" w:rsidP="00626BBD">
      <w:pPr>
        <w:widowControl w:val="0"/>
        <w:suppressAutoHyphens/>
        <w:ind w:left="1418"/>
        <w:jc w:val="center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Das</w:t>
      </w:r>
      <w:r w:rsidRPr="00626BBD">
        <w:rPr>
          <w:rFonts w:ascii="Times New Roman" w:hAnsi="Times New Roman"/>
          <w:b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b/>
          <w:sz w:val="22"/>
          <w:szCs w:val="22"/>
        </w:rPr>
        <w:t>Competências</w:t>
      </w:r>
      <w:r w:rsidRPr="00626BBD">
        <w:rPr>
          <w:rFonts w:ascii="Times New Roman" w:hAnsi="Times New Roman"/>
          <w:b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/>
          <w:b/>
          <w:sz w:val="22"/>
          <w:szCs w:val="22"/>
        </w:rPr>
        <w:t>do</w:t>
      </w:r>
      <w:r w:rsidRPr="00626BBD">
        <w:rPr>
          <w:rFonts w:ascii="Times New Roman" w:hAnsi="Times New Roman"/>
          <w:b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b/>
          <w:sz w:val="22"/>
          <w:szCs w:val="22"/>
        </w:rPr>
        <w:t>Fórum de</w:t>
      </w:r>
      <w:r w:rsidRPr="00626BBD">
        <w:rPr>
          <w:rFonts w:ascii="Times New Roman" w:hAnsi="Times New Roman"/>
          <w:b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/>
          <w:b/>
          <w:sz w:val="22"/>
          <w:szCs w:val="22"/>
        </w:rPr>
        <w:t>Presidentes</w:t>
      </w:r>
      <w:r w:rsidRPr="00626BBD">
        <w:rPr>
          <w:rFonts w:ascii="Times New Roman" w:hAnsi="Times New Roman"/>
          <w:b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b/>
          <w:sz w:val="22"/>
          <w:szCs w:val="22"/>
        </w:rPr>
        <w:t>de</w:t>
      </w:r>
      <w:r w:rsidRPr="00626BBD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/>
          <w:b/>
          <w:sz w:val="22"/>
          <w:szCs w:val="22"/>
        </w:rPr>
        <w:t>CAU/UF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b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Art. 219-C. São competências do FPRES-CAU: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I - encaminhar ao CAU/BR as demandas dos CAU/UF, relativas a ensino e formação, exercício profissional, ética e disciplina, organização, planejamento e finanças, podendo instituir colegiados para tratarem desses temas;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30348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 -</w:t>
      </w:r>
      <w:r w:rsidR="00626BBD" w:rsidRPr="00626BBD">
        <w:rPr>
          <w:rFonts w:ascii="Times New Roman" w:hAnsi="Times New Roman" w:cs="Times New Roman"/>
          <w:sz w:val="22"/>
          <w:szCs w:val="22"/>
        </w:rPr>
        <w:t xml:space="preserve"> contribuir com os normativos do CAU/BR referentes às matérias relacionadas no inciso I;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III - indicar os presidentes de CAU/UF para comporem o Colegiado de Governança do Centro de Serviços Compartilhados do Conselho de Arquitetura e Urbanismo e o Colegiado de Governança do Fundo de Apoio Financeiro aos Conselhos de Arquitetura e Urbanismo dos Estados e do Distrito Federal;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IV- indicar representante para participar das reuniões dos demais órgãos colegiados do CAU/BR, quando convidado; e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V - propor e apreciar o plano de trabalho anual do Fórum.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Art. 219-D. O FPRES-CAU manifesta-se sobre assuntos de sua competência mediante ato administrativo da espécie proposta, de acordo com o Manual para Elaboração de Atos Normativos do CAU, aprovado pelo CAU/BR, a ser encaminhada à Presidência do CAU/BR, para providências e posterior publicação nos sítios eletrônicos do CAU/BR e das demais autarquias do CAU.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widowControl w:val="0"/>
        <w:suppressAutoHyphens/>
        <w:ind w:left="1418"/>
        <w:jc w:val="center"/>
        <w:rPr>
          <w:rFonts w:ascii="Times New Roman" w:eastAsia="Calibri" w:hAnsi="Times New Roman"/>
          <w:b/>
          <w:sz w:val="22"/>
          <w:szCs w:val="22"/>
          <w:lang w:eastAsia="pt-BR" w:bidi="pt-BR"/>
        </w:rPr>
      </w:pPr>
      <w:r w:rsidRPr="00626BBD">
        <w:rPr>
          <w:rFonts w:ascii="Times New Roman" w:eastAsia="Calibri" w:hAnsi="Times New Roman"/>
          <w:b/>
          <w:sz w:val="22"/>
          <w:szCs w:val="22"/>
          <w:lang w:eastAsia="pt-BR" w:bidi="pt-BR"/>
        </w:rPr>
        <w:t>Subseção IV</w:t>
      </w:r>
    </w:p>
    <w:p w:rsidR="00626BBD" w:rsidRPr="00626BBD" w:rsidRDefault="00626BBD" w:rsidP="00626BBD">
      <w:pPr>
        <w:widowControl w:val="0"/>
        <w:suppressAutoHyphens/>
        <w:ind w:left="1418"/>
        <w:jc w:val="center"/>
        <w:rPr>
          <w:rFonts w:ascii="Times New Roman" w:eastAsia="Calibri" w:hAnsi="Times New Roman"/>
          <w:b/>
          <w:sz w:val="22"/>
          <w:szCs w:val="22"/>
          <w:lang w:eastAsia="pt-BR" w:bidi="pt-BR"/>
        </w:rPr>
      </w:pPr>
      <w:r w:rsidRPr="00626BBD">
        <w:rPr>
          <w:rFonts w:ascii="Times New Roman" w:eastAsia="Calibri" w:hAnsi="Times New Roman"/>
          <w:b/>
          <w:sz w:val="22"/>
          <w:szCs w:val="22"/>
          <w:lang w:eastAsia="pt-BR" w:bidi="pt-BR"/>
        </w:rPr>
        <w:t>Da Coordenação do Fórum de Presidentes de CAU/UF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 xml:space="preserve">Art. 219-E. Os trabalhos do FPRES-CAU serão conduzidos pelo seu coordenador e, na ausência desse, pelos coordenadores-adjuntos, em ordem de substituição. 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 1° Excepcionalmente, na falta simultânea do coordenador e dos coordenadores-adjuntos, exercerá, temporariamente, a coordenação, o presidente de CAU/UF mais idoso.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lastRenderedPageBreak/>
        <w:t xml:space="preserve">§ 2° O coordenador e os 2 (dois) coordenadores-adjuntos, em ordem de sucessão, serão eleitos pelos presidentes de CAU/UF, na primeira reunião ordinária do ano, em votação aberta, podendo haver recondução. 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</w:t>
      </w:r>
      <w:r w:rsidR="0030348D">
        <w:rPr>
          <w:rFonts w:ascii="Times New Roman" w:hAnsi="Times New Roman" w:cs="Times New Roman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3° Os mandatos de coordenador e de coordenadores-adjuntos terão duração de 1 (um) ano, iniciando-se na primeira reunião ordinária do ano e encerrando-se na primeira reunião ordinária do ano seguinte, ressalvado o caso de conclusão de mandato de conselheiro neste período.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 4° Cada um dos coordenadores, titular e adjuntos, deverá pertencer a uma classificação diferente de CAU/UF, entre os CAU/UF de maior receita, CAU/UF de receita intermediária, e CAU/UF demandantes de recursos do Fundo de Apoio aos CAU/UF.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 5º Na ausência de candidaturas de alguma categoria de CAU/UF, poderá ser eleito qualquer outro membro do FPRES-CAU.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 xml:space="preserve">Art. 219-F. Compete ao coordenador de FPRES-CAU: 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I - coordenar as reuniões do FPRES-CAU;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 xml:space="preserve">II </w:t>
      </w:r>
      <w:r w:rsidR="00A32C92">
        <w:rPr>
          <w:rFonts w:ascii="Times New Roman" w:hAnsi="Times New Roman" w:cs="Times New Roman"/>
          <w:sz w:val="22"/>
          <w:szCs w:val="22"/>
        </w:rPr>
        <w:t>-</w:t>
      </w:r>
      <w:r w:rsidRPr="00626BBD">
        <w:rPr>
          <w:rFonts w:ascii="Times New Roman" w:hAnsi="Times New Roman" w:cs="Times New Roman"/>
          <w:sz w:val="22"/>
          <w:szCs w:val="22"/>
        </w:rPr>
        <w:t xml:space="preserve"> convocar as reuniões do FPRES-CAU;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II - elaborar as pautas de reuniões ordinárias e extraordinárias;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III - cumprir e fazer cumprir os planos de ação e orçamento e os planos de trabalho do FPRES-CAU;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 xml:space="preserve">IV - responsabilizar-se pelas atividades do FPRES-CAU junto ao Plenário do CAU/BR e ao Conselho Diretor do CAU/BR, quando convidado, prestando esclarecimentos sobre as propostas do FPRES-CAU; 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 xml:space="preserve">V </w:t>
      </w:r>
      <w:r w:rsidR="00A32C92">
        <w:rPr>
          <w:rFonts w:ascii="Times New Roman" w:hAnsi="Times New Roman" w:cs="Times New Roman"/>
          <w:sz w:val="22"/>
          <w:szCs w:val="22"/>
        </w:rPr>
        <w:t>-</w:t>
      </w:r>
      <w:r w:rsidRPr="00626BBD">
        <w:rPr>
          <w:rFonts w:ascii="Times New Roman" w:hAnsi="Times New Roman" w:cs="Times New Roman"/>
          <w:sz w:val="22"/>
          <w:szCs w:val="22"/>
        </w:rPr>
        <w:t xml:space="preserve"> encaminhar à Presidência do CAU/BR as demandas agregadas dos CAU/UF; e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VI - indicar representante ou representantes do FPRES-CAU para eventos relacionados às atividades específicas deste.</w:t>
      </w:r>
    </w:p>
    <w:p w:rsidR="00626BBD" w:rsidRPr="00626BBD" w:rsidRDefault="00626BBD" w:rsidP="00626BBD">
      <w:pPr>
        <w:pStyle w:val="PargrafodaLista"/>
        <w:widowControl w:val="0"/>
        <w:ind w:left="1418"/>
        <w:rPr>
          <w:rFonts w:ascii="Times New Roman" w:hAnsi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 xml:space="preserve">Parágrafo único. Compete aos coordenadores-adjuntos, quando não estiverem na substituição do coordenador, apoiar as atividades de coordenação, bem como atuar em pautas de articulação e troca de informações entre os CAU/UF. 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widowControl w:val="0"/>
        <w:suppressAutoHyphens/>
        <w:ind w:left="1418"/>
        <w:jc w:val="center"/>
        <w:rPr>
          <w:rFonts w:ascii="Times New Roman" w:eastAsia="Calibri" w:hAnsi="Times New Roman"/>
          <w:b/>
          <w:sz w:val="22"/>
          <w:szCs w:val="22"/>
          <w:lang w:eastAsia="pt-BR" w:bidi="pt-BR"/>
        </w:rPr>
      </w:pPr>
      <w:r w:rsidRPr="00626BBD">
        <w:rPr>
          <w:rFonts w:ascii="Times New Roman" w:eastAsia="Calibri" w:hAnsi="Times New Roman"/>
          <w:b/>
          <w:sz w:val="22"/>
          <w:szCs w:val="22"/>
          <w:lang w:eastAsia="pt-BR" w:bidi="pt-BR"/>
        </w:rPr>
        <w:t>Subseção V</w:t>
      </w:r>
    </w:p>
    <w:p w:rsidR="00626BBD" w:rsidRPr="00626BBD" w:rsidRDefault="00626BBD" w:rsidP="00626BBD">
      <w:pPr>
        <w:widowControl w:val="0"/>
        <w:suppressAutoHyphens/>
        <w:ind w:left="1418"/>
        <w:jc w:val="center"/>
        <w:rPr>
          <w:rFonts w:ascii="Times New Roman" w:eastAsia="Calibri" w:hAnsi="Times New Roman"/>
          <w:b/>
          <w:sz w:val="22"/>
          <w:szCs w:val="22"/>
          <w:lang w:eastAsia="pt-BR" w:bidi="pt-BR"/>
        </w:rPr>
      </w:pPr>
      <w:r w:rsidRPr="00626BBD">
        <w:rPr>
          <w:rFonts w:ascii="Times New Roman" w:eastAsia="Calibri" w:hAnsi="Times New Roman"/>
          <w:b/>
          <w:sz w:val="22"/>
          <w:szCs w:val="22"/>
          <w:lang w:eastAsia="pt-BR" w:bidi="pt-BR"/>
        </w:rPr>
        <w:t>Das Reuniões do Fórum de Presidentes dos CAU/UF e do CAU/BR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Art. 219-G. O FPRES-CAU desenvolverá suas atividades por meio de reuniões ordinárias e extraordinárias.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 1° A infraestrutura para a realização da reunião será custeada pelo CAU/UF da Unidade da Federação onde a reunião for realizada.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 2° O CAU/BR poderá custear a infraestrutura da reunião, quando esta ocorrer em Brasília, em data contígua à reunião plenária ampliada do CAU/BR.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lastRenderedPageBreak/>
        <w:t>§ 3° As reuniões poderão ser realizadas de maneira virtual, sendo que as suas propostas serão validadas mediante o uso de certificação digital pelos membros que delas participem, observadas as chaves e autoridades certificadoras, conforme legislação vigente.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 4° As reuniões ordinárias do FPRES-CAU serão realizadas em cidades a serem definidas no calendário anual de reuniões.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 5° As reuniões extraordinárias serão realizadas mediante justificativa e pauta pré-definida.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 6° As reuniões extraordinárias poderão ser convocadas pelo coordenador ou pela maioria dos membros, mediante requerimento justificado.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Art. 219-H. As convocações de reuniões ordinárias e extraordinárias serão encaminhadas aos membros com a antecedência mínima de 15 (quinze) dias.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Parágrafo único. O membro do FPRES-CAU impedido de comparecer à reunião deverá comunicar o fato ao coordenador, ou à pessoa por ele designada, com antecedência mínima de 10 (dez) dias, seguindo-se a convocação do substituto.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 xml:space="preserve">Art. 219-I. As pautas de reuniões ordinárias e extraordinárias serão disponibilizadas aos membros do FPRES-CAU para conhecimento no prazo de 10 (dez) dias antes da reunião. 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Parágrafo único. As pautas das reuniões serão elaboradas pela coordenação, ou por sugestão de qualquer presidente dos CAU/UF.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Art. 219-J. O quórum para instalação e funcionamento das reuniões do FPRES-CAU corresponde ao número inteiro imediatamente superior à metade de seus membros.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Art. 219-K. O coordenador poderá convidar a participar das reuniões do FPRES-CAU, com direito a voz e sem direito a voto, conselheiros ou outros profissionais, conforme normativo estabelecido.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Art. 219-L. As decisões do FPRES-CAU serão tomadas por maioria simples, com registro em ata e em propostas encaminhadas à Presidência do CAU/BR.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§ 1° As propostas de minorias do colegiado também deverão ser registradas em ata.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 xml:space="preserve">§ 2° A ata será aprovada na reunião subsequente, assinada pelos membros presentes à reunião e publicada nos sítios eletrônicos do CAU/BR e das demais autarquias do CAU. 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Art. 219-M. A organização e a ordem dos trabalhos de reuniões obedecerão à regulamentação estabelecida para o funcionamento de plenário, com as devidas adaptações.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Art. 219-N. O colegiado poderá ser assistido por consultoria externa, mediante solicitação ao respectivo coordenador e desde que haja disponibilidade orçamentária a ser custeada pelo CAU/UF proponente.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lastRenderedPageBreak/>
        <w:t>Art. 219-O. As despesas de locomoção e estadia dos presidentes ou seus substitutos, nas reuniões do FPRES-CAU, serão custeadas por seus respectivos CAU/UF ou por outra fonte orçamentária.</w:t>
      </w: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Parágrafo único. Poderá ser custeada a participação de presidentes ou de seus substitutos com recursos do Fundo de Apoio Financeiro aos Conselhos de Arquitetura e Urbanismo dos Estados e do Distrito Federal, desde que autorizada a disponibilização orçamentária, pelo seu Colegiado Gestor.”</w:t>
      </w:r>
    </w:p>
    <w:p w:rsidR="00626BBD" w:rsidRPr="00626BBD" w:rsidRDefault="00626BBD" w:rsidP="00626BBD">
      <w:pPr>
        <w:pStyle w:val="Corpodetexto"/>
        <w:suppressAutoHyphens/>
        <w:ind w:left="567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626BBD">
      <w:pPr>
        <w:widowControl w:val="0"/>
        <w:suppressAutoHyphens/>
        <w:ind w:left="0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eastAsia="Times New Roman" w:hAnsi="Times New Roman"/>
          <w:sz w:val="22"/>
          <w:szCs w:val="22"/>
        </w:rPr>
        <w:t xml:space="preserve">Art. 2° </w:t>
      </w:r>
      <w:r w:rsidRPr="00626BBD">
        <w:rPr>
          <w:rFonts w:ascii="Times New Roman" w:hAnsi="Times New Roman"/>
          <w:sz w:val="22"/>
          <w:szCs w:val="22"/>
        </w:rPr>
        <w:t>O Modelo para Elaboração de Regimento Interno para os Conselhos de Arquitetura e Urbanismo dos Estados e do Distrito Federal, anexo ao Regimento Geral do Conjunto Autárquico Formado pelos Conselhos de Arquitetura e Urbanismo dos Estados e do Distrito Federal (CAU/UF) e pelo Conselho de Arquitetura e Urbanismo do Brasil (CAU/BR) - Regimento Geral do CAU, parte integrante da Resolução CAU/BR n° 139, de 28 de abril de 2017, publicada no Diário Oficial da União, Edição n° 107, Seção 1, de 6 de junho de 2017, passa a vigorar com as seguintes alterações:</w:t>
      </w:r>
    </w:p>
    <w:p w:rsidR="00626BBD" w:rsidRPr="00626BBD" w:rsidRDefault="00626BBD" w:rsidP="00626BBD">
      <w:pPr>
        <w:widowControl w:val="0"/>
        <w:suppressAutoHyphens/>
        <w:rPr>
          <w:rFonts w:ascii="Times New Roman" w:eastAsia="Times New Roman" w:hAnsi="Times New Roman"/>
          <w:sz w:val="22"/>
          <w:szCs w:val="22"/>
        </w:rPr>
      </w:pPr>
    </w:p>
    <w:p w:rsidR="00626BBD" w:rsidRPr="00626BBD" w:rsidRDefault="00626BBD" w:rsidP="00A32C92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“Art.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29</w:t>
      </w:r>
      <w:r w:rsidR="00A32C92">
        <w:rPr>
          <w:rFonts w:ascii="Times New Roman" w:hAnsi="Times New Roman"/>
          <w:spacing w:val="-1"/>
          <w:sz w:val="22"/>
          <w:szCs w:val="22"/>
        </w:rPr>
        <w:t xml:space="preserve">.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</w:t>
      </w:r>
    </w:p>
    <w:p w:rsidR="00626BBD" w:rsidRPr="00626BBD" w:rsidRDefault="00626BBD" w:rsidP="00A32C92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626BBD" w:rsidRPr="00626BBD" w:rsidRDefault="00626BBD" w:rsidP="00A32C92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LXXII</w:t>
      </w:r>
      <w:r w:rsidRPr="00626BB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A32C92">
        <w:rPr>
          <w:rFonts w:ascii="Times New Roman" w:hAnsi="Times New Roman" w:cs="Times New Roman"/>
          <w:sz w:val="22"/>
          <w:szCs w:val="22"/>
        </w:rPr>
        <w:t>-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apreciar e deliberar sobre propostas do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Fórum</w:t>
      </w:r>
      <w:r w:rsidRPr="00626BB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Presidentes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 CAU/UF.”</w:t>
      </w:r>
    </w:p>
    <w:p w:rsidR="00626BBD" w:rsidRPr="00626BBD" w:rsidRDefault="00626BBD" w:rsidP="00A32C92">
      <w:pPr>
        <w:widowControl w:val="0"/>
        <w:suppressAutoHyphens/>
        <w:ind w:left="1418"/>
        <w:rPr>
          <w:rFonts w:ascii="Times New Roman" w:eastAsia="Times New Roman" w:hAnsi="Times New Roman"/>
          <w:sz w:val="22"/>
          <w:szCs w:val="22"/>
        </w:rPr>
      </w:pPr>
    </w:p>
    <w:p w:rsidR="00626BBD" w:rsidRPr="00626BBD" w:rsidRDefault="00626BBD" w:rsidP="00A32C92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91</w:t>
      </w:r>
      <w:r w:rsidRPr="00626BBD">
        <w:rPr>
          <w:rFonts w:ascii="Times New Roman" w:hAnsi="Times New Roman"/>
          <w:sz w:val="22"/>
          <w:szCs w:val="22"/>
        </w:rPr>
        <w:t>.</w:t>
      </w:r>
      <w:r w:rsidR="00A32C92">
        <w:rPr>
          <w:rFonts w:ascii="Times New Roman" w:hAnsi="Times New Roman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</w:t>
      </w:r>
    </w:p>
    <w:p w:rsidR="00626BBD" w:rsidRPr="00626BBD" w:rsidRDefault="00626BBD" w:rsidP="00A32C92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626BBD" w:rsidRPr="00626BBD" w:rsidRDefault="00626BBD" w:rsidP="00A32C92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XXIV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A32C92">
        <w:rPr>
          <w:rFonts w:ascii="Times New Roman" w:hAnsi="Times New Roman" w:cs="Times New Roman"/>
          <w:spacing w:val="-1"/>
          <w:sz w:val="22"/>
          <w:szCs w:val="22"/>
        </w:rPr>
        <w:t>-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apreciar e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deliberar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sobre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proposta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Fórum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Presidentes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CAU/UF.”</w:t>
      </w:r>
    </w:p>
    <w:p w:rsidR="00626BBD" w:rsidRPr="00626BBD" w:rsidRDefault="00626BBD" w:rsidP="00A32C92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b/>
          <w:sz w:val="22"/>
          <w:szCs w:val="22"/>
        </w:rPr>
      </w:pPr>
    </w:p>
    <w:p w:rsidR="00626BBD" w:rsidRPr="00626BBD" w:rsidRDefault="00626BBD" w:rsidP="00A32C92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150</w:t>
      </w:r>
      <w:r w:rsidRPr="00626BBD">
        <w:rPr>
          <w:rFonts w:ascii="Times New Roman" w:hAnsi="Times New Roman"/>
          <w:sz w:val="22"/>
          <w:szCs w:val="22"/>
        </w:rPr>
        <w:t>.</w:t>
      </w:r>
      <w:r w:rsidR="00A32C92">
        <w:rPr>
          <w:rFonts w:ascii="Times New Roman" w:hAnsi="Times New Roman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</w:t>
      </w:r>
    </w:p>
    <w:p w:rsidR="00626BBD" w:rsidRPr="00626BBD" w:rsidRDefault="00626BBD" w:rsidP="00A32C92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626BBD" w:rsidRPr="00626BBD" w:rsidRDefault="00626BBD" w:rsidP="00A32C92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LXIV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A32C92">
        <w:rPr>
          <w:rFonts w:ascii="Times New Roman" w:hAnsi="Times New Roman" w:cs="Times New Roman"/>
          <w:spacing w:val="-1"/>
          <w:sz w:val="22"/>
          <w:szCs w:val="22"/>
        </w:rPr>
        <w:t>-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participar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Fórum</w:t>
      </w:r>
      <w:r w:rsidRPr="00626BB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Presidentes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CAU/UF;</w:t>
      </w:r>
    </w:p>
    <w:p w:rsidR="00626BBD" w:rsidRPr="00626BBD" w:rsidRDefault="00626BBD" w:rsidP="00A32C92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A32C92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 xml:space="preserve">LXV </w:t>
      </w:r>
      <w:r w:rsidR="00A32C92">
        <w:rPr>
          <w:rFonts w:ascii="Times New Roman" w:hAnsi="Times New Roman" w:cs="Times New Roman"/>
          <w:sz w:val="22"/>
          <w:szCs w:val="22"/>
        </w:rPr>
        <w:t>-</w:t>
      </w:r>
      <w:r w:rsidRPr="00626BBD">
        <w:rPr>
          <w:rFonts w:ascii="Times New Roman" w:hAnsi="Times New Roman" w:cs="Times New Roman"/>
          <w:sz w:val="22"/>
          <w:szCs w:val="22"/>
        </w:rPr>
        <w:t xml:space="preserve"> exercer o mandato de coordenador ou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coordenador-adjunto do FPRES-CAU, quando</w:t>
      </w:r>
      <w:r w:rsidRPr="00626BB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eleito;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e</w:t>
      </w:r>
    </w:p>
    <w:p w:rsidR="00626BBD" w:rsidRPr="00626BBD" w:rsidRDefault="00626BBD" w:rsidP="00A32C92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</w:p>
    <w:p w:rsidR="00626BBD" w:rsidRPr="00626BBD" w:rsidRDefault="00626BBD" w:rsidP="00A32C92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 xml:space="preserve">LXV </w:t>
      </w:r>
      <w:r w:rsidR="00A32C92">
        <w:rPr>
          <w:rFonts w:ascii="Times New Roman" w:hAnsi="Times New Roman" w:cs="Times New Roman"/>
          <w:sz w:val="22"/>
          <w:szCs w:val="22"/>
        </w:rPr>
        <w:t>-</w:t>
      </w:r>
      <w:r w:rsidRPr="00626BBD">
        <w:rPr>
          <w:rFonts w:ascii="Times New Roman" w:hAnsi="Times New Roman" w:cs="Times New Roman"/>
          <w:sz w:val="22"/>
          <w:szCs w:val="22"/>
        </w:rPr>
        <w:t xml:space="preserve"> participar como representante do Fórum de Presidentes de CAU/UF das reuniões dos colegiados</w:t>
      </w:r>
      <w:r w:rsidRPr="00626B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CAU/BR, quando</w:t>
      </w:r>
      <w:r w:rsidRPr="00626BB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convidado.”</w:t>
      </w:r>
    </w:p>
    <w:p w:rsidR="00626BBD" w:rsidRPr="00626BBD" w:rsidRDefault="00626BBD" w:rsidP="00626BBD">
      <w:pPr>
        <w:widowControl w:val="0"/>
        <w:suppressAutoHyphens/>
        <w:rPr>
          <w:rFonts w:ascii="Times New Roman" w:eastAsia="Times New Roman" w:hAnsi="Times New Roman"/>
          <w:sz w:val="22"/>
          <w:szCs w:val="22"/>
        </w:rPr>
      </w:pPr>
    </w:p>
    <w:p w:rsidR="00626BBD" w:rsidRPr="00626BBD" w:rsidRDefault="00626BBD" w:rsidP="00626BBD">
      <w:pPr>
        <w:widowControl w:val="0"/>
        <w:suppressAutoHyphens/>
        <w:ind w:left="0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eastAsia="Times New Roman" w:hAnsi="Times New Roman"/>
          <w:sz w:val="22"/>
          <w:szCs w:val="22"/>
        </w:rPr>
        <w:t xml:space="preserve">Art. 3° O </w:t>
      </w:r>
      <w:r w:rsidRPr="00626BBD">
        <w:rPr>
          <w:rFonts w:ascii="Times New Roman" w:hAnsi="Times New Roman"/>
          <w:sz w:val="22"/>
          <w:szCs w:val="22"/>
        </w:rPr>
        <w:t>Regimento Interno do CAU/BR, parte integrante da Resolução CAU/BR n° 139, de 28 de abril de 2017, publicada no Diário Oficial da União, Edição n° 107, Seção 1, de 6 de junho de 2017, passa a vigorar com as seguintes alterações:</w:t>
      </w:r>
    </w:p>
    <w:p w:rsidR="00626BBD" w:rsidRPr="00626BBD" w:rsidRDefault="00626BBD" w:rsidP="00626BBD">
      <w:pPr>
        <w:widowControl w:val="0"/>
        <w:suppressAutoHyphens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626BBD" w:rsidRPr="00626BBD" w:rsidRDefault="00626BBD" w:rsidP="00A32C92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“Art.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30.</w:t>
      </w:r>
      <w:r w:rsidR="00A32C92">
        <w:rPr>
          <w:rFonts w:ascii="Times New Roman" w:hAnsi="Times New Roman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</w:t>
      </w:r>
    </w:p>
    <w:p w:rsidR="00626BBD" w:rsidRPr="00626BBD" w:rsidRDefault="00626BBD" w:rsidP="00A32C92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626BBD" w:rsidRPr="00626BBD" w:rsidRDefault="00626BBD" w:rsidP="00A32C92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LXXXII</w:t>
      </w:r>
      <w:r w:rsidRPr="00626BB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A32C92">
        <w:rPr>
          <w:rFonts w:ascii="Times New Roman" w:hAnsi="Times New Roman" w:cs="Times New Roman"/>
          <w:spacing w:val="-5"/>
          <w:sz w:val="22"/>
          <w:szCs w:val="22"/>
        </w:rPr>
        <w:t>-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apreciar e deliberar sobre propostas do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Fórum</w:t>
      </w:r>
      <w:r w:rsidRPr="00626BB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Presidentes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 CAU/UF.”</w:t>
      </w:r>
    </w:p>
    <w:p w:rsidR="00626BBD" w:rsidRPr="00626BBD" w:rsidRDefault="00626BBD" w:rsidP="00A32C92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b/>
          <w:sz w:val="22"/>
          <w:szCs w:val="22"/>
        </w:rPr>
      </w:pPr>
    </w:p>
    <w:p w:rsidR="00626BBD" w:rsidRPr="00626BBD" w:rsidRDefault="00626BBD" w:rsidP="00A32C92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47</w:t>
      </w:r>
      <w:r w:rsidRPr="00626BBD">
        <w:rPr>
          <w:rFonts w:ascii="Times New Roman" w:hAnsi="Times New Roman"/>
          <w:sz w:val="22"/>
          <w:szCs w:val="22"/>
        </w:rPr>
        <w:t>.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O coordenador do Colegiado das Entidades Nacionais de Arquitetos e Urbanistas do CAU/BR (CEAU-CAU/BR) e o coordenador do Fórum de Presidentes de CAU/UF (FPRES-CAU) participarão, quando convidados, das reuniões plenárias ordinárias, extraordinárias e ampliadas do CAU/BR.” (NR)</w:t>
      </w:r>
    </w:p>
    <w:p w:rsidR="00A32C92" w:rsidRDefault="00A32C92" w:rsidP="00A32C92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626BBD" w:rsidRPr="00626BBD" w:rsidRDefault="00626BBD" w:rsidP="00A32C92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50.</w:t>
      </w:r>
      <w:r w:rsidR="00A32C92">
        <w:rPr>
          <w:rFonts w:ascii="Times New Roman" w:hAnsi="Times New Roman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</w:t>
      </w:r>
    </w:p>
    <w:p w:rsidR="00626BBD" w:rsidRPr="00626BBD" w:rsidRDefault="00626BBD" w:rsidP="00A32C92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626BBD" w:rsidRPr="00626BBD" w:rsidRDefault="00626BBD" w:rsidP="00A32C92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V -</w:t>
      </w:r>
      <w:r w:rsidRPr="00626BB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</w:t>
      </w:r>
    </w:p>
    <w:p w:rsidR="00626BBD" w:rsidRPr="00626BBD" w:rsidRDefault="00626BBD" w:rsidP="00A32C92">
      <w:pPr>
        <w:pStyle w:val="PargrafodaLista"/>
        <w:widowControl w:val="0"/>
        <w:tabs>
          <w:tab w:val="left" w:pos="341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a) do Colegiado das Entidades Nacionais de Arquitetos e Urbanistas do CAU/BR;</w:t>
      </w:r>
    </w:p>
    <w:p w:rsidR="00626BBD" w:rsidRPr="00626BBD" w:rsidRDefault="00626BBD" w:rsidP="00A32C92">
      <w:pPr>
        <w:pStyle w:val="PargrafodaLista"/>
        <w:widowControl w:val="0"/>
        <w:tabs>
          <w:tab w:val="left" w:pos="341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b) do</w:t>
      </w:r>
      <w:r w:rsidRPr="00626BBD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Fórum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de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Presidentes</w:t>
      </w:r>
      <w:r w:rsidRPr="00626BB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dos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CAU/UF (FPRES-CAU),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quando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convidado;</w:t>
      </w:r>
    </w:p>
    <w:p w:rsidR="00626BBD" w:rsidRPr="00626BBD" w:rsidRDefault="00626BBD" w:rsidP="00A32C92">
      <w:pPr>
        <w:pStyle w:val="PargrafodaLista"/>
        <w:widowControl w:val="0"/>
        <w:tabs>
          <w:tab w:val="left" w:pos="329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lastRenderedPageBreak/>
        <w:t>c) da</w:t>
      </w:r>
      <w:r w:rsidRPr="00626BBD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Ouvidoria Geral;</w:t>
      </w:r>
    </w:p>
    <w:p w:rsidR="00626BBD" w:rsidRPr="00626BBD" w:rsidRDefault="00626BBD" w:rsidP="00A32C92">
      <w:pPr>
        <w:pStyle w:val="PargrafodaLista"/>
        <w:widowControl w:val="0"/>
        <w:tabs>
          <w:tab w:val="left" w:pos="341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d) dos</w:t>
      </w:r>
      <w:r w:rsidRPr="00626BB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coordenadores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de</w:t>
      </w:r>
      <w:r w:rsidRPr="00626BB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comissões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permanentes; e</w:t>
      </w:r>
    </w:p>
    <w:p w:rsidR="00626BBD" w:rsidRPr="00626BBD" w:rsidRDefault="00626BBD" w:rsidP="00A32C92">
      <w:pPr>
        <w:pStyle w:val="PargrafodaLista"/>
        <w:widowControl w:val="0"/>
        <w:tabs>
          <w:tab w:val="left" w:pos="329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e) do</w:t>
      </w:r>
      <w:r w:rsidRPr="00626BB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presidente;” (NR)</w:t>
      </w:r>
    </w:p>
    <w:p w:rsidR="00626BBD" w:rsidRPr="00626BBD" w:rsidRDefault="00626BBD" w:rsidP="00A32C92">
      <w:pPr>
        <w:widowControl w:val="0"/>
        <w:suppressAutoHyphens/>
        <w:ind w:left="1418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626BBD" w:rsidRPr="00626BBD" w:rsidRDefault="00626BBD" w:rsidP="00A32C92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57</w:t>
      </w:r>
      <w:r w:rsidRPr="00626BBD">
        <w:rPr>
          <w:rFonts w:ascii="Times New Roman" w:hAnsi="Times New Roman"/>
          <w:sz w:val="22"/>
          <w:szCs w:val="22"/>
        </w:rPr>
        <w:t>.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</w:t>
      </w:r>
    </w:p>
    <w:p w:rsidR="00626BBD" w:rsidRPr="00626BBD" w:rsidRDefault="00626BBD" w:rsidP="00A32C92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626BBD" w:rsidRPr="00626BBD" w:rsidRDefault="00626BBD" w:rsidP="00A32C92">
      <w:pPr>
        <w:widowControl w:val="0"/>
        <w:suppressAutoHyphens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 xml:space="preserve">III-A </w:t>
      </w:r>
      <w:r w:rsidR="00A32C92">
        <w:rPr>
          <w:rFonts w:ascii="Times New Roman" w:hAnsi="Times New Roman"/>
          <w:sz w:val="22"/>
          <w:szCs w:val="22"/>
        </w:rPr>
        <w:t>-</w:t>
      </w:r>
      <w:r w:rsidRPr="00626BBD">
        <w:rPr>
          <w:rFonts w:ascii="Times New Roman" w:hAnsi="Times New Roman"/>
          <w:sz w:val="22"/>
          <w:szCs w:val="22"/>
        </w:rPr>
        <w:t xml:space="preserve"> o coordenador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do Fórum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dos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Presidentes de CAU/UF, quando</w:t>
      </w:r>
      <w:r w:rsidRPr="00626BBD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convidado, em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ordem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de inscrição.”</w:t>
      </w:r>
    </w:p>
    <w:p w:rsidR="00626BBD" w:rsidRPr="00626BBD" w:rsidRDefault="00626BBD" w:rsidP="00A32C92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b/>
          <w:sz w:val="22"/>
          <w:szCs w:val="22"/>
        </w:rPr>
      </w:pPr>
    </w:p>
    <w:p w:rsidR="00626BBD" w:rsidRPr="00626BBD" w:rsidRDefault="00626BBD" w:rsidP="00A32C92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97</w:t>
      </w:r>
      <w:r w:rsidRPr="00626BBD">
        <w:rPr>
          <w:rFonts w:ascii="Times New Roman" w:hAnsi="Times New Roman"/>
          <w:sz w:val="22"/>
          <w:szCs w:val="22"/>
        </w:rPr>
        <w:t>.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.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</w:t>
      </w:r>
    </w:p>
    <w:p w:rsidR="00626BBD" w:rsidRPr="00626BBD" w:rsidRDefault="00626BBD" w:rsidP="00A32C92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626BBD" w:rsidRPr="00626BBD" w:rsidRDefault="00626BBD" w:rsidP="00A32C92">
      <w:pPr>
        <w:pStyle w:val="Corpodetexto"/>
        <w:suppressAutoHyphens/>
        <w:ind w:left="1418"/>
        <w:rPr>
          <w:rFonts w:ascii="Times New Roman" w:hAnsi="Times New Roman" w:cs="Times New Roman"/>
          <w:sz w:val="22"/>
          <w:szCs w:val="22"/>
        </w:rPr>
      </w:pPr>
      <w:r w:rsidRPr="00626BBD">
        <w:rPr>
          <w:rFonts w:ascii="Times New Roman" w:hAnsi="Times New Roman" w:cs="Times New Roman"/>
          <w:sz w:val="22"/>
          <w:szCs w:val="22"/>
        </w:rPr>
        <w:t>XXIV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A32C92">
        <w:rPr>
          <w:rFonts w:ascii="Times New Roman" w:hAnsi="Times New Roman" w:cs="Times New Roman"/>
          <w:sz w:val="22"/>
          <w:szCs w:val="22"/>
        </w:rPr>
        <w:t>-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apreciar e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deliberar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sobre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proposta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do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Fórum</w:t>
      </w:r>
      <w:r w:rsidRPr="00626B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Presidentes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de</w:t>
      </w:r>
      <w:r w:rsidRPr="00626B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6BBD">
        <w:rPr>
          <w:rFonts w:ascii="Times New Roman" w:hAnsi="Times New Roman" w:cs="Times New Roman"/>
          <w:sz w:val="22"/>
          <w:szCs w:val="22"/>
        </w:rPr>
        <w:t>CAU/UF.”</w:t>
      </w:r>
    </w:p>
    <w:p w:rsidR="00626BBD" w:rsidRPr="00626BBD" w:rsidRDefault="00626BBD" w:rsidP="00A32C92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b/>
          <w:sz w:val="22"/>
          <w:szCs w:val="22"/>
        </w:rPr>
      </w:pPr>
    </w:p>
    <w:p w:rsidR="00626BBD" w:rsidRPr="00626BBD" w:rsidRDefault="00626BBD" w:rsidP="00A32C92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/>
          <w:sz w:val="22"/>
          <w:szCs w:val="22"/>
        </w:rPr>
        <w:t>“</w:t>
      </w:r>
      <w:r w:rsidRPr="00626BBD">
        <w:rPr>
          <w:rFonts w:ascii="Times New Roman" w:hAnsi="Times New Roman"/>
          <w:sz w:val="22"/>
          <w:szCs w:val="22"/>
        </w:rPr>
        <w:t>Art.</w:t>
      </w:r>
      <w:r w:rsidRPr="00626BBD">
        <w:rPr>
          <w:rFonts w:ascii="Times New Roman" w:hAnsi="Times New Roman"/>
          <w:spacing w:val="-5"/>
          <w:sz w:val="22"/>
          <w:szCs w:val="22"/>
        </w:rPr>
        <w:t xml:space="preserve"> 162</w:t>
      </w:r>
      <w:r w:rsidRPr="00626BBD">
        <w:rPr>
          <w:rFonts w:ascii="Times New Roman" w:hAnsi="Times New Roman"/>
          <w:sz w:val="22"/>
          <w:szCs w:val="22"/>
        </w:rPr>
        <w:t>.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</w:t>
      </w:r>
    </w:p>
    <w:p w:rsidR="00626BBD" w:rsidRPr="00626BBD" w:rsidRDefault="00626BBD" w:rsidP="00A32C92">
      <w:pPr>
        <w:pStyle w:val="PargrafodaLista"/>
        <w:widowControl w:val="0"/>
        <w:tabs>
          <w:tab w:val="left" w:pos="303"/>
        </w:tabs>
        <w:autoSpaceDE w:val="0"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626BBD" w:rsidRPr="00626BBD" w:rsidRDefault="00626BBD" w:rsidP="00A32C92">
      <w:pPr>
        <w:widowControl w:val="0"/>
        <w:suppressAutoHyphens/>
        <w:ind w:left="1418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sz w:val="22"/>
          <w:szCs w:val="22"/>
        </w:rPr>
        <w:t>§ 3° Participará do Conselho Diretor do CAU/BR o Coordenador do Fórum de Presidentes de CAU/UF (FPRES-CAU),</w:t>
      </w:r>
      <w:r w:rsidRPr="00626BBD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quando</w:t>
      </w:r>
      <w:r w:rsidRPr="00626BBD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convidado,</w:t>
      </w:r>
      <w:r w:rsidRPr="00626BBD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com</w:t>
      </w:r>
      <w:r w:rsidRPr="00626BBD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direito</w:t>
      </w:r>
      <w:r w:rsidRPr="00626BBD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a</w:t>
      </w:r>
      <w:r w:rsidRPr="00626BBD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voz</w:t>
      </w:r>
      <w:r w:rsidRPr="00626BBD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e</w:t>
      </w:r>
      <w:r w:rsidRPr="00626BB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sem</w:t>
      </w:r>
      <w:r w:rsidRPr="00626BBD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direito</w:t>
      </w:r>
      <w:r w:rsidRPr="00626BBD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a</w:t>
      </w:r>
      <w:r w:rsidRPr="00626BBD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626BBD">
        <w:rPr>
          <w:rFonts w:ascii="Times New Roman" w:hAnsi="Times New Roman"/>
          <w:sz w:val="22"/>
          <w:szCs w:val="22"/>
        </w:rPr>
        <w:t>voto.”</w:t>
      </w:r>
    </w:p>
    <w:p w:rsidR="00626BBD" w:rsidRPr="00626BBD" w:rsidRDefault="00626BBD" w:rsidP="00626BBD">
      <w:pPr>
        <w:widowControl w:val="0"/>
        <w:suppressAutoHyphens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626BBD" w:rsidRDefault="00626BBD" w:rsidP="00626BBD">
      <w:pPr>
        <w:widowControl w:val="0"/>
        <w:suppressAutoHyphens/>
        <w:ind w:left="0"/>
        <w:rPr>
          <w:rFonts w:ascii="Times New Roman" w:hAnsi="Times New Roman"/>
          <w:sz w:val="22"/>
          <w:szCs w:val="22"/>
          <w:shd w:val="clear" w:color="auto" w:fill="FFFFFF"/>
        </w:rPr>
      </w:pPr>
      <w:r w:rsidRPr="00626BBD">
        <w:rPr>
          <w:rFonts w:ascii="Times New Roman" w:hAnsi="Times New Roman"/>
          <w:sz w:val="22"/>
          <w:szCs w:val="22"/>
          <w:shd w:val="clear" w:color="auto" w:fill="FFFFFF"/>
        </w:rPr>
        <w:t>Art. 4º Esta Resolução entra em vigor na data de</w:t>
      </w:r>
      <w:r w:rsidR="002F4B8C">
        <w:rPr>
          <w:rFonts w:ascii="Times New Roman" w:hAnsi="Times New Roman"/>
          <w:sz w:val="22"/>
          <w:szCs w:val="22"/>
          <w:shd w:val="clear" w:color="auto" w:fill="FFFFFF"/>
        </w:rPr>
        <w:t xml:space="preserve"> sua publicação</w:t>
      </w:r>
      <w:r w:rsidRPr="00626BBD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2F4B8C" w:rsidRPr="00626BBD" w:rsidRDefault="002F4B8C" w:rsidP="00626BBD">
      <w:pPr>
        <w:widowControl w:val="0"/>
        <w:suppressAutoHyphens/>
        <w:ind w:left="0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626BBD" w:rsidRDefault="00626BBD" w:rsidP="00626BBD">
      <w:pPr>
        <w:widowControl w:val="0"/>
        <w:suppressAutoHyphens/>
        <w:ind w:left="0"/>
        <w:jc w:val="center"/>
        <w:rPr>
          <w:rFonts w:ascii="Times New Roman" w:hAnsi="Times New Roman"/>
          <w:b/>
          <w:i/>
          <w:sz w:val="22"/>
          <w:szCs w:val="22"/>
          <w:shd w:val="clear" w:color="auto" w:fill="FFFFFF"/>
        </w:rPr>
      </w:pPr>
      <w:r w:rsidRPr="00626BBD">
        <w:rPr>
          <w:rFonts w:ascii="Times New Roman" w:hAnsi="Times New Roman"/>
          <w:sz w:val="22"/>
          <w:szCs w:val="22"/>
          <w:shd w:val="clear" w:color="auto" w:fill="FFFFFF"/>
        </w:rPr>
        <w:t xml:space="preserve">Brasília, </w:t>
      </w:r>
      <w:r w:rsidR="002F4B8C">
        <w:rPr>
          <w:rFonts w:ascii="Times New Roman" w:hAnsi="Times New Roman"/>
          <w:sz w:val="22"/>
          <w:szCs w:val="22"/>
          <w:shd w:val="clear" w:color="auto" w:fill="FFFFFF"/>
        </w:rPr>
        <w:t>23</w:t>
      </w:r>
      <w:r w:rsidRPr="00626BBD">
        <w:rPr>
          <w:rFonts w:ascii="Times New Roman" w:hAnsi="Times New Roman"/>
          <w:sz w:val="22"/>
          <w:szCs w:val="22"/>
          <w:shd w:val="clear" w:color="auto" w:fill="FFFFFF"/>
        </w:rPr>
        <w:t xml:space="preserve"> de </w:t>
      </w:r>
      <w:r w:rsidR="002F4B8C">
        <w:rPr>
          <w:rFonts w:ascii="Times New Roman" w:hAnsi="Times New Roman"/>
          <w:sz w:val="22"/>
          <w:szCs w:val="22"/>
          <w:shd w:val="clear" w:color="auto" w:fill="FFFFFF"/>
        </w:rPr>
        <w:t>setembro</w:t>
      </w:r>
      <w:r w:rsidRPr="00626BBD">
        <w:rPr>
          <w:rFonts w:ascii="Times New Roman" w:hAnsi="Times New Roman"/>
          <w:sz w:val="22"/>
          <w:szCs w:val="22"/>
          <w:shd w:val="clear" w:color="auto" w:fill="FFFFFF"/>
        </w:rPr>
        <w:t xml:space="preserve"> de 2022</w:t>
      </w:r>
    </w:p>
    <w:p w:rsidR="002F4B8C" w:rsidRDefault="002F4B8C" w:rsidP="00626BBD">
      <w:pPr>
        <w:widowControl w:val="0"/>
        <w:suppressAutoHyphens/>
        <w:ind w:left="0"/>
        <w:jc w:val="center"/>
        <w:rPr>
          <w:rFonts w:ascii="Times New Roman" w:hAnsi="Times New Roman"/>
          <w:b/>
          <w:i/>
          <w:sz w:val="22"/>
          <w:szCs w:val="22"/>
          <w:shd w:val="clear" w:color="auto" w:fill="FFFFFF"/>
        </w:rPr>
      </w:pPr>
    </w:p>
    <w:p w:rsidR="002F4B8C" w:rsidRPr="00626BBD" w:rsidRDefault="002F4B8C" w:rsidP="00626BBD">
      <w:pPr>
        <w:widowControl w:val="0"/>
        <w:suppressAutoHyphens/>
        <w:ind w:left="0"/>
        <w:jc w:val="center"/>
        <w:rPr>
          <w:rFonts w:ascii="Times New Roman" w:hAnsi="Times New Roman"/>
          <w:sz w:val="22"/>
          <w:szCs w:val="22"/>
        </w:rPr>
      </w:pPr>
    </w:p>
    <w:p w:rsidR="00626BBD" w:rsidRPr="00626BBD" w:rsidRDefault="002F4B8C" w:rsidP="00626BBD">
      <w:pPr>
        <w:widowControl w:val="0"/>
        <w:suppressAutoHyphens/>
        <w:ind w:left="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 w:rsidRPr="00626BBD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NADIA SOMEKH</w:t>
      </w:r>
    </w:p>
    <w:p w:rsidR="00626BBD" w:rsidRPr="00626BBD" w:rsidRDefault="00626BBD" w:rsidP="00626BBD">
      <w:pPr>
        <w:widowControl w:val="0"/>
        <w:suppressAutoHyphens/>
        <w:ind w:left="0"/>
        <w:jc w:val="center"/>
        <w:rPr>
          <w:rFonts w:ascii="Times New Roman" w:hAnsi="Times New Roman"/>
          <w:sz w:val="22"/>
          <w:szCs w:val="22"/>
        </w:rPr>
      </w:pPr>
      <w:r w:rsidRPr="00626BBD">
        <w:rPr>
          <w:rFonts w:ascii="Times New Roman" w:hAnsi="Times New Roman"/>
          <w:bCs/>
          <w:sz w:val="22"/>
          <w:szCs w:val="22"/>
          <w:shd w:val="clear" w:color="auto" w:fill="FFFFFF"/>
        </w:rPr>
        <w:t>P</w:t>
      </w:r>
      <w:r w:rsidRPr="00626BBD">
        <w:rPr>
          <w:rFonts w:ascii="Times New Roman" w:hAnsi="Times New Roman"/>
          <w:sz w:val="22"/>
          <w:szCs w:val="22"/>
          <w:shd w:val="clear" w:color="auto" w:fill="FFFFFF"/>
        </w:rPr>
        <w:t xml:space="preserve">residente do CAU/BR </w:t>
      </w:r>
    </w:p>
    <w:p w:rsidR="00626BBD" w:rsidRDefault="00626BBD" w:rsidP="00626BBD">
      <w:pPr>
        <w:rPr>
          <w:rFonts w:ascii="Times New Roman" w:hAnsi="Times New Roman"/>
          <w:sz w:val="22"/>
          <w:szCs w:val="22"/>
        </w:rPr>
      </w:pPr>
    </w:p>
    <w:p w:rsidR="000D5A25" w:rsidRDefault="000D5A25" w:rsidP="00626BBD">
      <w:pPr>
        <w:rPr>
          <w:rFonts w:ascii="Times New Roman" w:hAnsi="Times New Roman"/>
          <w:sz w:val="22"/>
          <w:szCs w:val="22"/>
        </w:rPr>
      </w:pPr>
    </w:p>
    <w:p w:rsidR="000D5A25" w:rsidRDefault="000D5A25" w:rsidP="00626BBD">
      <w:pPr>
        <w:rPr>
          <w:rFonts w:ascii="Times New Roman" w:hAnsi="Times New Roman"/>
          <w:sz w:val="22"/>
          <w:szCs w:val="22"/>
        </w:rPr>
      </w:pPr>
    </w:p>
    <w:p w:rsidR="000D5A25" w:rsidRDefault="000D5A25" w:rsidP="00626BBD">
      <w:pPr>
        <w:rPr>
          <w:rFonts w:ascii="Times New Roman" w:hAnsi="Times New Roman"/>
          <w:sz w:val="22"/>
          <w:szCs w:val="22"/>
        </w:rPr>
      </w:pPr>
    </w:p>
    <w:p w:rsidR="000D5A25" w:rsidRDefault="000D5A25" w:rsidP="00626BBD">
      <w:pPr>
        <w:rPr>
          <w:rFonts w:ascii="Times New Roman" w:hAnsi="Times New Roman"/>
          <w:sz w:val="22"/>
          <w:szCs w:val="22"/>
        </w:rPr>
      </w:pPr>
    </w:p>
    <w:p w:rsidR="000D5A25" w:rsidRDefault="000D5A25" w:rsidP="00626BBD">
      <w:pPr>
        <w:rPr>
          <w:rFonts w:ascii="Times New Roman" w:hAnsi="Times New Roman"/>
          <w:sz w:val="22"/>
          <w:szCs w:val="22"/>
        </w:rPr>
      </w:pPr>
    </w:p>
    <w:p w:rsidR="000D5A25" w:rsidRDefault="000D5A25" w:rsidP="00626BBD">
      <w:pPr>
        <w:rPr>
          <w:rFonts w:ascii="Times New Roman" w:hAnsi="Times New Roman"/>
          <w:sz w:val="22"/>
          <w:szCs w:val="22"/>
        </w:rPr>
      </w:pPr>
    </w:p>
    <w:p w:rsidR="000D5A25" w:rsidRDefault="000D5A25" w:rsidP="00626BBD">
      <w:pPr>
        <w:rPr>
          <w:rFonts w:ascii="Times New Roman" w:hAnsi="Times New Roman"/>
          <w:sz w:val="22"/>
          <w:szCs w:val="22"/>
        </w:rPr>
      </w:pPr>
    </w:p>
    <w:p w:rsidR="000D5A25" w:rsidRDefault="000D5A25" w:rsidP="00626BBD">
      <w:pPr>
        <w:rPr>
          <w:rFonts w:ascii="Times New Roman" w:hAnsi="Times New Roman"/>
          <w:sz w:val="22"/>
          <w:szCs w:val="22"/>
        </w:rPr>
      </w:pPr>
    </w:p>
    <w:p w:rsidR="000D5A25" w:rsidRDefault="000D5A25" w:rsidP="00626BBD">
      <w:pPr>
        <w:rPr>
          <w:rFonts w:ascii="Times New Roman" w:hAnsi="Times New Roman"/>
          <w:sz w:val="22"/>
          <w:szCs w:val="22"/>
        </w:rPr>
      </w:pPr>
    </w:p>
    <w:p w:rsidR="000D5A25" w:rsidRDefault="000D5A25" w:rsidP="00626BBD">
      <w:pPr>
        <w:rPr>
          <w:rFonts w:ascii="Times New Roman" w:hAnsi="Times New Roman"/>
          <w:sz w:val="22"/>
          <w:szCs w:val="22"/>
        </w:rPr>
      </w:pPr>
    </w:p>
    <w:p w:rsidR="000D5A25" w:rsidRDefault="000D5A25" w:rsidP="00626BBD">
      <w:pPr>
        <w:rPr>
          <w:rFonts w:ascii="Times New Roman" w:hAnsi="Times New Roman"/>
          <w:sz w:val="22"/>
          <w:szCs w:val="22"/>
        </w:rPr>
      </w:pPr>
    </w:p>
    <w:p w:rsidR="000D5A25" w:rsidRDefault="000D5A25" w:rsidP="00626BBD">
      <w:pPr>
        <w:rPr>
          <w:rFonts w:ascii="Times New Roman" w:hAnsi="Times New Roman"/>
          <w:sz w:val="22"/>
          <w:szCs w:val="22"/>
        </w:rPr>
      </w:pPr>
    </w:p>
    <w:p w:rsidR="000D5A25" w:rsidRDefault="000D5A25" w:rsidP="00626BBD">
      <w:pPr>
        <w:rPr>
          <w:rFonts w:ascii="Times New Roman" w:hAnsi="Times New Roman"/>
          <w:sz w:val="22"/>
          <w:szCs w:val="22"/>
        </w:rPr>
      </w:pPr>
    </w:p>
    <w:p w:rsidR="000D5A25" w:rsidRDefault="000D5A25" w:rsidP="00626BBD">
      <w:pPr>
        <w:rPr>
          <w:rFonts w:ascii="Times New Roman" w:hAnsi="Times New Roman"/>
          <w:sz w:val="22"/>
          <w:szCs w:val="22"/>
        </w:rPr>
      </w:pPr>
    </w:p>
    <w:p w:rsidR="000D5A25" w:rsidRDefault="000D5A25" w:rsidP="00626BBD">
      <w:pPr>
        <w:rPr>
          <w:rFonts w:ascii="Times New Roman" w:hAnsi="Times New Roman"/>
          <w:sz w:val="22"/>
          <w:szCs w:val="22"/>
        </w:rPr>
      </w:pPr>
    </w:p>
    <w:p w:rsidR="000D5A25" w:rsidRDefault="000D5A25" w:rsidP="00626BBD">
      <w:pPr>
        <w:rPr>
          <w:rFonts w:ascii="Times New Roman" w:hAnsi="Times New Roman"/>
          <w:sz w:val="22"/>
          <w:szCs w:val="22"/>
        </w:rPr>
      </w:pPr>
    </w:p>
    <w:p w:rsidR="000D5A25" w:rsidRDefault="000D5A25" w:rsidP="00626BBD">
      <w:pPr>
        <w:rPr>
          <w:rFonts w:ascii="Times New Roman" w:hAnsi="Times New Roman"/>
          <w:sz w:val="22"/>
          <w:szCs w:val="22"/>
        </w:rPr>
      </w:pPr>
    </w:p>
    <w:p w:rsidR="000D5A25" w:rsidRDefault="000D5A25" w:rsidP="00626BBD">
      <w:pPr>
        <w:rPr>
          <w:rFonts w:ascii="Times New Roman" w:hAnsi="Times New Roman"/>
          <w:sz w:val="22"/>
          <w:szCs w:val="22"/>
        </w:rPr>
      </w:pPr>
    </w:p>
    <w:p w:rsidR="000D5A25" w:rsidRDefault="000D5A25" w:rsidP="00626BBD">
      <w:pPr>
        <w:rPr>
          <w:rFonts w:ascii="Times New Roman" w:hAnsi="Times New Roman"/>
          <w:sz w:val="22"/>
          <w:szCs w:val="22"/>
        </w:rPr>
      </w:pPr>
    </w:p>
    <w:p w:rsidR="000D5A25" w:rsidRDefault="000D5A25" w:rsidP="00626BBD">
      <w:pPr>
        <w:rPr>
          <w:rFonts w:ascii="Times New Roman" w:hAnsi="Times New Roman"/>
          <w:sz w:val="22"/>
          <w:szCs w:val="22"/>
        </w:rPr>
      </w:pPr>
    </w:p>
    <w:p w:rsidR="000D5A25" w:rsidRDefault="000D5A25" w:rsidP="00626BBD">
      <w:pPr>
        <w:rPr>
          <w:rFonts w:ascii="Times New Roman" w:hAnsi="Times New Roman"/>
          <w:sz w:val="22"/>
          <w:szCs w:val="22"/>
        </w:rPr>
      </w:pPr>
    </w:p>
    <w:p w:rsidR="000D5A25" w:rsidRDefault="000D5A25" w:rsidP="00626BBD">
      <w:pPr>
        <w:rPr>
          <w:rFonts w:ascii="Times New Roman" w:hAnsi="Times New Roman"/>
          <w:sz w:val="22"/>
          <w:szCs w:val="22"/>
        </w:rPr>
      </w:pPr>
    </w:p>
    <w:p w:rsidR="000D5A25" w:rsidRPr="000D5A25" w:rsidRDefault="000D5A25" w:rsidP="000D5A2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5A25" w:rsidRPr="00626BBD" w:rsidRDefault="000D5A25" w:rsidP="000D5A25">
      <w:pPr>
        <w:ind w:left="0" w:right="1"/>
        <w:jc w:val="center"/>
        <w:rPr>
          <w:rFonts w:ascii="Times New Roman" w:hAnsi="Times New Roman"/>
          <w:sz w:val="22"/>
          <w:szCs w:val="22"/>
        </w:rPr>
      </w:pPr>
      <w:r w:rsidRPr="000D5A25">
        <w:rPr>
          <w:rFonts w:asciiTheme="minorHAnsi" w:hAnsiTheme="minorHAnsi" w:cstheme="minorHAnsi"/>
          <w:sz w:val="22"/>
          <w:szCs w:val="22"/>
        </w:rPr>
        <w:t>[Publicada no Diário Oficial da União, Ed</w:t>
      </w:r>
      <w:r>
        <w:rPr>
          <w:rFonts w:asciiTheme="minorHAnsi" w:hAnsiTheme="minorHAnsi" w:cstheme="minorHAnsi"/>
          <w:sz w:val="22"/>
          <w:szCs w:val="22"/>
        </w:rPr>
        <w:t>ição nº 200, Seção 1, Páginas 100 e 101</w:t>
      </w:r>
      <w:r w:rsidRPr="000D5A25">
        <w:rPr>
          <w:rFonts w:asciiTheme="minorHAnsi" w:hAnsiTheme="minorHAnsi" w:cstheme="minorHAnsi"/>
          <w:sz w:val="22"/>
          <w:szCs w:val="22"/>
        </w:rPr>
        <w:t>, de 20 de outubro de 2022]</w:t>
      </w:r>
    </w:p>
    <w:sectPr w:rsidR="000D5A25" w:rsidRPr="00626BBD" w:rsidSect="007F6F2D">
      <w:headerReference w:type="default" r:id="rId8"/>
      <w:footerReference w:type="default" r:id="rId9"/>
      <w:pgSz w:w="11900" w:h="16840"/>
      <w:pgMar w:top="1985" w:right="126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BC" w:rsidRDefault="008D46BC">
      <w:r>
        <w:separator/>
      </w:r>
    </w:p>
  </w:endnote>
  <w:endnote w:type="continuationSeparator" w:id="0">
    <w:p w:rsidR="008D46BC" w:rsidRDefault="008D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A1" w:rsidRDefault="00B001A4">
    <w:pPr>
      <w:pStyle w:val="Rodap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6572798</wp:posOffset>
              </wp:positionH>
              <wp:positionV relativeFrom="paragraph">
                <wp:posOffset>-427939</wp:posOffset>
              </wp:positionV>
              <wp:extent cx="675641" cy="228600"/>
              <wp:effectExtent l="0" t="0" r="10159" b="0"/>
              <wp:wrapSquare wrapText="bothSides"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631A1" w:rsidRDefault="00B001A4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5525F1">
                            <w:rPr>
                              <w:rStyle w:val="Nmerodepgina"/>
                              <w:rFonts w:ascii="Arial" w:hAnsi="Arial"/>
                              <w:b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517.55pt;margin-top:-33.7pt;width:53.2pt;height:18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" filled="f" stroked="f">
              <v:textbox inset="0,0,0,0">
                <w:txbxContent>
                  <w:p w:rsidR="002631A1" w:rsidRDefault="00B001A4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separate"/>
                    </w:r>
                    <w:r w:rsidR="005525F1">
                      <w:rPr>
                        <w:rStyle w:val="Nmerodepgina"/>
                        <w:rFonts w:ascii="Arial" w:hAnsi="Arial"/>
                        <w:b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color w:val="008080"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-10158</wp:posOffset>
          </wp:positionH>
          <wp:positionV relativeFrom="paragraph">
            <wp:posOffset>-190496</wp:posOffset>
          </wp:positionV>
          <wp:extent cx="7560003" cy="719998"/>
          <wp:effectExtent l="0" t="0" r="2847" b="3902"/>
          <wp:wrapNone/>
          <wp:docPr id="6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BC" w:rsidRDefault="008D46BC">
      <w:r>
        <w:rPr>
          <w:color w:val="000000"/>
        </w:rPr>
        <w:separator/>
      </w:r>
    </w:p>
  </w:footnote>
  <w:footnote w:type="continuationSeparator" w:id="0">
    <w:p w:rsidR="008D46BC" w:rsidRDefault="008D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A1" w:rsidRDefault="00B001A4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4" name="Imagem 2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2F81"/>
    <w:multiLevelType w:val="multilevel"/>
    <w:tmpl w:val="485C656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84C4A"/>
    <w:multiLevelType w:val="hybridMultilevel"/>
    <w:tmpl w:val="37DA1C8C"/>
    <w:lvl w:ilvl="0" w:tplc="E79A94C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62C4D"/>
    <w:multiLevelType w:val="multilevel"/>
    <w:tmpl w:val="A93C0542"/>
    <w:lvl w:ilvl="0">
      <w:start w:val="2"/>
      <w:numFmt w:val="lowerLetter"/>
      <w:lvlText w:val="%1)"/>
      <w:lvlJc w:val="left"/>
      <w:pPr>
        <w:ind w:left="92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97"/>
    <w:rsid w:val="00030262"/>
    <w:rsid w:val="000D5A25"/>
    <w:rsid w:val="000D75AF"/>
    <w:rsid w:val="00190AE8"/>
    <w:rsid w:val="002F4B8C"/>
    <w:rsid w:val="0030348D"/>
    <w:rsid w:val="003C05F9"/>
    <w:rsid w:val="00470E98"/>
    <w:rsid w:val="005275B7"/>
    <w:rsid w:val="005525F1"/>
    <w:rsid w:val="00561614"/>
    <w:rsid w:val="005666C1"/>
    <w:rsid w:val="00626BBD"/>
    <w:rsid w:val="00634039"/>
    <w:rsid w:val="007E2597"/>
    <w:rsid w:val="007F6F2D"/>
    <w:rsid w:val="00842D0C"/>
    <w:rsid w:val="008D46BC"/>
    <w:rsid w:val="00A32C92"/>
    <w:rsid w:val="00AC66AD"/>
    <w:rsid w:val="00B001A4"/>
    <w:rsid w:val="00B87D9A"/>
    <w:rsid w:val="00C1708B"/>
    <w:rsid w:val="00C20BC6"/>
    <w:rsid w:val="00DF5F3C"/>
    <w:rsid w:val="00E26F85"/>
    <w:rsid w:val="00E45700"/>
    <w:rsid w:val="00EC0A1C"/>
    <w:rsid w:val="00F167F7"/>
    <w:rsid w:val="00F20CDC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8684B-1DEC-47BC-AE6D-3F4A441A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ind w:left="1134" w:right="108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eastAsia="Cambria" w:hAnsi="Cambria"/>
      <w:sz w:val="24"/>
      <w:szCs w:val="24"/>
    </w:rPr>
  </w:style>
  <w:style w:type="paragraph" w:styleId="Ttulo1">
    <w:name w:val="heading 1"/>
    <w:basedOn w:val="Normal"/>
    <w:pPr>
      <w:widowControl w:val="0"/>
      <w:autoSpaceDE w:val="0"/>
      <w:ind w:left="2340"/>
      <w:outlineLvl w:val="0"/>
    </w:pPr>
    <w:rPr>
      <w:rFonts w:ascii="Calibri" w:eastAsia="Calibri" w:hAnsi="Calibri" w:cs="Calibri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cs="Calibri"/>
      <w:b/>
      <w:bCs/>
      <w:sz w:val="24"/>
      <w:szCs w:val="24"/>
      <w:lang w:eastAsia="pt-BR" w:bidi="pt-BR"/>
    </w:rPr>
  </w:style>
  <w:style w:type="paragraph" w:styleId="Cabealho">
    <w:name w:val="header"/>
    <w:basedOn w:val="Normal"/>
    <w:pPr>
      <w:tabs>
        <w:tab w:val="center" w:pos="4320"/>
        <w:tab w:val="right" w:pos="8640"/>
      </w:tabs>
      <w:suppressAutoHyphens/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  <w:suppressAutoHyphens/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suppressAutoHyphens/>
      <w:ind w:left="708"/>
    </w:p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</w:style>
  <w:style w:type="character" w:customStyle="1" w:styleId="TextodecomentrioChar">
    <w:name w:val="Texto de comentário Char"/>
    <w:basedOn w:val="Fontepargpadro"/>
    <w:rPr>
      <w:rFonts w:ascii="Cambria" w:eastAsia="Cambria" w:hAnsi="Cambria"/>
      <w:sz w:val="20"/>
      <w:szCs w:val="20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Corpodetexto">
    <w:name w:val="Body Text"/>
    <w:basedOn w:val="Normal"/>
    <w:pPr>
      <w:widowControl w:val="0"/>
      <w:autoSpaceDE w:val="0"/>
    </w:pPr>
    <w:rPr>
      <w:rFonts w:ascii="Calibri" w:eastAsia="Calibri" w:hAnsi="Calibri" w:cs="Calibri"/>
      <w:lang w:eastAsia="pt-BR" w:bidi="pt-BR"/>
    </w:rPr>
  </w:style>
  <w:style w:type="character" w:customStyle="1" w:styleId="CorpodetextoChar">
    <w:name w:val="Corpo de texto Char"/>
    <w:basedOn w:val="Fontepargpadro"/>
    <w:rPr>
      <w:rFonts w:cs="Calibri"/>
      <w:sz w:val="24"/>
      <w:szCs w:val="24"/>
      <w:lang w:eastAsia="pt-BR" w:bidi="pt-BR"/>
    </w:r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Ttulo3Char">
    <w:name w:val="Título 3 Char"/>
    <w:basedOn w:val="Fontepargpadro"/>
    <w:rPr>
      <w:rFonts w:ascii="Calibri Light" w:hAnsi="Calibri Light"/>
      <w:color w:val="1F4D7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caubr.gov.br/resolucao1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2874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Pecegueiro Maranhao Santos</dc:creator>
  <cp:lastModifiedBy>Mayra Ricarte de Lima</cp:lastModifiedBy>
  <cp:revision>2</cp:revision>
  <cp:lastPrinted>2021-08-30T20:16:00Z</cp:lastPrinted>
  <dcterms:created xsi:type="dcterms:W3CDTF">2022-10-21T12:39:00Z</dcterms:created>
  <dcterms:modified xsi:type="dcterms:W3CDTF">2022-10-21T12:39:00Z</dcterms:modified>
</cp:coreProperties>
</file>