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F69E" w14:textId="794F5358" w:rsidR="0017776D" w:rsidRDefault="0017776D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A03DC">
        <w:rPr>
          <w:rFonts w:ascii="Times New Roman" w:eastAsia="Times New Roman" w:hAnsi="Times New Roman" w:cs="Times New Roman"/>
          <w:b/>
          <w:lang w:eastAsia="pt-BR"/>
        </w:rPr>
        <w:t>RESOLUÇÃO N° 218, DE 22 DE JULHO DE 2022</w:t>
      </w:r>
    </w:p>
    <w:p w14:paraId="733D5EE3" w14:textId="146E177D" w:rsidR="004A03DC" w:rsidRDefault="004A03DC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5E87D4F9" w14:textId="77777777" w:rsidR="004A03DC" w:rsidRPr="004A03DC" w:rsidRDefault="004A03DC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59D8F44C" w14:textId="1C024800" w:rsidR="0017776D" w:rsidRDefault="0017776D" w:rsidP="004A03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4A03DC">
        <w:rPr>
          <w:rFonts w:ascii="Times New Roman" w:hAnsi="Times New Roman" w:cs="Times New Roman"/>
        </w:rPr>
        <w:t>Homologa a 1ª Reprogramação Extraordinária do Plano de Ação e Orçamento – Exercício 2022 do CAU/SP e dá outras providências</w:t>
      </w:r>
      <w:r w:rsidRPr="004A03DC">
        <w:rPr>
          <w:rFonts w:ascii="Times New Roman" w:eastAsia="Times New Roman" w:hAnsi="Times New Roman" w:cs="Times New Roman"/>
          <w:lang w:eastAsia="pt-BR"/>
        </w:rPr>
        <w:t>.</w:t>
      </w:r>
    </w:p>
    <w:p w14:paraId="1E90DEED" w14:textId="36C4E30B" w:rsidR="004A03DC" w:rsidRDefault="004A03DC" w:rsidP="004A03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46F8A2" w14:textId="77777777" w:rsidR="004A03DC" w:rsidRPr="004A03DC" w:rsidRDefault="004A03DC" w:rsidP="004A03D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11D968" w14:textId="77777777" w:rsidR="0017776D" w:rsidRPr="004A03DC" w:rsidRDefault="0017776D" w:rsidP="004A03D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r w:rsidRPr="004A03DC">
        <w:rPr>
          <w:rFonts w:ascii="Times New Roman" w:hAnsi="Times New Roman" w:cs="Times New Roman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 w:rsidRPr="004A03DC">
        <w:rPr>
          <w:rFonts w:ascii="Times New Roman" w:hAnsi="Times New Roman" w:cs="Times New Roman"/>
          <w:lang w:eastAsia="pt-BR"/>
        </w:rPr>
        <w:t>126-04/2022</w:t>
      </w:r>
      <w:r w:rsidRPr="004A03DC">
        <w:rPr>
          <w:rFonts w:ascii="Times New Roman" w:hAnsi="Times New Roman" w:cs="Times New Roman"/>
          <w:shd w:val="clear" w:color="auto" w:fill="FFFFFF"/>
        </w:rPr>
        <w:t>, de 21 de julho de 2022, adotada na Reunião Plenária Ordinária n° 126, realizada nos dias 21 e 22 de julho de 2022;</w:t>
      </w:r>
    </w:p>
    <w:p w14:paraId="54CE569A" w14:textId="77777777" w:rsidR="0017776D" w:rsidRPr="004A03DC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0ADD3A79" w14:textId="77777777" w:rsidR="0017776D" w:rsidRPr="004A03DC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6418F657" w14:textId="77777777" w:rsidR="0017776D" w:rsidRPr="004A03DC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A03DC">
        <w:rPr>
          <w:rFonts w:ascii="Times New Roman" w:eastAsia="Times New Roman" w:hAnsi="Times New Roman" w:cs="Times New Roman"/>
          <w:b/>
          <w:lang w:eastAsia="pt-BR"/>
        </w:rPr>
        <w:t>RESOLVE:</w:t>
      </w:r>
    </w:p>
    <w:p w14:paraId="2CAF6543" w14:textId="4FBD3E4F" w:rsidR="0017776D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2A0C4646" w14:textId="77777777" w:rsidR="004A03DC" w:rsidRPr="004A03DC" w:rsidRDefault="004A03DC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5FCC8644" w14:textId="77777777" w:rsidR="0017776D" w:rsidRPr="004A03DC" w:rsidRDefault="0017776D" w:rsidP="004A03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A03DC">
        <w:rPr>
          <w:rFonts w:ascii="Times New Roman" w:hAnsi="Times New Roman" w:cs="Times New Roman"/>
        </w:rPr>
        <w:t>Art. 1° Homologar a 1ª Reprogramação Extraordinária do Plano de Ação e Orçamento – Exercício 2022 do CAU/SP, na forma do resumo abaixo:</w:t>
      </w:r>
    </w:p>
    <w:p w14:paraId="4447D11E" w14:textId="77777777" w:rsidR="0017776D" w:rsidRPr="004A03DC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A03DC">
        <w:rPr>
          <w:rFonts w:ascii="Times New Roman" w:eastAsia="Times New Roman" w:hAnsi="Times New Roman" w:cs="Times New Roman"/>
          <w:b/>
          <w:lang w:eastAsia="pt-BR"/>
        </w:rPr>
        <w:br/>
        <w:t>CAU/SP – REPROGRAMAÇÃO ORÇAMENTÁRIA – 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7776D" w:rsidRPr="004A03DC" w14:paraId="3BC79B00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3C1" w14:textId="77777777" w:rsidR="0017776D" w:rsidRPr="004A03DC" w:rsidRDefault="0017776D" w:rsidP="004A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BD27" w14:textId="77777777" w:rsidR="0017776D" w:rsidRPr="004A03DC" w:rsidRDefault="0017776D" w:rsidP="004A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0D3" w14:textId="77777777" w:rsidR="0017776D" w:rsidRPr="004A03DC" w:rsidRDefault="0017776D" w:rsidP="004A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D636" w14:textId="77777777" w:rsidR="0017776D" w:rsidRPr="004A03DC" w:rsidRDefault="0017776D" w:rsidP="004A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  <w:tr w:rsidR="0017776D" w:rsidRPr="004A03DC" w14:paraId="1B8BF6DE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07B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496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59.115.114,20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988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47B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64.261.114,20</w:t>
            </w:r>
          </w:p>
        </w:tc>
      </w:tr>
      <w:tr w:rsidR="0017776D" w:rsidRPr="004A03DC" w14:paraId="6FCC6625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5081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4FF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10.176.000,00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C633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6B04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5.030.000,00</w:t>
            </w:r>
          </w:p>
        </w:tc>
      </w:tr>
      <w:tr w:rsidR="0017776D" w:rsidRPr="004A03DC" w14:paraId="591A8A97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96A6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5DC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69.291.114,20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4AB" w14:textId="77777777" w:rsidR="0017776D" w:rsidRPr="004A03DC" w:rsidRDefault="0017776D" w:rsidP="004A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5C0" w14:textId="77777777" w:rsidR="0017776D" w:rsidRPr="004A03DC" w:rsidRDefault="0017776D" w:rsidP="004A0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A03DC">
              <w:rPr>
                <w:rFonts w:ascii="Times New Roman" w:eastAsia="Times New Roman" w:hAnsi="Times New Roman" w:cs="Times New Roman"/>
                <w:lang w:eastAsia="pt-BR"/>
              </w:rPr>
              <w:t>69.291.114,20</w:t>
            </w:r>
          </w:p>
        </w:tc>
      </w:tr>
    </w:tbl>
    <w:p w14:paraId="6A4395A6" w14:textId="77777777" w:rsidR="0017776D" w:rsidRPr="004A03DC" w:rsidRDefault="0017776D" w:rsidP="004A03D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DD0F67E" w14:textId="33F0C2A6" w:rsidR="0017776D" w:rsidRPr="004A03DC" w:rsidRDefault="0017776D" w:rsidP="004A03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3DC">
        <w:rPr>
          <w:rFonts w:ascii="Times New Roman" w:hAnsi="Times New Roman" w:cs="Times New Roman"/>
        </w:rPr>
        <w:t xml:space="preserve">Art. 2° Esta Resolução entra em vigor na data de sua publicação, contados seus efeitos a partir da </w:t>
      </w:r>
      <w:r w:rsidRPr="004A03DC">
        <w:rPr>
          <w:rFonts w:ascii="Times New Roman" w:hAnsi="Times New Roman" w:cs="Times New Roman"/>
          <w:shd w:val="clear" w:color="auto" w:fill="FFFFFF"/>
        </w:rPr>
        <w:t>Deliberação Plenária Ordinária DPOBR n° 0126</w:t>
      </w:r>
      <w:r w:rsidRPr="004A03DC">
        <w:rPr>
          <w:rFonts w:ascii="Times New Roman" w:hAnsi="Times New Roman" w:cs="Times New Roman"/>
          <w:lang w:eastAsia="pt-BR"/>
        </w:rPr>
        <w:t>-04/2022</w:t>
      </w:r>
      <w:r w:rsidR="004A03DC">
        <w:rPr>
          <w:rFonts w:ascii="Times New Roman" w:hAnsi="Times New Roman" w:cs="Times New Roman"/>
          <w:lang w:eastAsia="pt-BR"/>
        </w:rPr>
        <w:t>,</w:t>
      </w:r>
      <w:r w:rsidRPr="004A03DC">
        <w:rPr>
          <w:rFonts w:ascii="Times New Roman" w:hAnsi="Times New Roman" w:cs="Times New Roman"/>
          <w:shd w:val="clear" w:color="auto" w:fill="FFFFFF"/>
        </w:rPr>
        <w:t xml:space="preserve"> de 21 de julho de 2022</w:t>
      </w:r>
      <w:r w:rsidRPr="004A03DC">
        <w:rPr>
          <w:rFonts w:ascii="Times New Roman" w:hAnsi="Times New Roman" w:cs="Times New Roman"/>
        </w:rPr>
        <w:t xml:space="preserve">. </w:t>
      </w:r>
    </w:p>
    <w:p w14:paraId="148D1CEA" w14:textId="77777777" w:rsidR="0017776D" w:rsidRPr="004A03DC" w:rsidRDefault="0017776D" w:rsidP="004A03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AE805" w14:textId="36681E44" w:rsidR="0017776D" w:rsidRPr="004A03DC" w:rsidRDefault="0017776D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A03DC">
        <w:rPr>
          <w:rFonts w:ascii="Times New Roman" w:eastAsia="Times New Roman" w:hAnsi="Times New Roman" w:cs="Times New Roman"/>
          <w:lang w:eastAsia="pt-BR"/>
        </w:rPr>
        <w:t>Brasília, 21 de julho de 2022.</w:t>
      </w:r>
    </w:p>
    <w:p w14:paraId="546F06DA" w14:textId="77777777" w:rsidR="004A03DC" w:rsidRDefault="004A03DC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0C1C28" w14:textId="77777777" w:rsidR="004A03DC" w:rsidRDefault="004A03DC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5C3C555" w14:textId="4BE3769A" w:rsidR="0017776D" w:rsidRDefault="0017776D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A03DC">
        <w:rPr>
          <w:rFonts w:ascii="Times New Roman" w:eastAsia="Times New Roman" w:hAnsi="Times New Roman" w:cs="Times New Roman"/>
          <w:lang w:eastAsia="pt-BR"/>
        </w:rPr>
        <w:br/>
      </w:r>
      <w:r w:rsidRPr="004A03DC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  <w:r w:rsidRPr="004A03DC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4A03DC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49D958" w14:textId="6675D318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1303CA0" w14:textId="4C75124A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4B6E22" w14:textId="41ED8726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06698BE" w14:textId="5036DA80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3693CBC" w14:textId="100E5DCB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230DC89" w14:textId="77086D27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950768B" w14:textId="76304872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55822B8" w14:textId="623F66E4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55B2939" w14:textId="4F357DF9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22E935F" w14:textId="4F19CC49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BBEFB1E" w14:textId="14466391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666D04" w14:textId="7BA87285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3E542D" w14:textId="15281C55" w:rsidR="007256C7" w:rsidRDefault="007256C7" w:rsidP="004A03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ED39B28" w14:textId="49369AA1" w:rsidR="007256C7" w:rsidRDefault="007256C7" w:rsidP="007256C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89881AD" w14:textId="398D9E79" w:rsidR="007256C7" w:rsidRDefault="007256C7" w:rsidP="007256C7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5D21C16" w14:textId="5A04E862" w:rsidR="007256C7" w:rsidRPr="007256C7" w:rsidRDefault="007256C7" w:rsidP="007256C7">
      <w:pPr>
        <w:spacing w:after="0" w:line="240" w:lineRule="auto"/>
        <w:jc w:val="center"/>
      </w:pPr>
      <w:r>
        <w:t xml:space="preserve">[Publicada no Diário Oficial da União, Edição nº 190, Seção 1, Página 189, de 5 de outubro de </w:t>
      </w:r>
      <w:proofErr w:type="gramStart"/>
      <w:r>
        <w:t>2022.]</w:t>
      </w:r>
      <w:bookmarkEnd w:id="0"/>
      <w:proofErr w:type="gramEnd"/>
    </w:p>
    <w:sectPr w:rsidR="007256C7" w:rsidRPr="007256C7" w:rsidSect="00845D0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9DE3" w14:textId="77777777" w:rsidR="00D5142A" w:rsidRDefault="00D5142A" w:rsidP="00783D72">
      <w:pPr>
        <w:spacing w:after="0" w:line="240" w:lineRule="auto"/>
      </w:pPr>
      <w:r>
        <w:separator/>
      </w:r>
    </w:p>
  </w:endnote>
  <w:endnote w:type="continuationSeparator" w:id="0">
    <w:p w14:paraId="3CECCE6E" w14:textId="77777777" w:rsidR="00D5142A" w:rsidRDefault="00D5142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7F667E6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F08B2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78C7" w14:textId="77777777" w:rsidR="00D5142A" w:rsidRDefault="00D5142A" w:rsidP="00783D72">
      <w:pPr>
        <w:spacing w:after="0" w:line="240" w:lineRule="auto"/>
      </w:pPr>
      <w:r>
        <w:separator/>
      </w:r>
    </w:p>
  </w:footnote>
  <w:footnote w:type="continuationSeparator" w:id="0">
    <w:p w14:paraId="3C5560ED" w14:textId="77777777" w:rsidR="00D5142A" w:rsidRDefault="00D5142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3BB0"/>
    <w:rsid w:val="00077753"/>
    <w:rsid w:val="000D37F3"/>
    <w:rsid w:val="000F2100"/>
    <w:rsid w:val="0011134B"/>
    <w:rsid w:val="0012440E"/>
    <w:rsid w:val="00132013"/>
    <w:rsid w:val="001435DA"/>
    <w:rsid w:val="0017776D"/>
    <w:rsid w:val="00193E0F"/>
    <w:rsid w:val="001D5369"/>
    <w:rsid w:val="001F1005"/>
    <w:rsid w:val="00211E78"/>
    <w:rsid w:val="00212BC0"/>
    <w:rsid w:val="00223D2C"/>
    <w:rsid w:val="00265BB1"/>
    <w:rsid w:val="0026723C"/>
    <w:rsid w:val="00294B53"/>
    <w:rsid w:val="002C793A"/>
    <w:rsid w:val="002D64A4"/>
    <w:rsid w:val="00332011"/>
    <w:rsid w:val="00337959"/>
    <w:rsid w:val="003402C4"/>
    <w:rsid w:val="003A5111"/>
    <w:rsid w:val="003C7E30"/>
    <w:rsid w:val="003F5A98"/>
    <w:rsid w:val="00420999"/>
    <w:rsid w:val="004443FD"/>
    <w:rsid w:val="0045685A"/>
    <w:rsid w:val="00472808"/>
    <w:rsid w:val="00482DE6"/>
    <w:rsid w:val="004A03DC"/>
    <w:rsid w:val="004B755C"/>
    <w:rsid w:val="004C18BB"/>
    <w:rsid w:val="004D45BD"/>
    <w:rsid w:val="00515334"/>
    <w:rsid w:val="005720F6"/>
    <w:rsid w:val="005E2012"/>
    <w:rsid w:val="00627639"/>
    <w:rsid w:val="0063272C"/>
    <w:rsid w:val="007125AB"/>
    <w:rsid w:val="007134C7"/>
    <w:rsid w:val="007256C7"/>
    <w:rsid w:val="00726E0F"/>
    <w:rsid w:val="00762142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226CD"/>
    <w:rsid w:val="009669AB"/>
    <w:rsid w:val="009A7A63"/>
    <w:rsid w:val="009C1265"/>
    <w:rsid w:val="009E7B80"/>
    <w:rsid w:val="009F3D7C"/>
    <w:rsid w:val="00A02FE7"/>
    <w:rsid w:val="00A409A5"/>
    <w:rsid w:val="00A9537F"/>
    <w:rsid w:val="00B10667"/>
    <w:rsid w:val="00B144A3"/>
    <w:rsid w:val="00B47B29"/>
    <w:rsid w:val="00B70725"/>
    <w:rsid w:val="00BE211D"/>
    <w:rsid w:val="00BF08B2"/>
    <w:rsid w:val="00C00FD5"/>
    <w:rsid w:val="00C21671"/>
    <w:rsid w:val="00C25F47"/>
    <w:rsid w:val="00C92087"/>
    <w:rsid w:val="00C92D21"/>
    <w:rsid w:val="00CA3A29"/>
    <w:rsid w:val="00CB142B"/>
    <w:rsid w:val="00CB6629"/>
    <w:rsid w:val="00CC50F7"/>
    <w:rsid w:val="00CD537B"/>
    <w:rsid w:val="00CF47E5"/>
    <w:rsid w:val="00CF4E6E"/>
    <w:rsid w:val="00D07ED1"/>
    <w:rsid w:val="00D431B9"/>
    <w:rsid w:val="00D5142A"/>
    <w:rsid w:val="00D82BF2"/>
    <w:rsid w:val="00DA3629"/>
    <w:rsid w:val="00DB2DA6"/>
    <w:rsid w:val="00DF1444"/>
    <w:rsid w:val="00E625E1"/>
    <w:rsid w:val="00E72FB8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B14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B142B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2021-05-28T19:01:00Z</cp:lastPrinted>
  <dcterms:created xsi:type="dcterms:W3CDTF">2022-10-14T15:12:00Z</dcterms:created>
  <dcterms:modified xsi:type="dcterms:W3CDTF">2022-10-14T15:12:00Z</dcterms:modified>
</cp:coreProperties>
</file>