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71AE1" w14:textId="77777777" w:rsidR="00C64625" w:rsidRPr="00F76ABD" w:rsidRDefault="00C64625" w:rsidP="00F76ABD">
      <w:pPr>
        <w:jc w:val="center"/>
        <w:rPr>
          <w:rFonts w:ascii="Times New Roman" w:hAnsi="Times New Roman"/>
          <w:b/>
          <w:sz w:val="22"/>
          <w:szCs w:val="22"/>
        </w:rPr>
      </w:pPr>
      <w:r w:rsidRPr="00F76ABD">
        <w:rPr>
          <w:rFonts w:ascii="Times New Roman" w:hAnsi="Times New Roman"/>
          <w:b/>
          <w:sz w:val="22"/>
          <w:szCs w:val="22"/>
        </w:rPr>
        <w:t>RESOLUÇÃO N° 207, DE 30 DE JULHO DE 2021</w:t>
      </w:r>
    </w:p>
    <w:p w14:paraId="102EDBF2" w14:textId="77777777" w:rsidR="00C64625" w:rsidRPr="00F76ABD" w:rsidRDefault="00C64625" w:rsidP="00F76AB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0B87AD9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 </w:t>
      </w:r>
    </w:p>
    <w:p w14:paraId="704DCFEA" w14:textId="77777777" w:rsidR="00C64625" w:rsidRPr="00F76ABD" w:rsidRDefault="00C64625" w:rsidP="00F76ABD">
      <w:pPr>
        <w:ind w:left="4253"/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sz w:val="22"/>
          <w:szCs w:val="22"/>
        </w:rPr>
        <w:t>Autoriza a flexibilização dos prazos previstos na Resolução CAU/BR n° 143, de 23 de junho de 2017, durante o estado de pandemia da COVID-19, e dá outras providências</w:t>
      </w:r>
      <w:r w:rsidRPr="00F76ABD">
        <w:rPr>
          <w:rFonts w:ascii="Times New Roman" w:hAnsi="Times New Roman"/>
          <w:b/>
          <w:bCs/>
          <w:sz w:val="22"/>
          <w:szCs w:val="22"/>
        </w:rPr>
        <w:t>.</w:t>
      </w:r>
      <w:r w:rsidRPr="00F76ABD">
        <w:rPr>
          <w:rFonts w:ascii="Times New Roman" w:hAnsi="Times New Roman"/>
          <w:bCs/>
          <w:sz w:val="22"/>
          <w:szCs w:val="22"/>
        </w:rPr>
        <w:t xml:space="preserve"> </w:t>
      </w:r>
    </w:p>
    <w:p w14:paraId="742E3239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 </w:t>
      </w:r>
    </w:p>
    <w:p w14:paraId="2B49BC67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 </w:t>
      </w:r>
    </w:p>
    <w:p w14:paraId="46CD9375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0114-08/2021, adotada na Reunião Plenária Ordinária n° 114, realizada nos dias 29 e 30 de julho de 2020; e</w:t>
      </w:r>
    </w:p>
    <w:p w14:paraId="579ED9C0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04148A52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>Considerando o estado de pandemia decorrente da COVID-19 que o País vem enfrentando, inclusive com a decretação de estado de calamidade pública em diversas Unidades da Federação;</w:t>
      </w:r>
    </w:p>
    <w:p w14:paraId="230B3106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7F6486B9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>Considerando as proposições que vêm sendo feitas por diversos Conselhos de Arquitetura e Urbanismo das Unidades da Federação (CAU/UF) no sentido de haver uma flexibilização dos prazos processuais, dadas as dificuldades para o exercício pleno de defesa dos interessados;</w:t>
      </w:r>
    </w:p>
    <w:p w14:paraId="4E91555A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38843822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Considerando a </w:t>
      </w:r>
      <w:r w:rsidRPr="00F76ABD">
        <w:rPr>
          <w:rFonts w:ascii="Times New Roman" w:hAnsi="Times New Roman"/>
          <w:sz w:val="22"/>
          <w:szCs w:val="22"/>
        </w:rPr>
        <w:t>Nota Jurídica n° 7/AJ-CAM/2021, de 7 de abril de 2021, com a seguinte ementa: “Prazos administrativos processuais. Suspensão em razão do reconhecimento de estado de calamidade pública em Unidades da Federação em face da COVID-19. Impossibilidade. Regência, por lei federal, dos prazos a que se vinculam os conselhos de fiscalização das profissões. Possibilidade de flexibilização de prazos, no âmbito dos Conselhos de Arquitetura e Urbanismo, condicionada à edição de norma autorizativa por parte do CAU/BR e desde que evitada a prescrição do direito de punir em cada caso. Inteligência das Resoluções n° 22, de 2012, e n° 143, de 2017</w:t>
      </w: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>”;</w:t>
      </w:r>
    </w:p>
    <w:p w14:paraId="436A5368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610E9B90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  <w:shd w:val="clear" w:color="auto" w:fill="FFFFFF"/>
        </w:rPr>
      </w:pPr>
    </w:p>
    <w:p w14:paraId="0872DAE7" w14:textId="77777777" w:rsidR="00C64625" w:rsidRPr="00F76ABD" w:rsidRDefault="00C64625" w:rsidP="00F76ABD">
      <w:pPr>
        <w:jc w:val="both"/>
        <w:rPr>
          <w:rFonts w:ascii="Times New Roman" w:hAnsi="Times New Roman"/>
          <w:sz w:val="22"/>
          <w:szCs w:val="22"/>
        </w:rPr>
      </w:pPr>
      <w:r w:rsidRPr="00F76ABD">
        <w:rPr>
          <w:rFonts w:ascii="Times New Roman" w:hAnsi="Times New Roman"/>
          <w:b/>
          <w:sz w:val="22"/>
          <w:szCs w:val="22"/>
        </w:rPr>
        <w:t>RESOLVE:</w:t>
      </w:r>
    </w:p>
    <w:p w14:paraId="39447F80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 </w:t>
      </w:r>
    </w:p>
    <w:p w14:paraId="13DC1217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7CAEC5DB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Art. 1° Ficam os Conselhos de Arquitetura e Urbanismo dos Estados e do Distrito Federal (CAU/UF), no âmbito dos processos ético-disciplinares de sua competência, autorizados a prorrogar até o triplo os prazos previstos na Resolução n° 143, de 23 de junho de 2017, respeitado o seguinte:</w:t>
      </w:r>
    </w:p>
    <w:p w14:paraId="57E96A07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09577F8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 xml:space="preserve">I - </w:t>
      </w:r>
      <w:proofErr w:type="gramStart"/>
      <w:r w:rsidRPr="00F76ABD">
        <w:rPr>
          <w:rFonts w:ascii="Times New Roman" w:hAnsi="Times New Roman"/>
          <w:bCs/>
          <w:sz w:val="22"/>
          <w:szCs w:val="22"/>
        </w:rPr>
        <w:t>havendo</w:t>
      </w:r>
      <w:proofErr w:type="gramEnd"/>
      <w:r w:rsidRPr="00F76ABD">
        <w:rPr>
          <w:rFonts w:ascii="Times New Roman" w:hAnsi="Times New Roman"/>
          <w:bCs/>
          <w:sz w:val="22"/>
          <w:szCs w:val="22"/>
        </w:rPr>
        <w:t xml:space="preserve"> partes litigantes nos processos administrativos, as prorrogações deverão atender ao princípio da igualdade de tratamento entre as partes;</w:t>
      </w:r>
    </w:p>
    <w:p w14:paraId="71282E5F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D87E514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 xml:space="preserve">II - </w:t>
      </w:r>
      <w:proofErr w:type="gramStart"/>
      <w:r w:rsidRPr="00F76ABD">
        <w:rPr>
          <w:rFonts w:ascii="Times New Roman" w:hAnsi="Times New Roman"/>
          <w:bCs/>
          <w:sz w:val="22"/>
          <w:szCs w:val="22"/>
        </w:rPr>
        <w:t>não</w:t>
      </w:r>
      <w:proofErr w:type="gramEnd"/>
      <w:r w:rsidRPr="00F76ABD">
        <w:rPr>
          <w:rFonts w:ascii="Times New Roman" w:hAnsi="Times New Roman"/>
          <w:bCs/>
          <w:sz w:val="22"/>
          <w:szCs w:val="22"/>
        </w:rPr>
        <w:t xml:space="preserve"> poderá haver prorrogação de prazos nos casos em que, computados os prazos dessas prorrogações, houver risco de prescrição do fato motivador do processo administrativo;</w:t>
      </w:r>
    </w:p>
    <w:p w14:paraId="516BFFC4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373FD154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III - os atos de prorrogação poderão ser baixados até 31 de dezembro de 2021;</w:t>
      </w:r>
    </w:p>
    <w:p w14:paraId="264E562A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264C4A26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 xml:space="preserve">IV - </w:t>
      </w:r>
      <w:proofErr w:type="gramStart"/>
      <w:r w:rsidRPr="00F76ABD">
        <w:rPr>
          <w:rFonts w:ascii="Times New Roman" w:hAnsi="Times New Roman"/>
          <w:bCs/>
          <w:sz w:val="22"/>
          <w:szCs w:val="22"/>
        </w:rPr>
        <w:t>os</w:t>
      </w:r>
      <w:proofErr w:type="gramEnd"/>
      <w:r w:rsidRPr="00F76ABD">
        <w:rPr>
          <w:rFonts w:ascii="Times New Roman" w:hAnsi="Times New Roman"/>
          <w:bCs/>
          <w:sz w:val="22"/>
          <w:szCs w:val="22"/>
        </w:rPr>
        <w:t xml:space="preserve"> prazos das prorrogações não poderão exceder do dia 31 de janeiro de 2022.</w:t>
      </w:r>
    </w:p>
    <w:p w14:paraId="57C552D1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</w:p>
    <w:p w14:paraId="480712E9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 xml:space="preserve">Art. 2° Fica o </w:t>
      </w:r>
      <w:r w:rsidRPr="00F76ABD">
        <w:rPr>
          <w:rFonts w:ascii="Times New Roman" w:hAnsi="Times New Roman"/>
          <w:bCs/>
          <w:sz w:val="22"/>
          <w:szCs w:val="22"/>
          <w:shd w:val="clear" w:color="auto" w:fill="FFFFFF"/>
        </w:rPr>
        <w:t>Conselho de Arquitetura e Urbanismo do Brasil</w:t>
      </w:r>
      <w:r w:rsidRPr="00F76ABD">
        <w:rPr>
          <w:rFonts w:ascii="Times New Roman" w:hAnsi="Times New Roman"/>
          <w:bCs/>
          <w:sz w:val="22"/>
          <w:szCs w:val="22"/>
        </w:rPr>
        <w:t xml:space="preserve"> autorizado, por ato da Presidência, a prorrogar, no âmbito dos processos administrativos de sua competência, os prazos previstos na</w:t>
      </w:r>
      <w:r w:rsidRPr="00F76ABD">
        <w:rPr>
          <w:rFonts w:ascii="Times New Roman" w:hAnsi="Times New Roman"/>
          <w:sz w:val="22"/>
          <w:szCs w:val="22"/>
        </w:rPr>
        <w:t xml:space="preserve"> Resolução </w:t>
      </w:r>
      <w:r w:rsidRPr="00F76ABD">
        <w:rPr>
          <w:rFonts w:ascii="Times New Roman" w:hAnsi="Times New Roman"/>
          <w:sz w:val="22"/>
          <w:szCs w:val="22"/>
          <w:lang w:eastAsia="pt-BR"/>
        </w:rPr>
        <w:t xml:space="preserve">CAU/BR </w:t>
      </w:r>
      <w:r w:rsidRPr="00F76ABD">
        <w:rPr>
          <w:rFonts w:ascii="Times New Roman" w:hAnsi="Times New Roman"/>
          <w:sz w:val="22"/>
          <w:szCs w:val="22"/>
        </w:rPr>
        <w:t>n° 143, de 2017</w:t>
      </w:r>
      <w:r w:rsidRPr="00F76ABD">
        <w:rPr>
          <w:rFonts w:ascii="Times New Roman" w:hAnsi="Times New Roman"/>
          <w:bCs/>
          <w:sz w:val="22"/>
          <w:szCs w:val="22"/>
        </w:rPr>
        <w:t>, respeitados os mesmos limites e condições previstos no art. 1°.</w:t>
      </w:r>
    </w:p>
    <w:p w14:paraId="48F81F3B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lastRenderedPageBreak/>
        <w:t>Art. 3° Esta Resolução entra em vigor na data de sua publicação, com efeitos a partir desta data.</w:t>
      </w:r>
    </w:p>
    <w:p w14:paraId="71D3074D" w14:textId="77777777" w:rsidR="00C64625" w:rsidRPr="00F76ABD" w:rsidRDefault="00C64625" w:rsidP="00F76ABD">
      <w:pPr>
        <w:jc w:val="both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 </w:t>
      </w:r>
    </w:p>
    <w:p w14:paraId="47CC1241" w14:textId="77777777" w:rsidR="00C64625" w:rsidRPr="00F76ABD" w:rsidRDefault="00C64625" w:rsidP="00F76ABD">
      <w:pPr>
        <w:jc w:val="center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Brasília, 30 de julho de 2021.</w:t>
      </w:r>
    </w:p>
    <w:p w14:paraId="7AE5160F" w14:textId="0E28D283" w:rsidR="00C64625" w:rsidRDefault="00C64625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F209D7E" w14:textId="77777777" w:rsidR="001750E2" w:rsidRPr="00F76ABD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18C4478" w14:textId="77777777" w:rsidR="00C64625" w:rsidRPr="00F76ABD" w:rsidRDefault="00C64625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D2B95B9" w14:textId="61156DF9" w:rsidR="00C64625" w:rsidRPr="001750E2" w:rsidRDefault="001750E2" w:rsidP="00F76ABD">
      <w:pPr>
        <w:jc w:val="center"/>
        <w:rPr>
          <w:rFonts w:ascii="Times New Roman" w:hAnsi="Times New Roman"/>
          <w:bCs/>
          <w:sz w:val="20"/>
          <w:szCs w:val="20"/>
        </w:rPr>
      </w:pPr>
      <w:r w:rsidRPr="001750E2">
        <w:rPr>
          <w:rFonts w:ascii="Times New Roman" w:hAnsi="Times New Roman"/>
          <w:bCs/>
          <w:sz w:val="20"/>
          <w:szCs w:val="20"/>
        </w:rPr>
        <w:t>(assinado digitalmente)</w:t>
      </w:r>
    </w:p>
    <w:p w14:paraId="4C1BA3C9" w14:textId="77777777" w:rsidR="00C64625" w:rsidRPr="00F76ABD" w:rsidRDefault="00C64625" w:rsidP="00F76ABD">
      <w:pPr>
        <w:jc w:val="center"/>
        <w:rPr>
          <w:rFonts w:ascii="Times New Roman" w:hAnsi="Times New Roman"/>
          <w:sz w:val="22"/>
          <w:szCs w:val="22"/>
        </w:rPr>
      </w:pPr>
      <w:r w:rsidRPr="00F76ABD">
        <w:rPr>
          <w:rFonts w:ascii="Times New Roman" w:hAnsi="Times New Roman"/>
          <w:b/>
          <w:sz w:val="22"/>
          <w:szCs w:val="22"/>
        </w:rPr>
        <w:t>NADIA SOMEKH</w:t>
      </w:r>
    </w:p>
    <w:p w14:paraId="5B673E18" w14:textId="5A79B92C" w:rsidR="00C64625" w:rsidRDefault="00C64625" w:rsidP="00F76ABD">
      <w:pPr>
        <w:jc w:val="center"/>
        <w:rPr>
          <w:rFonts w:ascii="Times New Roman" w:hAnsi="Times New Roman"/>
          <w:bCs/>
          <w:sz w:val="22"/>
          <w:szCs w:val="22"/>
        </w:rPr>
      </w:pPr>
      <w:r w:rsidRPr="00F76ABD">
        <w:rPr>
          <w:rFonts w:ascii="Times New Roman" w:hAnsi="Times New Roman"/>
          <w:bCs/>
          <w:sz w:val="22"/>
          <w:szCs w:val="22"/>
        </w:rPr>
        <w:t>Presidente do CAU/BR</w:t>
      </w:r>
    </w:p>
    <w:p w14:paraId="0AC1BA15" w14:textId="450C7D16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B279D72" w14:textId="09CFD9D6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5E49BCC" w14:textId="2E39854D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FBBAA8B" w14:textId="0D8A92F5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834693E" w14:textId="2DB637C1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285C4D9" w14:textId="20DD9B97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0A6B2C4" w14:textId="4624EAE9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154C118" w14:textId="7B805E07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6A4281C" w14:textId="62A36D7F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2AC8B3C" w14:textId="20665E6E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2416F71" w14:textId="735CEE7B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F35D9DF" w14:textId="5FF41D25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30F0C2E" w14:textId="6352FE3A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1EFD5C9" w14:textId="68E923E8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3137BB6" w14:textId="2D7DCC56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4E14C334" w14:textId="0D917211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FD1B74A" w14:textId="4B7165CD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85B5418" w14:textId="42B608C4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C7B1E32" w14:textId="7A423994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9A7E5AA" w14:textId="19229130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E289D87" w14:textId="57301BA2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BA0FCA7" w14:textId="1A09749A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77CAFB01" w14:textId="410C4502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EC02A15" w14:textId="7D1B1E9F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472C668" w14:textId="12323503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B287488" w14:textId="4A0B40F9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CC879CF" w14:textId="21F5BC83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B4DBDE9" w14:textId="207B890F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E45D034" w14:textId="175126DF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F4CF388" w14:textId="66277CEC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3F065BE" w14:textId="087BF51B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676C070" w14:textId="64C141EE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50B3EF8" w14:textId="7B7BA56E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1865808" w14:textId="29EC1A7A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1C07F8D" w14:textId="30EA3E22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255E6623" w14:textId="318100A4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1E0565C7" w14:textId="501E39EA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32A0AFCF" w14:textId="59855DF5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C725DF6" w14:textId="7A8B9E06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93A4F87" w14:textId="2D09D7EB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6DAD1F18" w14:textId="77777777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56FEACD9" w14:textId="0339EB29" w:rsidR="001750E2" w:rsidRDefault="001750E2" w:rsidP="00F76ABD">
      <w:pPr>
        <w:jc w:val="center"/>
        <w:rPr>
          <w:rFonts w:ascii="Times New Roman" w:hAnsi="Times New Roman"/>
          <w:bCs/>
          <w:sz w:val="22"/>
          <w:szCs w:val="22"/>
        </w:rPr>
      </w:pPr>
    </w:p>
    <w:p w14:paraId="03CA4858" w14:textId="093268BF" w:rsidR="00126597" w:rsidRDefault="001750E2" w:rsidP="001750E2">
      <w:pPr>
        <w:jc w:val="center"/>
        <w:rPr>
          <w:sz w:val="22"/>
          <w:szCs w:val="22"/>
        </w:rPr>
      </w:pPr>
      <w:r w:rsidRPr="001750E2">
        <w:rPr>
          <w:rFonts w:ascii="Times New Roman" w:hAnsi="Times New Roman"/>
          <w:sz w:val="20"/>
          <w:szCs w:val="20"/>
        </w:rPr>
        <w:t>[Publicada no Diário Oficial da União, Edição nº 1</w:t>
      </w:r>
      <w:r w:rsidRPr="001750E2">
        <w:rPr>
          <w:rFonts w:ascii="Times New Roman" w:hAnsi="Times New Roman"/>
          <w:sz w:val="20"/>
          <w:szCs w:val="20"/>
        </w:rPr>
        <w:t>52</w:t>
      </w:r>
      <w:r w:rsidRPr="001750E2">
        <w:rPr>
          <w:rFonts w:ascii="Times New Roman" w:hAnsi="Times New Roman"/>
          <w:sz w:val="20"/>
          <w:szCs w:val="20"/>
        </w:rPr>
        <w:t xml:space="preserve">, Seção 1, Página </w:t>
      </w:r>
      <w:r w:rsidRPr="001750E2">
        <w:rPr>
          <w:rFonts w:ascii="Times New Roman" w:hAnsi="Times New Roman"/>
          <w:sz w:val="20"/>
          <w:szCs w:val="20"/>
        </w:rPr>
        <w:t>88</w:t>
      </w:r>
      <w:r w:rsidRPr="001750E2">
        <w:rPr>
          <w:rFonts w:ascii="Times New Roman" w:hAnsi="Times New Roman"/>
          <w:sz w:val="20"/>
          <w:szCs w:val="20"/>
        </w:rPr>
        <w:t>, de 1</w:t>
      </w:r>
      <w:r w:rsidRPr="001750E2">
        <w:rPr>
          <w:rFonts w:ascii="Times New Roman" w:hAnsi="Times New Roman"/>
          <w:sz w:val="20"/>
          <w:szCs w:val="20"/>
        </w:rPr>
        <w:t>2</w:t>
      </w:r>
      <w:r w:rsidRPr="001750E2">
        <w:rPr>
          <w:rFonts w:ascii="Times New Roman" w:hAnsi="Times New Roman"/>
          <w:sz w:val="20"/>
          <w:szCs w:val="20"/>
        </w:rPr>
        <w:t xml:space="preserve"> de </w:t>
      </w:r>
      <w:r w:rsidRPr="001750E2">
        <w:rPr>
          <w:rFonts w:ascii="Times New Roman" w:hAnsi="Times New Roman"/>
          <w:sz w:val="20"/>
          <w:szCs w:val="20"/>
        </w:rPr>
        <w:t>agosto</w:t>
      </w:r>
      <w:r w:rsidRPr="001750E2">
        <w:rPr>
          <w:rFonts w:ascii="Times New Roman" w:hAnsi="Times New Roman"/>
          <w:sz w:val="20"/>
          <w:szCs w:val="20"/>
        </w:rPr>
        <w:t xml:space="preserve"> de 2021.</w:t>
      </w:r>
      <w:r w:rsidRPr="001750E2">
        <w:rPr>
          <w:rFonts w:ascii="Times New Roman" w:hAnsi="Times New Roman"/>
          <w:sz w:val="20"/>
          <w:szCs w:val="20"/>
        </w:rPr>
        <w:t>]</w:t>
      </w:r>
    </w:p>
    <w:sectPr w:rsidR="00126597" w:rsidSect="007548E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845" w:right="1128" w:bottom="851" w:left="1559" w:header="13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96E0" w14:textId="77777777" w:rsidR="00961B63" w:rsidRDefault="00961B63">
      <w:r>
        <w:separator/>
      </w:r>
    </w:p>
  </w:endnote>
  <w:endnote w:type="continuationSeparator" w:id="0">
    <w:p w14:paraId="07249CB1" w14:textId="77777777" w:rsidR="00961B63" w:rsidRDefault="0096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EA61" w14:textId="77777777" w:rsidR="006F3C0E" w:rsidRDefault="006F3C0E" w:rsidP="00E0557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2B7B7C" w14:textId="77777777" w:rsidR="006F3C0E" w:rsidRPr="00771D16" w:rsidRDefault="006F3C0E" w:rsidP="00E0557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22CFB6B" w14:textId="77777777" w:rsidR="006F3C0E" w:rsidRPr="00C12DDB" w:rsidRDefault="006F3C0E" w:rsidP="00E0557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12DDB">
      <w:rPr>
        <w:rFonts w:ascii="Arial" w:hAnsi="Arial"/>
        <w:b/>
        <w:color w:val="003333"/>
        <w:sz w:val="22"/>
      </w:rPr>
      <w:t>www.caubr.org.br</w:t>
    </w:r>
    <w:r w:rsidRPr="00C12DDB">
      <w:rPr>
        <w:rFonts w:ascii="Arial" w:hAnsi="Arial"/>
        <w:color w:val="003333"/>
        <w:sz w:val="22"/>
      </w:rPr>
      <w:t xml:space="preserve">  /</w:t>
    </w:r>
    <w:proofErr w:type="gramEnd"/>
    <w:r w:rsidRPr="00C12DD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5566" w14:textId="77777777" w:rsidR="006F3C0E" w:rsidRPr="00760340" w:rsidRDefault="006F3C0E" w:rsidP="00E05573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B37AA">
      <w:rPr>
        <w:rStyle w:val="Nmerodepgina"/>
        <w:rFonts w:ascii="Arial" w:hAnsi="Arial"/>
        <w:noProof/>
        <w:color w:val="296D7A"/>
        <w:sz w:val="18"/>
      </w:rPr>
      <w:t>7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9610BD6" w14:textId="1ECE1234" w:rsidR="006F3C0E" w:rsidRDefault="00E822C8" w:rsidP="000654A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CE403C0" wp14:editId="78C0FD9B">
          <wp:simplePos x="0" y="0"/>
          <wp:positionH relativeFrom="column">
            <wp:posOffset>-1042035</wp:posOffset>
          </wp:positionH>
          <wp:positionV relativeFrom="paragraph">
            <wp:posOffset>316865</wp:posOffset>
          </wp:positionV>
          <wp:extent cx="7560310" cy="720090"/>
          <wp:effectExtent l="0" t="0" r="0" b="0"/>
          <wp:wrapNone/>
          <wp:docPr id="58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0FEC27" w14:textId="77777777" w:rsidR="006F3C0E" w:rsidRDefault="006F3C0E" w:rsidP="000654A4">
    <w:pPr>
      <w:pStyle w:val="Rodap"/>
      <w:ind w:right="360"/>
    </w:pPr>
  </w:p>
  <w:p w14:paraId="2CE38516" w14:textId="77777777" w:rsidR="006F3C0E" w:rsidRDefault="006F3C0E" w:rsidP="000654A4">
    <w:pPr>
      <w:pStyle w:val="Rodap"/>
      <w:ind w:right="360"/>
    </w:pPr>
  </w:p>
  <w:p w14:paraId="2F756CA4" w14:textId="77777777" w:rsidR="006F3C0E" w:rsidRDefault="006F3C0E" w:rsidP="000654A4">
    <w:pPr>
      <w:pStyle w:val="Rodap"/>
      <w:ind w:right="360"/>
    </w:pPr>
  </w:p>
  <w:p w14:paraId="46D5ACA4" w14:textId="77777777" w:rsidR="006F3C0E" w:rsidRDefault="006F3C0E" w:rsidP="000654A4">
    <w:pPr>
      <w:pStyle w:val="Rodap"/>
      <w:ind w:right="360"/>
    </w:pPr>
  </w:p>
  <w:p w14:paraId="0E4CD9FC" w14:textId="77777777" w:rsidR="006F3C0E" w:rsidRDefault="006F3C0E" w:rsidP="00E0557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5FFD6" w14:textId="77777777" w:rsidR="00961B63" w:rsidRDefault="00961B63">
      <w:r>
        <w:separator/>
      </w:r>
    </w:p>
  </w:footnote>
  <w:footnote w:type="continuationSeparator" w:id="0">
    <w:p w14:paraId="54B29655" w14:textId="77777777" w:rsidR="00961B63" w:rsidRDefault="0096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7CE2" w14:textId="4F4DF545" w:rsidR="006F3C0E" w:rsidRPr="009E4E5A" w:rsidRDefault="00E822C8" w:rsidP="00E05573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7216" behindDoc="1" locked="0" layoutInCell="1" allowOverlap="1" wp14:anchorId="73D1D8EB" wp14:editId="3BABF7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C0E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6192" behindDoc="1" locked="0" layoutInCell="1" allowOverlap="1" wp14:anchorId="547B9E0A" wp14:editId="1669D1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C520" w14:textId="560AA9E5" w:rsidR="006F3C0E" w:rsidRPr="009E4E5A" w:rsidRDefault="00E822C8" w:rsidP="000654A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56ACA6A" wp14:editId="35A6AB69">
          <wp:simplePos x="0" y="0"/>
          <wp:positionH relativeFrom="column">
            <wp:posOffset>-995680</wp:posOffset>
          </wp:positionH>
          <wp:positionV relativeFrom="paragraph">
            <wp:posOffset>-882015</wp:posOffset>
          </wp:positionV>
          <wp:extent cx="7578725" cy="1080770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11BC9" w14:textId="77777777" w:rsidR="006F3C0E" w:rsidRPr="009E4E5A" w:rsidRDefault="006F3C0E" w:rsidP="00E05573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861246"/>
    <w:multiLevelType w:val="multilevel"/>
    <w:tmpl w:val="8B58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D02173"/>
    <w:multiLevelType w:val="hybridMultilevel"/>
    <w:tmpl w:val="04709B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939D7"/>
    <w:multiLevelType w:val="hybridMultilevel"/>
    <w:tmpl w:val="7940F384"/>
    <w:lvl w:ilvl="0" w:tplc="9656CE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B57F0"/>
    <w:multiLevelType w:val="hybridMultilevel"/>
    <w:tmpl w:val="CBDC620E"/>
    <w:lvl w:ilvl="0" w:tplc="71403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94BC9"/>
    <w:multiLevelType w:val="multilevel"/>
    <w:tmpl w:val="4C7E0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36054"/>
    <w:multiLevelType w:val="hybridMultilevel"/>
    <w:tmpl w:val="44827C52"/>
    <w:lvl w:ilvl="0" w:tplc="EDE64772">
      <w:start w:val="1"/>
      <w:numFmt w:val="lowerLetter"/>
      <w:lvlText w:val="%1)"/>
      <w:lvlJc w:val="left"/>
      <w:pPr>
        <w:ind w:left="3195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6F73"/>
    <w:rsid w:val="00011EA7"/>
    <w:rsid w:val="000136F9"/>
    <w:rsid w:val="00021584"/>
    <w:rsid w:val="00025B9F"/>
    <w:rsid w:val="00034DFC"/>
    <w:rsid w:val="000442DD"/>
    <w:rsid w:val="000457B5"/>
    <w:rsid w:val="00046441"/>
    <w:rsid w:val="0005316B"/>
    <w:rsid w:val="00053C26"/>
    <w:rsid w:val="00056765"/>
    <w:rsid w:val="00057A64"/>
    <w:rsid w:val="000609AC"/>
    <w:rsid w:val="00064F29"/>
    <w:rsid w:val="000654A4"/>
    <w:rsid w:val="00071C99"/>
    <w:rsid w:val="00074490"/>
    <w:rsid w:val="00080C0B"/>
    <w:rsid w:val="00081A06"/>
    <w:rsid w:val="00082EE5"/>
    <w:rsid w:val="000850E7"/>
    <w:rsid w:val="000A2BA1"/>
    <w:rsid w:val="000B2B2D"/>
    <w:rsid w:val="000B2DDF"/>
    <w:rsid w:val="000B37AA"/>
    <w:rsid w:val="000B3907"/>
    <w:rsid w:val="000B5847"/>
    <w:rsid w:val="000B61A2"/>
    <w:rsid w:val="000C1602"/>
    <w:rsid w:val="000C5D66"/>
    <w:rsid w:val="000D0B7D"/>
    <w:rsid w:val="000D2EB6"/>
    <w:rsid w:val="000D5007"/>
    <w:rsid w:val="000E0C91"/>
    <w:rsid w:val="000E69DC"/>
    <w:rsid w:val="000F03B8"/>
    <w:rsid w:val="000F0E82"/>
    <w:rsid w:val="000F3D53"/>
    <w:rsid w:val="000F538D"/>
    <w:rsid w:val="000F79D0"/>
    <w:rsid w:val="000F7A08"/>
    <w:rsid w:val="00102CF0"/>
    <w:rsid w:val="00107AD2"/>
    <w:rsid w:val="00111CEA"/>
    <w:rsid w:val="00112BE0"/>
    <w:rsid w:val="00112E18"/>
    <w:rsid w:val="00114181"/>
    <w:rsid w:val="00114305"/>
    <w:rsid w:val="00114FFC"/>
    <w:rsid w:val="001159A3"/>
    <w:rsid w:val="001203FD"/>
    <w:rsid w:val="00121838"/>
    <w:rsid w:val="00126597"/>
    <w:rsid w:val="001319E8"/>
    <w:rsid w:val="0013213C"/>
    <w:rsid w:val="001325EE"/>
    <w:rsid w:val="00136254"/>
    <w:rsid w:val="00142D31"/>
    <w:rsid w:val="00143499"/>
    <w:rsid w:val="001450D0"/>
    <w:rsid w:val="00147F9E"/>
    <w:rsid w:val="001500C4"/>
    <w:rsid w:val="00150BDF"/>
    <w:rsid w:val="0015389A"/>
    <w:rsid w:val="00153D6D"/>
    <w:rsid w:val="0015440A"/>
    <w:rsid w:val="00162FB1"/>
    <w:rsid w:val="001670D3"/>
    <w:rsid w:val="00167805"/>
    <w:rsid w:val="001718CB"/>
    <w:rsid w:val="001724CC"/>
    <w:rsid w:val="00173511"/>
    <w:rsid w:val="0017458D"/>
    <w:rsid w:val="00174B1A"/>
    <w:rsid w:val="001750E2"/>
    <w:rsid w:val="00182905"/>
    <w:rsid w:val="00182CA2"/>
    <w:rsid w:val="00185CD6"/>
    <w:rsid w:val="0019087D"/>
    <w:rsid w:val="001936F0"/>
    <w:rsid w:val="001A06D8"/>
    <w:rsid w:val="001A2393"/>
    <w:rsid w:val="001B21A7"/>
    <w:rsid w:val="001B24BA"/>
    <w:rsid w:val="001B2640"/>
    <w:rsid w:val="001B3D6B"/>
    <w:rsid w:val="001B540A"/>
    <w:rsid w:val="001B5A37"/>
    <w:rsid w:val="001C37A1"/>
    <w:rsid w:val="001C607E"/>
    <w:rsid w:val="001D334B"/>
    <w:rsid w:val="001D3ECA"/>
    <w:rsid w:val="001D7103"/>
    <w:rsid w:val="001D73D1"/>
    <w:rsid w:val="001D7C11"/>
    <w:rsid w:val="001E200B"/>
    <w:rsid w:val="001E2B70"/>
    <w:rsid w:val="001E2E97"/>
    <w:rsid w:val="001E35EF"/>
    <w:rsid w:val="001E3E92"/>
    <w:rsid w:val="001E7773"/>
    <w:rsid w:val="001F053C"/>
    <w:rsid w:val="001F1778"/>
    <w:rsid w:val="001F358B"/>
    <w:rsid w:val="001F5990"/>
    <w:rsid w:val="001F5F38"/>
    <w:rsid w:val="001F6B02"/>
    <w:rsid w:val="002003AE"/>
    <w:rsid w:val="002045D8"/>
    <w:rsid w:val="00210E37"/>
    <w:rsid w:val="00213E72"/>
    <w:rsid w:val="00226FAA"/>
    <w:rsid w:val="00227329"/>
    <w:rsid w:val="002300EC"/>
    <w:rsid w:val="0023053A"/>
    <w:rsid w:val="00231024"/>
    <w:rsid w:val="00234E1B"/>
    <w:rsid w:val="0024116D"/>
    <w:rsid w:val="00241397"/>
    <w:rsid w:val="002448C4"/>
    <w:rsid w:val="002460AD"/>
    <w:rsid w:val="00247631"/>
    <w:rsid w:val="00250B3F"/>
    <w:rsid w:val="0025496C"/>
    <w:rsid w:val="00254EA4"/>
    <w:rsid w:val="0025615D"/>
    <w:rsid w:val="00261BFA"/>
    <w:rsid w:val="0026204A"/>
    <w:rsid w:val="002621C8"/>
    <w:rsid w:val="00266383"/>
    <w:rsid w:val="00266AE3"/>
    <w:rsid w:val="00271F0C"/>
    <w:rsid w:val="00272003"/>
    <w:rsid w:val="00273464"/>
    <w:rsid w:val="00275AD5"/>
    <w:rsid w:val="00283577"/>
    <w:rsid w:val="00283A9B"/>
    <w:rsid w:val="00295023"/>
    <w:rsid w:val="002A131A"/>
    <w:rsid w:val="002A32FF"/>
    <w:rsid w:val="002B63D4"/>
    <w:rsid w:val="002B7534"/>
    <w:rsid w:val="002C2BB1"/>
    <w:rsid w:val="002C5190"/>
    <w:rsid w:val="002C57EF"/>
    <w:rsid w:val="002C5AE5"/>
    <w:rsid w:val="002C7041"/>
    <w:rsid w:val="002D2F80"/>
    <w:rsid w:val="002D5BC3"/>
    <w:rsid w:val="002D7156"/>
    <w:rsid w:val="002E1482"/>
    <w:rsid w:val="002E3EB4"/>
    <w:rsid w:val="002E3FD9"/>
    <w:rsid w:val="002E5C90"/>
    <w:rsid w:val="002F082D"/>
    <w:rsid w:val="002F09DE"/>
    <w:rsid w:val="002F0ED3"/>
    <w:rsid w:val="003020C0"/>
    <w:rsid w:val="0031101F"/>
    <w:rsid w:val="00311E69"/>
    <w:rsid w:val="00312CDB"/>
    <w:rsid w:val="00313993"/>
    <w:rsid w:val="00313CAD"/>
    <w:rsid w:val="00315763"/>
    <w:rsid w:val="003177FA"/>
    <w:rsid w:val="00322935"/>
    <w:rsid w:val="00332589"/>
    <w:rsid w:val="00334E85"/>
    <w:rsid w:val="00341180"/>
    <w:rsid w:val="003446B7"/>
    <w:rsid w:val="003453D0"/>
    <w:rsid w:val="00345AC8"/>
    <w:rsid w:val="00352B6E"/>
    <w:rsid w:val="00353808"/>
    <w:rsid w:val="00355168"/>
    <w:rsid w:val="00355B77"/>
    <w:rsid w:val="00355E06"/>
    <w:rsid w:val="00366D3C"/>
    <w:rsid w:val="0036762E"/>
    <w:rsid w:val="00372B8E"/>
    <w:rsid w:val="003741F3"/>
    <w:rsid w:val="00374E48"/>
    <w:rsid w:val="0038411D"/>
    <w:rsid w:val="003905E9"/>
    <w:rsid w:val="003929F0"/>
    <w:rsid w:val="00392B06"/>
    <w:rsid w:val="00394D2A"/>
    <w:rsid w:val="003961AD"/>
    <w:rsid w:val="00396E8B"/>
    <w:rsid w:val="00397545"/>
    <w:rsid w:val="003A33B1"/>
    <w:rsid w:val="003A56A8"/>
    <w:rsid w:val="003A6BC8"/>
    <w:rsid w:val="003B310D"/>
    <w:rsid w:val="003B3D93"/>
    <w:rsid w:val="003B7CD3"/>
    <w:rsid w:val="003C0B5B"/>
    <w:rsid w:val="003C23D2"/>
    <w:rsid w:val="003C57E0"/>
    <w:rsid w:val="003C72DE"/>
    <w:rsid w:val="003C7708"/>
    <w:rsid w:val="003D103C"/>
    <w:rsid w:val="003D116E"/>
    <w:rsid w:val="003D15B5"/>
    <w:rsid w:val="003D2B09"/>
    <w:rsid w:val="003D4F73"/>
    <w:rsid w:val="003D4FC5"/>
    <w:rsid w:val="003E2764"/>
    <w:rsid w:val="003E36C0"/>
    <w:rsid w:val="003E73C8"/>
    <w:rsid w:val="003E7C4A"/>
    <w:rsid w:val="003F247E"/>
    <w:rsid w:val="003F4AB0"/>
    <w:rsid w:val="003F4C04"/>
    <w:rsid w:val="00400FBA"/>
    <w:rsid w:val="00406F66"/>
    <w:rsid w:val="0040700E"/>
    <w:rsid w:val="00407035"/>
    <w:rsid w:val="0041111D"/>
    <w:rsid w:val="00412EE5"/>
    <w:rsid w:val="0041379A"/>
    <w:rsid w:val="00415094"/>
    <w:rsid w:val="004212BD"/>
    <w:rsid w:val="00421A74"/>
    <w:rsid w:val="0042376A"/>
    <w:rsid w:val="00423E97"/>
    <w:rsid w:val="004265A9"/>
    <w:rsid w:val="004333CD"/>
    <w:rsid w:val="00441D12"/>
    <w:rsid w:val="004444EF"/>
    <w:rsid w:val="00445620"/>
    <w:rsid w:val="00446492"/>
    <w:rsid w:val="0045142C"/>
    <w:rsid w:val="00451E72"/>
    <w:rsid w:val="00453631"/>
    <w:rsid w:val="004563FF"/>
    <w:rsid w:val="00457AA9"/>
    <w:rsid w:val="00460FD8"/>
    <w:rsid w:val="004643D0"/>
    <w:rsid w:val="0046473C"/>
    <w:rsid w:val="00466DC8"/>
    <w:rsid w:val="004678C9"/>
    <w:rsid w:val="0047494C"/>
    <w:rsid w:val="00482B71"/>
    <w:rsid w:val="00482CD0"/>
    <w:rsid w:val="00484318"/>
    <w:rsid w:val="0049035B"/>
    <w:rsid w:val="004932DE"/>
    <w:rsid w:val="0049428E"/>
    <w:rsid w:val="0049571C"/>
    <w:rsid w:val="00496A3D"/>
    <w:rsid w:val="004A055E"/>
    <w:rsid w:val="004A2348"/>
    <w:rsid w:val="004A3292"/>
    <w:rsid w:val="004A60FF"/>
    <w:rsid w:val="004A6EB6"/>
    <w:rsid w:val="004B0EF7"/>
    <w:rsid w:val="004B2909"/>
    <w:rsid w:val="004B37B3"/>
    <w:rsid w:val="004B39AF"/>
    <w:rsid w:val="004C30A4"/>
    <w:rsid w:val="004C3A42"/>
    <w:rsid w:val="004C6EDE"/>
    <w:rsid w:val="004D08C8"/>
    <w:rsid w:val="004D25F5"/>
    <w:rsid w:val="004E0194"/>
    <w:rsid w:val="004E1B40"/>
    <w:rsid w:val="004E32A7"/>
    <w:rsid w:val="004E3C83"/>
    <w:rsid w:val="004F46EA"/>
    <w:rsid w:val="004F56C6"/>
    <w:rsid w:val="00503CAA"/>
    <w:rsid w:val="005118D6"/>
    <w:rsid w:val="005160A8"/>
    <w:rsid w:val="005162A9"/>
    <w:rsid w:val="00523C79"/>
    <w:rsid w:val="0052661E"/>
    <w:rsid w:val="00532475"/>
    <w:rsid w:val="00533078"/>
    <w:rsid w:val="0053421F"/>
    <w:rsid w:val="0053459F"/>
    <w:rsid w:val="00537EDD"/>
    <w:rsid w:val="00540F8C"/>
    <w:rsid w:val="00541E96"/>
    <w:rsid w:val="00542FCE"/>
    <w:rsid w:val="00544BE7"/>
    <w:rsid w:val="005531E7"/>
    <w:rsid w:val="0055607E"/>
    <w:rsid w:val="005562D6"/>
    <w:rsid w:val="00557364"/>
    <w:rsid w:val="0055789F"/>
    <w:rsid w:val="005606E1"/>
    <w:rsid w:val="0056148E"/>
    <w:rsid w:val="00563576"/>
    <w:rsid w:val="00565138"/>
    <w:rsid w:val="005651D2"/>
    <w:rsid w:val="005665B5"/>
    <w:rsid w:val="00570C9B"/>
    <w:rsid w:val="00571603"/>
    <w:rsid w:val="00573B8B"/>
    <w:rsid w:val="0058372C"/>
    <w:rsid w:val="0058603D"/>
    <w:rsid w:val="00587EB1"/>
    <w:rsid w:val="005918A8"/>
    <w:rsid w:val="00592A8A"/>
    <w:rsid w:val="00592E70"/>
    <w:rsid w:val="005978D7"/>
    <w:rsid w:val="005A0083"/>
    <w:rsid w:val="005A4769"/>
    <w:rsid w:val="005A65A3"/>
    <w:rsid w:val="005C0009"/>
    <w:rsid w:val="005C12B3"/>
    <w:rsid w:val="005C2D0E"/>
    <w:rsid w:val="005C37B7"/>
    <w:rsid w:val="005C3A04"/>
    <w:rsid w:val="005C49D4"/>
    <w:rsid w:val="005C6528"/>
    <w:rsid w:val="005C66DE"/>
    <w:rsid w:val="005D23AC"/>
    <w:rsid w:val="005D3D0A"/>
    <w:rsid w:val="005D515B"/>
    <w:rsid w:val="005D52B2"/>
    <w:rsid w:val="005D60D9"/>
    <w:rsid w:val="005D7EEF"/>
    <w:rsid w:val="005E2151"/>
    <w:rsid w:val="005E2CDC"/>
    <w:rsid w:val="005E3871"/>
    <w:rsid w:val="005E74CE"/>
    <w:rsid w:val="005E77C4"/>
    <w:rsid w:val="005F0BFE"/>
    <w:rsid w:val="005F5984"/>
    <w:rsid w:val="005F61EC"/>
    <w:rsid w:val="00605E2A"/>
    <w:rsid w:val="00606354"/>
    <w:rsid w:val="00606D8B"/>
    <w:rsid w:val="00607B39"/>
    <w:rsid w:val="006113BE"/>
    <w:rsid w:val="0062442F"/>
    <w:rsid w:val="00625490"/>
    <w:rsid w:val="006254CE"/>
    <w:rsid w:val="00627BB4"/>
    <w:rsid w:val="00627D7B"/>
    <w:rsid w:val="00633A7A"/>
    <w:rsid w:val="00635BDC"/>
    <w:rsid w:val="00642302"/>
    <w:rsid w:val="00642A15"/>
    <w:rsid w:val="00646C95"/>
    <w:rsid w:val="006472D0"/>
    <w:rsid w:val="0065212D"/>
    <w:rsid w:val="006558D9"/>
    <w:rsid w:val="00655FC3"/>
    <w:rsid w:val="00661546"/>
    <w:rsid w:val="006738F2"/>
    <w:rsid w:val="00673B61"/>
    <w:rsid w:val="00677E71"/>
    <w:rsid w:val="0068038F"/>
    <w:rsid w:val="006812C1"/>
    <w:rsid w:val="00682619"/>
    <w:rsid w:val="00684800"/>
    <w:rsid w:val="00697D47"/>
    <w:rsid w:val="006A1613"/>
    <w:rsid w:val="006A265A"/>
    <w:rsid w:val="006A4990"/>
    <w:rsid w:val="006A647D"/>
    <w:rsid w:val="006A7C5E"/>
    <w:rsid w:val="006B0ED3"/>
    <w:rsid w:val="006B3093"/>
    <w:rsid w:val="006B63B4"/>
    <w:rsid w:val="006B7329"/>
    <w:rsid w:val="006C0FA8"/>
    <w:rsid w:val="006C1BE4"/>
    <w:rsid w:val="006C2E4F"/>
    <w:rsid w:val="006C2F58"/>
    <w:rsid w:val="006C34E9"/>
    <w:rsid w:val="006C3BFD"/>
    <w:rsid w:val="006C3EE9"/>
    <w:rsid w:val="006C6965"/>
    <w:rsid w:val="006C7227"/>
    <w:rsid w:val="006C7AD3"/>
    <w:rsid w:val="006D0DBD"/>
    <w:rsid w:val="006D1499"/>
    <w:rsid w:val="006D41BE"/>
    <w:rsid w:val="006D4F8D"/>
    <w:rsid w:val="006D6098"/>
    <w:rsid w:val="006D6A70"/>
    <w:rsid w:val="006E02B2"/>
    <w:rsid w:val="006E139C"/>
    <w:rsid w:val="006E3FFE"/>
    <w:rsid w:val="006E4980"/>
    <w:rsid w:val="006E6BE4"/>
    <w:rsid w:val="006E7645"/>
    <w:rsid w:val="006F3074"/>
    <w:rsid w:val="006F3C0E"/>
    <w:rsid w:val="006F3FF5"/>
    <w:rsid w:val="006F645E"/>
    <w:rsid w:val="00700C20"/>
    <w:rsid w:val="00701F88"/>
    <w:rsid w:val="00702346"/>
    <w:rsid w:val="007058D1"/>
    <w:rsid w:val="0070729C"/>
    <w:rsid w:val="0070742F"/>
    <w:rsid w:val="00710D84"/>
    <w:rsid w:val="007121A0"/>
    <w:rsid w:val="00713351"/>
    <w:rsid w:val="00713370"/>
    <w:rsid w:val="0071574A"/>
    <w:rsid w:val="00715945"/>
    <w:rsid w:val="007221AE"/>
    <w:rsid w:val="0072232F"/>
    <w:rsid w:val="00723043"/>
    <w:rsid w:val="00723C03"/>
    <w:rsid w:val="00724B65"/>
    <w:rsid w:val="00725B5E"/>
    <w:rsid w:val="007304ED"/>
    <w:rsid w:val="00730EA9"/>
    <w:rsid w:val="0073294A"/>
    <w:rsid w:val="00732F83"/>
    <w:rsid w:val="0073335B"/>
    <w:rsid w:val="00736406"/>
    <w:rsid w:val="00740211"/>
    <w:rsid w:val="00742BF8"/>
    <w:rsid w:val="007548EB"/>
    <w:rsid w:val="007562BC"/>
    <w:rsid w:val="00756F63"/>
    <w:rsid w:val="00771DE0"/>
    <w:rsid w:val="00774B3B"/>
    <w:rsid w:val="00775361"/>
    <w:rsid w:val="00777FD8"/>
    <w:rsid w:val="00784DB3"/>
    <w:rsid w:val="00785134"/>
    <w:rsid w:val="00786B9B"/>
    <w:rsid w:val="0078735E"/>
    <w:rsid w:val="00787BB6"/>
    <w:rsid w:val="00790344"/>
    <w:rsid w:val="0079153F"/>
    <w:rsid w:val="00794B65"/>
    <w:rsid w:val="00794F5B"/>
    <w:rsid w:val="00796D80"/>
    <w:rsid w:val="007A0A85"/>
    <w:rsid w:val="007A24D0"/>
    <w:rsid w:val="007A3984"/>
    <w:rsid w:val="007A4A5A"/>
    <w:rsid w:val="007A771B"/>
    <w:rsid w:val="007C0954"/>
    <w:rsid w:val="007C5536"/>
    <w:rsid w:val="007D2627"/>
    <w:rsid w:val="007D4A28"/>
    <w:rsid w:val="007D4BF5"/>
    <w:rsid w:val="007D7218"/>
    <w:rsid w:val="007E527D"/>
    <w:rsid w:val="007F3731"/>
    <w:rsid w:val="00802D7A"/>
    <w:rsid w:val="00802D89"/>
    <w:rsid w:val="00804172"/>
    <w:rsid w:val="00807CF2"/>
    <w:rsid w:val="00807D5D"/>
    <w:rsid w:val="0081122E"/>
    <w:rsid w:val="00812920"/>
    <w:rsid w:val="00812F3B"/>
    <w:rsid w:val="0082392A"/>
    <w:rsid w:val="00824D40"/>
    <w:rsid w:val="00825D1B"/>
    <w:rsid w:val="008271E8"/>
    <w:rsid w:val="00833E7C"/>
    <w:rsid w:val="00834099"/>
    <w:rsid w:val="00841ADB"/>
    <w:rsid w:val="00851509"/>
    <w:rsid w:val="0085371C"/>
    <w:rsid w:val="00854FAF"/>
    <w:rsid w:val="008555AD"/>
    <w:rsid w:val="0086036E"/>
    <w:rsid w:val="00861887"/>
    <w:rsid w:val="0086671F"/>
    <w:rsid w:val="00870060"/>
    <w:rsid w:val="00872819"/>
    <w:rsid w:val="0087374A"/>
    <w:rsid w:val="00874836"/>
    <w:rsid w:val="008764F4"/>
    <w:rsid w:val="00877DBB"/>
    <w:rsid w:val="00877E88"/>
    <w:rsid w:val="00880496"/>
    <w:rsid w:val="00881ED6"/>
    <w:rsid w:val="00892A67"/>
    <w:rsid w:val="00893DA8"/>
    <w:rsid w:val="0089434E"/>
    <w:rsid w:val="008A2541"/>
    <w:rsid w:val="008A2644"/>
    <w:rsid w:val="008A45D9"/>
    <w:rsid w:val="008A4B54"/>
    <w:rsid w:val="008C2AC1"/>
    <w:rsid w:val="008C2F0D"/>
    <w:rsid w:val="008C3443"/>
    <w:rsid w:val="008C3D46"/>
    <w:rsid w:val="008C48E3"/>
    <w:rsid w:val="008C55B2"/>
    <w:rsid w:val="008C663A"/>
    <w:rsid w:val="008D6D7E"/>
    <w:rsid w:val="008D737B"/>
    <w:rsid w:val="008E31A0"/>
    <w:rsid w:val="008E5143"/>
    <w:rsid w:val="008E54AD"/>
    <w:rsid w:val="008F100C"/>
    <w:rsid w:val="008F13A6"/>
    <w:rsid w:val="008F2018"/>
    <w:rsid w:val="008F70A0"/>
    <w:rsid w:val="00905691"/>
    <w:rsid w:val="00907CE9"/>
    <w:rsid w:val="00911961"/>
    <w:rsid w:val="00916943"/>
    <w:rsid w:val="00916A44"/>
    <w:rsid w:val="009202D5"/>
    <w:rsid w:val="009219E0"/>
    <w:rsid w:val="0093087D"/>
    <w:rsid w:val="0094224D"/>
    <w:rsid w:val="00942615"/>
    <w:rsid w:val="00943533"/>
    <w:rsid w:val="009467D6"/>
    <w:rsid w:val="009479BC"/>
    <w:rsid w:val="0095017D"/>
    <w:rsid w:val="0096070E"/>
    <w:rsid w:val="00961B63"/>
    <w:rsid w:val="009633FA"/>
    <w:rsid w:val="00966B18"/>
    <w:rsid w:val="009703A8"/>
    <w:rsid w:val="00972A22"/>
    <w:rsid w:val="00983104"/>
    <w:rsid w:val="0098361B"/>
    <w:rsid w:val="009836A8"/>
    <w:rsid w:val="00985D40"/>
    <w:rsid w:val="009867B5"/>
    <w:rsid w:val="00993055"/>
    <w:rsid w:val="00993EBB"/>
    <w:rsid w:val="00994515"/>
    <w:rsid w:val="009954FB"/>
    <w:rsid w:val="00995735"/>
    <w:rsid w:val="00995D4B"/>
    <w:rsid w:val="009A0841"/>
    <w:rsid w:val="009A0E97"/>
    <w:rsid w:val="009A1B6E"/>
    <w:rsid w:val="009A233F"/>
    <w:rsid w:val="009A39F4"/>
    <w:rsid w:val="009A68FF"/>
    <w:rsid w:val="009A76A7"/>
    <w:rsid w:val="009B0E7F"/>
    <w:rsid w:val="009B1EF0"/>
    <w:rsid w:val="009B28FA"/>
    <w:rsid w:val="009B7DF0"/>
    <w:rsid w:val="009C1736"/>
    <w:rsid w:val="009C4CA7"/>
    <w:rsid w:val="009C709E"/>
    <w:rsid w:val="009D320E"/>
    <w:rsid w:val="009D324F"/>
    <w:rsid w:val="009D7B9E"/>
    <w:rsid w:val="009D7B9F"/>
    <w:rsid w:val="009E1B6B"/>
    <w:rsid w:val="009E3B4E"/>
    <w:rsid w:val="009E7E73"/>
    <w:rsid w:val="009F4EEC"/>
    <w:rsid w:val="009F73F6"/>
    <w:rsid w:val="00A043F5"/>
    <w:rsid w:val="00A04F32"/>
    <w:rsid w:val="00A11A44"/>
    <w:rsid w:val="00A12EF1"/>
    <w:rsid w:val="00A133FF"/>
    <w:rsid w:val="00A16A50"/>
    <w:rsid w:val="00A20311"/>
    <w:rsid w:val="00A20B24"/>
    <w:rsid w:val="00A23A76"/>
    <w:rsid w:val="00A25A9F"/>
    <w:rsid w:val="00A25DAA"/>
    <w:rsid w:val="00A30144"/>
    <w:rsid w:val="00A302B7"/>
    <w:rsid w:val="00A307A7"/>
    <w:rsid w:val="00A3127F"/>
    <w:rsid w:val="00A330F6"/>
    <w:rsid w:val="00A37016"/>
    <w:rsid w:val="00A519C2"/>
    <w:rsid w:val="00A5222D"/>
    <w:rsid w:val="00A54388"/>
    <w:rsid w:val="00A60F53"/>
    <w:rsid w:val="00A67445"/>
    <w:rsid w:val="00A67DDE"/>
    <w:rsid w:val="00A73985"/>
    <w:rsid w:val="00A74673"/>
    <w:rsid w:val="00A752FD"/>
    <w:rsid w:val="00A7545D"/>
    <w:rsid w:val="00A763F4"/>
    <w:rsid w:val="00A804F2"/>
    <w:rsid w:val="00A84E83"/>
    <w:rsid w:val="00A8742D"/>
    <w:rsid w:val="00A90D7B"/>
    <w:rsid w:val="00A90E26"/>
    <w:rsid w:val="00A97A35"/>
    <w:rsid w:val="00AA2CFA"/>
    <w:rsid w:val="00AA3385"/>
    <w:rsid w:val="00AA4B0F"/>
    <w:rsid w:val="00AA7BB4"/>
    <w:rsid w:val="00AB009C"/>
    <w:rsid w:val="00AB14A1"/>
    <w:rsid w:val="00AB2877"/>
    <w:rsid w:val="00AB4B50"/>
    <w:rsid w:val="00AC1211"/>
    <w:rsid w:val="00AC6CF9"/>
    <w:rsid w:val="00AC7421"/>
    <w:rsid w:val="00AC7B2D"/>
    <w:rsid w:val="00AD362F"/>
    <w:rsid w:val="00AD45A2"/>
    <w:rsid w:val="00AD73DC"/>
    <w:rsid w:val="00AE3C62"/>
    <w:rsid w:val="00AE7A8C"/>
    <w:rsid w:val="00AF1425"/>
    <w:rsid w:val="00AF25E0"/>
    <w:rsid w:val="00AF3208"/>
    <w:rsid w:val="00AF5278"/>
    <w:rsid w:val="00AF563B"/>
    <w:rsid w:val="00AF73DB"/>
    <w:rsid w:val="00AF7BC7"/>
    <w:rsid w:val="00B01F2A"/>
    <w:rsid w:val="00B03942"/>
    <w:rsid w:val="00B04D9A"/>
    <w:rsid w:val="00B06575"/>
    <w:rsid w:val="00B07643"/>
    <w:rsid w:val="00B07CFA"/>
    <w:rsid w:val="00B11575"/>
    <w:rsid w:val="00B14986"/>
    <w:rsid w:val="00B20E22"/>
    <w:rsid w:val="00B24395"/>
    <w:rsid w:val="00B2566F"/>
    <w:rsid w:val="00B3150D"/>
    <w:rsid w:val="00B37A04"/>
    <w:rsid w:val="00B40001"/>
    <w:rsid w:val="00B40066"/>
    <w:rsid w:val="00B4383F"/>
    <w:rsid w:val="00B50F87"/>
    <w:rsid w:val="00B51579"/>
    <w:rsid w:val="00B51FED"/>
    <w:rsid w:val="00B5245B"/>
    <w:rsid w:val="00B52860"/>
    <w:rsid w:val="00B530F4"/>
    <w:rsid w:val="00B537E2"/>
    <w:rsid w:val="00B54E3B"/>
    <w:rsid w:val="00B60F1C"/>
    <w:rsid w:val="00B6511E"/>
    <w:rsid w:val="00B7084D"/>
    <w:rsid w:val="00B70FDD"/>
    <w:rsid w:val="00B74406"/>
    <w:rsid w:val="00B74D80"/>
    <w:rsid w:val="00B75110"/>
    <w:rsid w:val="00B75D44"/>
    <w:rsid w:val="00B76523"/>
    <w:rsid w:val="00B77EC0"/>
    <w:rsid w:val="00B8126C"/>
    <w:rsid w:val="00B81B3C"/>
    <w:rsid w:val="00B82867"/>
    <w:rsid w:val="00B8360D"/>
    <w:rsid w:val="00B836B7"/>
    <w:rsid w:val="00B841B4"/>
    <w:rsid w:val="00B85CF9"/>
    <w:rsid w:val="00B8711A"/>
    <w:rsid w:val="00B87878"/>
    <w:rsid w:val="00B87C3F"/>
    <w:rsid w:val="00B91943"/>
    <w:rsid w:val="00BA65F9"/>
    <w:rsid w:val="00BA66D6"/>
    <w:rsid w:val="00BB048E"/>
    <w:rsid w:val="00BB220D"/>
    <w:rsid w:val="00BB2ABB"/>
    <w:rsid w:val="00BB63B0"/>
    <w:rsid w:val="00BC1EE6"/>
    <w:rsid w:val="00BC41CB"/>
    <w:rsid w:val="00BD0268"/>
    <w:rsid w:val="00BD0873"/>
    <w:rsid w:val="00BD28B7"/>
    <w:rsid w:val="00BD367F"/>
    <w:rsid w:val="00BD4AEA"/>
    <w:rsid w:val="00BE19F8"/>
    <w:rsid w:val="00BE374F"/>
    <w:rsid w:val="00BE7FBA"/>
    <w:rsid w:val="00BF06CA"/>
    <w:rsid w:val="00BF0CE1"/>
    <w:rsid w:val="00BF187A"/>
    <w:rsid w:val="00BF3077"/>
    <w:rsid w:val="00BF7CC0"/>
    <w:rsid w:val="00C12DDB"/>
    <w:rsid w:val="00C14CCE"/>
    <w:rsid w:val="00C1544A"/>
    <w:rsid w:val="00C20273"/>
    <w:rsid w:val="00C30B1B"/>
    <w:rsid w:val="00C30C6B"/>
    <w:rsid w:val="00C359F6"/>
    <w:rsid w:val="00C4442F"/>
    <w:rsid w:val="00C445DF"/>
    <w:rsid w:val="00C44882"/>
    <w:rsid w:val="00C51CBE"/>
    <w:rsid w:val="00C54210"/>
    <w:rsid w:val="00C55B31"/>
    <w:rsid w:val="00C565E3"/>
    <w:rsid w:val="00C5759C"/>
    <w:rsid w:val="00C57BD4"/>
    <w:rsid w:val="00C63C37"/>
    <w:rsid w:val="00C63EA9"/>
    <w:rsid w:val="00C64625"/>
    <w:rsid w:val="00C6486F"/>
    <w:rsid w:val="00C659C0"/>
    <w:rsid w:val="00C66EC5"/>
    <w:rsid w:val="00C731AF"/>
    <w:rsid w:val="00C77573"/>
    <w:rsid w:val="00C876AF"/>
    <w:rsid w:val="00C876C9"/>
    <w:rsid w:val="00C911D0"/>
    <w:rsid w:val="00C92183"/>
    <w:rsid w:val="00C92E49"/>
    <w:rsid w:val="00C93007"/>
    <w:rsid w:val="00C96D21"/>
    <w:rsid w:val="00CA10D0"/>
    <w:rsid w:val="00CA127E"/>
    <w:rsid w:val="00CC5FCB"/>
    <w:rsid w:val="00CC73A8"/>
    <w:rsid w:val="00CC7D55"/>
    <w:rsid w:val="00CD2E0B"/>
    <w:rsid w:val="00CD47DB"/>
    <w:rsid w:val="00CE080E"/>
    <w:rsid w:val="00CE12D4"/>
    <w:rsid w:val="00CE13BC"/>
    <w:rsid w:val="00CE2668"/>
    <w:rsid w:val="00CE5F9B"/>
    <w:rsid w:val="00CE6DEC"/>
    <w:rsid w:val="00CE76E1"/>
    <w:rsid w:val="00CE7D60"/>
    <w:rsid w:val="00CF0C2D"/>
    <w:rsid w:val="00CF4BD2"/>
    <w:rsid w:val="00D0151A"/>
    <w:rsid w:val="00D035A4"/>
    <w:rsid w:val="00D05D56"/>
    <w:rsid w:val="00D05E09"/>
    <w:rsid w:val="00D10E87"/>
    <w:rsid w:val="00D1743C"/>
    <w:rsid w:val="00D17776"/>
    <w:rsid w:val="00D17FC4"/>
    <w:rsid w:val="00D228B9"/>
    <w:rsid w:val="00D22E1C"/>
    <w:rsid w:val="00D2688E"/>
    <w:rsid w:val="00D26C68"/>
    <w:rsid w:val="00D30520"/>
    <w:rsid w:val="00D320AC"/>
    <w:rsid w:val="00D3300D"/>
    <w:rsid w:val="00D33660"/>
    <w:rsid w:val="00D33FF7"/>
    <w:rsid w:val="00D377C2"/>
    <w:rsid w:val="00D40485"/>
    <w:rsid w:val="00D45F08"/>
    <w:rsid w:val="00D52A77"/>
    <w:rsid w:val="00D54931"/>
    <w:rsid w:val="00D564EF"/>
    <w:rsid w:val="00D56971"/>
    <w:rsid w:val="00D610A0"/>
    <w:rsid w:val="00D612C4"/>
    <w:rsid w:val="00D67455"/>
    <w:rsid w:val="00D706B8"/>
    <w:rsid w:val="00D7287B"/>
    <w:rsid w:val="00D72BB0"/>
    <w:rsid w:val="00D74AE3"/>
    <w:rsid w:val="00D751B9"/>
    <w:rsid w:val="00D768DE"/>
    <w:rsid w:val="00D8089B"/>
    <w:rsid w:val="00D80F3E"/>
    <w:rsid w:val="00D856F4"/>
    <w:rsid w:val="00D90BA8"/>
    <w:rsid w:val="00D94A1E"/>
    <w:rsid w:val="00D94D0B"/>
    <w:rsid w:val="00D94E99"/>
    <w:rsid w:val="00D95E18"/>
    <w:rsid w:val="00D963E0"/>
    <w:rsid w:val="00D965C5"/>
    <w:rsid w:val="00DA0E53"/>
    <w:rsid w:val="00DA260F"/>
    <w:rsid w:val="00DB1A6C"/>
    <w:rsid w:val="00DB32D1"/>
    <w:rsid w:val="00DB4DAE"/>
    <w:rsid w:val="00DB569A"/>
    <w:rsid w:val="00DB68E0"/>
    <w:rsid w:val="00DB6AA8"/>
    <w:rsid w:val="00DC1D86"/>
    <w:rsid w:val="00DC26E9"/>
    <w:rsid w:val="00DC50F2"/>
    <w:rsid w:val="00DC6758"/>
    <w:rsid w:val="00DC6983"/>
    <w:rsid w:val="00DC7674"/>
    <w:rsid w:val="00DD0583"/>
    <w:rsid w:val="00DD0DF1"/>
    <w:rsid w:val="00DD32E0"/>
    <w:rsid w:val="00DD537C"/>
    <w:rsid w:val="00DD6DB3"/>
    <w:rsid w:val="00DE3702"/>
    <w:rsid w:val="00DE657B"/>
    <w:rsid w:val="00DE7127"/>
    <w:rsid w:val="00DF021E"/>
    <w:rsid w:val="00DF3D90"/>
    <w:rsid w:val="00DF4149"/>
    <w:rsid w:val="00DF579C"/>
    <w:rsid w:val="00DF65E7"/>
    <w:rsid w:val="00DF68A7"/>
    <w:rsid w:val="00E00024"/>
    <w:rsid w:val="00E00704"/>
    <w:rsid w:val="00E03D19"/>
    <w:rsid w:val="00E05082"/>
    <w:rsid w:val="00E05573"/>
    <w:rsid w:val="00E05E62"/>
    <w:rsid w:val="00E06B65"/>
    <w:rsid w:val="00E07C11"/>
    <w:rsid w:val="00E10C1D"/>
    <w:rsid w:val="00E11AF7"/>
    <w:rsid w:val="00E133EF"/>
    <w:rsid w:val="00E13D11"/>
    <w:rsid w:val="00E169AF"/>
    <w:rsid w:val="00E23772"/>
    <w:rsid w:val="00E24D07"/>
    <w:rsid w:val="00E25A6A"/>
    <w:rsid w:val="00E30311"/>
    <w:rsid w:val="00E30315"/>
    <w:rsid w:val="00E34DB6"/>
    <w:rsid w:val="00E36479"/>
    <w:rsid w:val="00E431BB"/>
    <w:rsid w:val="00E432A1"/>
    <w:rsid w:val="00E43DD0"/>
    <w:rsid w:val="00E46076"/>
    <w:rsid w:val="00E53282"/>
    <w:rsid w:val="00E554A2"/>
    <w:rsid w:val="00E5702A"/>
    <w:rsid w:val="00E60F5D"/>
    <w:rsid w:val="00E61907"/>
    <w:rsid w:val="00E6249E"/>
    <w:rsid w:val="00E63F64"/>
    <w:rsid w:val="00E65AB3"/>
    <w:rsid w:val="00E662E7"/>
    <w:rsid w:val="00E727E3"/>
    <w:rsid w:val="00E822C8"/>
    <w:rsid w:val="00E838E4"/>
    <w:rsid w:val="00E84489"/>
    <w:rsid w:val="00E92E61"/>
    <w:rsid w:val="00E949E3"/>
    <w:rsid w:val="00E97EB8"/>
    <w:rsid w:val="00EA1BFE"/>
    <w:rsid w:val="00EA3D95"/>
    <w:rsid w:val="00EA5A3D"/>
    <w:rsid w:val="00EA602A"/>
    <w:rsid w:val="00EB01C4"/>
    <w:rsid w:val="00EB0337"/>
    <w:rsid w:val="00EB12AA"/>
    <w:rsid w:val="00EB3535"/>
    <w:rsid w:val="00EB3D83"/>
    <w:rsid w:val="00EC4BCD"/>
    <w:rsid w:val="00EC648D"/>
    <w:rsid w:val="00EC7795"/>
    <w:rsid w:val="00EC7E58"/>
    <w:rsid w:val="00ED15AC"/>
    <w:rsid w:val="00ED5639"/>
    <w:rsid w:val="00ED59EF"/>
    <w:rsid w:val="00ED7D32"/>
    <w:rsid w:val="00ED7FF7"/>
    <w:rsid w:val="00EE0E87"/>
    <w:rsid w:val="00EE7604"/>
    <w:rsid w:val="00EF125F"/>
    <w:rsid w:val="00F017C7"/>
    <w:rsid w:val="00F0325D"/>
    <w:rsid w:val="00F057F8"/>
    <w:rsid w:val="00F059F4"/>
    <w:rsid w:val="00F076F9"/>
    <w:rsid w:val="00F07DA9"/>
    <w:rsid w:val="00F10864"/>
    <w:rsid w:val="00F11EAB"/>
    <w:rsid w:val="00F128BA"/>
    <w:rsid w:val="00F14D94"/>
    <w:rsid w:val="00F16E3A"/>
    <w:rsid w:val="00F20210"/>
    <w:rsid w:val="00F22404"/>
    <w:rsid w:val="00F22670"/>
    <w:rsid w:val="00F25095"/>
    <w:rsid w:val="00F27194"/>
    <w:rsid w:val="00F34502"/>
    <w:rsid w:val="00F3599F"/>
    <w:rsid w:val="00F368F7"/>
    <w:rsid w:val="00F411D9"/>
    <w:rsid w:val="00F43C20"/>
    <w:rsid w:val="00F44644"/>
    <w:rsid w:val="00F51EE5"/>
    <w:rsid w:val="00F524A5"/>
    <w:rsid w:val="00F55965"/>
    <w:rsid w:val="00F55CD2"/>
    <w:rsid w:val="00F574A8"/>
    <w:rsid w:val="00F60BD2"/>
    <w:rsid w:val="00F615DC"/>
    <w:rsid w:val="00F741BD"/>
    <w:rsid w:val="00F74A70"/>
    <w:rsid w:val="00F75158"/>
    <w:rsid w:val="00F76ABD"/>
    <w:rsid w:val="00F815EA"/>
    <w:rsid w:val="00F86045"/>
    <w:rsid w:val="00F90F83"/>
    <w:rsid w:val="00F9137A"/>
    <w:rsid w:val="00F91C9A"/>
    <w:rsid w:val="00F91E0F"/>
    <w:rsid w:val="00F9316D"/>
    <w:rsid w:val="00FA4C9F"/>
    <w:rsid w:val="00FA51A0"/>
    <w:rsid w:val="00FA6AD5"/>
    <w:rsid w:val="00FA7766"/>
    <w:rsid w:val="00FB36ED"/>
    <w:rsid w:val="00FB55E6"/>
    <w:rsid w:val="00FB79DD"/>
    <w:rsid w:val="00FC1EE0"/>
    <w:rsid w:val="00FC6976"/>
    <w:rsid w:val="00FC7307"/>
    <w:rsid w:val="00FD1F8E"/>
    <w:rsid w:val="00FD7E1F"/>
    <w:rsid w:val="00FE0012"/>
    <w:rsid w:val="00FE0E40"/>
    <w:rsid w:val="00FE2408"/>
    <w:rsid w:val="00FE5E7C"/>
    <w:rsid w:val="00FE619D"/>
    <w:rsid w:val="00FF0FE5"/>
    <w:rsid w:val="00FF4A88"/>
    <w:rsid w:val="00FF578E"/>
    <w:rsid w:val="00FF5933"/>
    <w:rsid w:val="00FF5F36"/>
    <w:rsid w:val="00FF74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f6165"/>
    </o:shapedefaults>
    <o:shapelayout v:ext="edit">
      <o:idmap v:ext="edit" data="1"/>
    </o:shapelayout>
  </w:shapeDefaults>
  <w:decimalSymbol w:val=","/>
  <w:listSeparator w:val=";"/>
  <w14:docId w14:val="551A3E91"/>
  <w15:chartTrackingRefBased/>
  <w15:docId w15:val="{0E9F2FD9-76BD-4FFC-A9C5-8CC812E4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D80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3B310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3B310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texto">
    <w:name w:val="texto"/>
    <w:basedOn w:val="Normal"/>
    <w:rsid w:val="0022732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2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185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rsid w:val="00081A06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1E20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E200B"/>
    <w:rPr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rsid w:val="00D3366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D33660"/>
    <w:rPr>
      <w:lang w:eastAsia="en-US"/>
    </w:rPr>
  </w:style>
  <w:style w:type="paragraph" w:styleId="PargrafodaLista">
    <w:name w:val="List Paragraph"/>
    <w:basedOn w:val="Normal"/>
    <w:uiPriority w:val="34"/>
    <w:qFormat/>
    <w:rsid w:val="00EB0337"/>
    <w:pPr>
      <w:ind w:left="708"/>
    </w:pPr>
  </w:style>
  <w:style w:type="paragraph" w:styleId="Corpodetexto">
    <w:name w:val="Body Text"/>
    <w:basedOn w:val="Normal"/>
    <w:link w:val="CorpodetextoChar"/>
    <w:rsid w:val="00592E70"/>
    <w:pPr>
      <w:spacing w:after="120"/>
    </w:pPr>
  </w:style>
  <w:style w:type="character" w:customStyle="1" w:styleId="CorpodetextoChar">
    <w:name w:val="Corpo de texto Char"/>
    <w:link w:val="Corpodetexto"/>
    <w:rsid w:val="00592E70"/>
    <w:rPr>
      <w:sz w:val="24"/>
      <w:szCs w:val="24"/>
      <w:lang w:eastAsia="en-US"/>
    </w:rPr>
  </w:style>
  <w:style w:type="paragraph" w:styleId="SemEspaamento">
    <w:name w:val="No Spacing"/>
    <w:qFormat/>
    <w:rsid w:val="008D6D7E"/>
    <w:rPr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3B310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3B310D"/>
    <w:rPr>
      <w:rFonts w:ascii="Times New Roman" w:eastAsia="Times New Roman" w:hAnsi="Times New Roman"/>
      <w:b/>
      <w:bCs/>
      <w:sz w:val="27"/>
      <w:szCs w:val="27"/>
    </w:rPr>
  </w:style>
  <w:style w:type="paragraph" w:styleId="Recuodecorpodetexto">
    <w:name w:val="Body Text Indent"/>
    <w:basedOn w:val="Normal"/>
    <w:link w:val="RecuodecorpodetextoChar"/>
    <w:rsid w:val="007548E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548EB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162F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62FB1"/>
    <w:rPr>
      <w:rFonts w:ascii="Segoe UI" w:hAnsi="Segoe UI" w:cs="Segoe UI"/>
      <w:sz w:val="18"/>
      <w:szCs w:val="18"/>
      <w:lang w:eastAsia="en-US"/>
    </w:rPr>
  </w:style>
  <w:style w:type="character" w:styleId="MenoPendente">
    <w:name w:val="Unresolved Mention"/>
    <w:uiPriority w:val="99"/>
    <w:semiHidden/>
    <w:unhideWhenUsed/>
    <w:rsid w:val="00A5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651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</w:divsChild>
    </w:div>
    <w:div w:id="463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915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931356420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1349596484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1790582938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  <w:div w:id="2047102665">
          <w:blockQuote w:val="1"/>
          <w:marLeft w:val="420"/>
          <w:marRight w:val="0"/>
          <w:marTop w:val="630"/>
          <w:marBottom w:val="630"/>
          <w:divBdr>
            <w:top w:val="single" w:sz="6" w:space="31" w:color="ECF0F1"/>
            <w:left w:val="single" w:sz="6" w:space="31" w:color="ECF0F1"/>
            <w:bottom w:val="single" w:sz="6" w:space="31" w:color="ECF0F1"/>
            <w:right w:val="single" w:sz="6" w:space="31" w:color="ECF0F1"/>
          </w:divBdr>
        </w:div>
      </w:divsChild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5D04-C294-4FF8-9ED1-1FFCBA40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2758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3276</CharactersWithSpaces>
  <SharedDoc>false</SharedDoc>
  <HLinks>
    <vt:vector size="54" baseType="variant">
      <vt:variant>
        <vt:i4>4784228</vt:i4>
      </vt:variant>
      <vt:variant>
        <vt:i4>21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5177468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art497</vt:lpwstr>
      </vt:variant>
      <vt:variant>
        <vt:i4>5177458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>art477</vt:lpwstr>
      </vt:variant>
      <vt:variant>
        <vt:i4>4063312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http://www.planalto.gov.br/ccivil_03/decreto-lei/del5452.htm</vt:lpwstr>
      </vt:variant>
      <vt:variant>
        <vt:lpwstr/>
      </vt:variant>
      <vt:variant>
        <vt:i4>589886</vt:i4>
      </vt:variant>
      <vt:variant>
        <vt:i4>9</vt:i4>
      </vt:variant>
      <vt:variant>
        <vt:i4>0</vt:i4>
      </vt:variant>
      <vt:variant>
        <vt:i4>5</vt:i4>
      </vt:variant>
      <vt:variant>
        <vt:lpwstr>http://www3.dataprev.gov.br/conadem/ConsultaAuxDoenca.asp?_ga=2.239887936.2101940115.1603206736-1872851281.1603206736</vt:lpwstr>
      </vt:variant>
      <vt:variant>
        <vt:lpwstr/>
      </vt:variant>
      <vt:variant>
        <vt:i4>6619242</vt:i4>
      </vt:variant>
      <vt:variant>
        <vt:i4>6</vt:i4>
      </vt:variant>
      <vt:variant>
        <vt:i4>0</vt:i4>
      </vt:variant>
      <vt:variant>
        <vt:i4>5</vt:i4>
      </vt:variant>
      <vt:variant>
        <vt:lpwstr>https://www.gov.br/inss/pt-br/servicos/empresas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https://sso.acesso.gov.br/login?client_id=contas.acesso.gov.br&amp;authorization_id=178c680d691</vt:lpwstr>
      </vt:variant>
      <vt:variant>
        <vt:lpwstr/>
      </vt:variant>
      <vt:variant>
        <vt:i4>7798883</vt:i4>
      </vt:variant>
      <vt:variant>
        <vt:i4>0</vt:i4>
      </vt:variant>
      <vt:variant>
        <vt:i4>0</vt:i4>
      </vt:variant>
      <vt:variant>
        <vt:i4>5</vt:i4>
      </vt:variant>
      <vt:variant>
        <vt:lpwstr>http://www.gov.br/</vt:lpwstr>
      </vt:variant>
      <vt:variant>
        <vt:lpwstr/>
      </vt:variant>
      <vt:variant>
        <vt:i4>5636183</vt:i4>
      </vt:variant>
      <vt:variant>
        <vt:i4>-1</vt:i4>
      </vt:variant>
      <vt:variant>
        <vt:i4>2106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CARLOS ALBERTO DE MEDEIROS</cp:lastModifiedBy>
  <cp:revision>6</cp:revision>
  <cp:lastPrinted>2018-08-16T17:53:00Z</cp:lastPrinted>
  <dcterms:created xsi:type="dcterms:W3CDTF">2021-08-10T18:52:00Z</dcterms:created>
  <dcterms:modified xsi:type="dcterms:W3CDTF">2021-10-01T14:15:00Z</dcterms:modified>
</cp:coreProperties>
</file>