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FFF5" w14:textId="403877C9" w:rsidR="004D399D" w:rsidRPr="00A3147E" w:rsidRDefault="004D399D" w:rsidP="00A3147E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 w:rsidRPr="00A3147E">
        <w:rPr>
          <w:rFonts w:ascii="Calibri" w:hAnsi="Calibri" w:cs="Calibri"/>
          <w:b/>
          <w:sz w:val="24"/>
          <w:szCs w:val="24"/>
        </w:rPr>
        <w:t xml:space="preserve">PORTARIA PRES N° </w:t>
      </w:r>
      <w:r w:rsidR="00C9001E" w:rsidRPr="00A3147E">
        <w:rPr>
          <w:rFonts w:ascii="Calibri" w:hAnsi="Calibri" w:cs="Calibri"/>
          <w:b/>
          <w:sz w:val="24"/>
          <w:szCs w:val="24"/>
        </w:rPr>
        <w:t>4</w:t>
      </w:r>
      <w:r w:rsidR="00792A5E" w:rsidRPr="00A3147E">
        <w:rPr>
          <w:rFonts w:ascii="Calibri" w:hAnsi="Calibri" w:cs="Calibri"/>
          <w:b/>
          <w:sz w:val="24"/>
          <w:szCs w:val="24"/>
        </w:rPr>
        <w:t>40</w:t>
      </w:r>
      <w:r w:rsidRPr="00A3147E">
        <w:rPr>
          <w:rFonts w:ascii="Calibri" w:hAnsi="Calibri" w:cs="Calibri"/>
          <w:b/>
          <w:sz w:val="24"/>
          <w:szCs w:val="24"/>
        </w:rPr>
        <w:t xml:space="preserve">, DE </w:t>
      </w:r>
      <w:r w:rsidR="00792A5E" w:rsidRPr="00A3147E">
        <w:rPr>
          <w:rFonts w:ascii="Calibri" w:hAnsi="Calibri" w:cs="Calibri"/>
          <w:b/>
          <w:sz w:val="24"/>
          <w:szCs w:val="24"/>
        </w:rPr>
        <w:t>8</w:t>
      </w:r>
      <w:r w:rsidRPr="00A3147E">
        <w:rPr>
          <w:rFonts w:ascii="Calibri" w:hAnsi="Calibri" w:cs="Calibri"/>
          <w:b/>
          <w:sz w:val="24"/>
          <w:szCs w:val="24"/>
        </w:rPr>
        <w:t xml:space="preserve"> DE </w:t>
      </w:r>
      <w:r w:rsidR="00792A5E" w:rsidRPr="00A3147E">
        <w:rPr>
          <w:rFonts w:ascii="Calibri" w:hAnsi="Calibri" w:cs="Calibri"/>
          <w:b/>
          <w:sz w:val="24"/>
          <w:szCs w:val="24"/>
        </w:rPr>
        <w:t>MARÇO</w:t>
      </w:r>
      <w:r w:rsidRPr="00A3147E">
        <w:rPr>
          <w:rFonts w:ascii="Calibri" w:hAnsi="Calibri" w:cs="Calibri"/>
          <w:b/>
          <w:sz w:val="24"/>
          <w:szCs w:val="24"/>
        </w:rPr>
        <w:t xml:space="preserve"> DE 20</w:t>
      </w:r>
      <w:r w:rsidR="00F530D2" w:rsidRPr="00A3147E">
        <w:rPr>
          <w:rFonts w:ascii="Calibri" w:hAnsi="Calibri" w:cs="Calibri"/>
          <w:b/>
          <w:sz w:val="24"/>
          <w:szCs w:val="24"/>
        </w:rPr>
        <w:t>2</w:t>
      </w:r>
      <w:r w:rsidR="00884642" w:rsidRPr="00A3147E">
        <w:rPr>
          <w:rFonts w:ascii="Calibri" w:hAnsi="Calibri" w:cs="Calibri"/>
          <w:b/>
          <w:sz w:val="24"/>
          <w:szCs w:val="24"/>
        </w:rPr>
        <w:t>3</w:t>
      </w:r>
    </w:p>
    <w:p w14:paraId="3B8D3E09" w14:textId="77777777" w:rsidR="00762071" w:rsidRPr="00A3147E" w:rsidRDefault="00762071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3491A58E" w14:textId="1FDDD9EA" w:rsidR="004D399D" w:rsidRPr="00A3147E" w:rsidRDefault="007A29B9" w:rsidP="00A3147E">
      <w:pPr>
        <w:spacing w:after="0" w:line="240" w:lineRule="auto"/>
        <w:ind w:left="4253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Encerra</w:t>
      </w:r>
      <w:r w:rsidR="006F35B3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, </w:t>
      </w:r>
      <w:r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de</w:t>
      </w:r>
      <w:r w:rsidR="006F35B3" w:rsidRPr="00A3147E">
        <w:rPr>
          <w:rFonts w:ascii="Calibri" w:hAnsi="Calibri" w:cs="Calibri"/>
          <w:color w:val="auto"/>
          <w:sz w:val="24"/>
          <w:szCs w:val="24"/>
        </w:rPr>
        <w:t xml:space="preserve"> comum acordo entre as partes,</w:t>
      </w:r>
      <w:r w:rsidR="004D399D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 </w:t>
      </w:r>
      <w:r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a </w:t>
      </w:r>
      <w:r w:rsidR="004D399D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licença não remunerada</w:t>
      </w:r>
      <w:r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,</w:t>
      </w:r>
      <w:r w:rsidR="006F35B3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 </w:t>
      </w:r>
      <w:r w:rsidR="006F35B3" w:rsidRPr="00A3147E">
        <w:rPr>
          <w:rFonts w:ascii="Calibri" w:hAnsi="Calibri" w:cs="Calibri"/>
          <w:color w:val="auto"/>
          <w:sz w:val="24"/>
          <w:szCs w:val="24"/>
        </w:rPr>
        <w:t>para tratar de interesse particular</w:t>
      </w:r>
      <w:r w:rsidRPr="00A3147E">
        <w:rPr>
          <w:rFonts w:ascii="Calibri" w:hAnsi="Calibri" w:cs="Calibri"/>
          <w:color w:val="auto"/>
          <w:sz w:val="24"/>
          <w:szCs w:val="24"/>
        </w:rPr>
        <w:t>,</w:t>
      </w:r>
      <w:r w:rsidR="004D399D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 </w:t>
      </w:r>
      <w:r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concedida </w:t>
      </w:r>
      <w:r w:rsidR="00792A5E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ao</w:t>
      </w:r>
      <w:r w:rsidR="004D399D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 xml:space="preserve"> </w:t>
      </w:r>
      <w:r w:rsidR="00905482" w:rsidRPr="00A3147E">
        <w:rPr>
          <w:rFonts w:ascii="Calibri" w:hAnsi="Calibri" w:cs="Calibri"/>
          <w:sz w:val="24"/>
          <w:szCs w:val="24"/>
        </w:rPr>
        <w:t>Profissional de Suporte Técnico</w:t>
      </w:r>
      <w:r w:rsidR="00762071" w:rsidRPr="00A3147E">
        <w:rPr>
          <w:rFonts w:ascii="Calibri" w:hAnsi="Calibri" w:cs="Calibri"/>
          <w:sz w:val="24"/>
          <w:szCs w:val="24"/>
        </w:rPr>
        <w:t xml:space="preserve"> (PST)</w:t>
      </w:r>
      <w:r w:rsidR="00A3147E" w:rsidRPr="00A3147E">
        <w:rPr>
          <w:rFonts w:ascii="Calibri" w:hAnsi="Calibri" w:cs="Calibri"/>
          <w:sz w:val="24"/>
          <w:szCs w:val="24"/>
        </w:rPr>
        <w:t xml:space="preserve">, </w:t>
      </w:r>
      <w:r w:rsidR="00A3147E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Assistente de TI</w:t>
      </w:r>
      <w:r w:rsidR="00A3147E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,</w:t>
      </w:r>
      <w:r w:rsidR="00905482" w:rsidRPr="00A3147E">
        <w:rPr>
          <w:rFonts w:ascii="Calibri" w:hAnsi="Calibri" w:cs="Calibri"/>
          <w:sz w:val="24"/>
          <w:szCs w:val="24"/>
        </w:rPr>
        <w:t xml:space="preserve"> </w:t>
      </w:r>
      <w:r w:rsidR="00792A5E" w:rsidRPr="00A3147E">
        <w:rPr>
          <w:rFonts w:ascii="Calibri" w:hAnsi="Calibri" w:cs="Calibri"/>
          <w:sz w:val="24"/>
          <w:szCs w:val="24"/>
        </w:rPr>
        <w:t>ÉDER BARBOSA DE BRITO</w:t>
      </w:r>
      <w:r w:rsidR="004D399D" w:rsidRPr="00A3147E">
        <w:rPr>
          <w:rFonts w:ascii="Calibri" w:eastAsia="Times New Roman" w:hAnsi="Calibri" w:cs="Calibri"/>
          <w:sz w:val="24"/>
          <w:szCs w:val="24"/>
          <w:lang w:eastAsia="pt-BR"/>
        </w:rPr>
        <w:t>, e dá outras providências.</w:t>
      </w:r>
    </w:p>
    <w:p w14:paraId="5288FA99" w14:textId="77777777" w:rsidR="00762071" w:rsidRPr="00A3147E" w:rsidRDefault="00762071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6C029A65" w14:textId="77777777" w:rsidR="004D399D" w:rsidRPr="00A3147E" w:rsidRDefault="00F530D2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A3147E">
        <w:rPr>
          <w:rFonts w:ascii="Calibri" w:hAnsi="Calibri" w:cs="Calibri"/>
          <w:sz w:val="24"/>
          <w:szCs w:val="24"/>
        </w:rPr>
        <w:t>A</w:t>
      </w:r>
      <w:r w:rsidR="004D399D" w:rsidRPr="00A3147E">
        <w:rPr>
          <w:rFonts w:ascii="Calibri" w:hAnsi="Calibri" w:cs="Calibri"/>
          <w:sz w:val="24"/>
          <w:szCs w:val="24"/>
        </w:rPr>
        <w:t xml:space="preserve"> Presidente do Conselho de Arquitetura e Urbanismo do Brasil (CAU/BR), no uso das atribuições que lhe conferem o art. 29, inciso III da Lei n° 12.378, de 31 de dezembro de 2010, o art. 159 do Regimento Interno aprovado pela Deliberação Plenária DPOBR n° 0065-05/2017, de 28 de abril de 2017, e instituído pela Resolução CAU/BR n° 139, de 28 de abril de 2017, e as disposições contidas no Acordo Coletivo de Trabalho 20</w:t>
      </w:r>
      <w:r w:rsidRPr="00A3147E">
        <w:rPr>
          <w:rFonts w:ascii="Calibri" w:hAnsi="Calibri" w:cs="Calibri"/>
          <w:sz w:val="24"/>
          <w:szCs w:val="24"/>
        </w:rPr>
        <w:t>21</w:t>
      </w:r>
      <w:r w:rsidR="004D399D" w:rsidRPr="00A3147E">
        <w:rPr>
          <w:rFonts w:ascii="Calibri" w:hAnsi="Calibri" w:cs="Calibri"/>
          <w:sz w:val="24"/>
          <w:szCs w:val="24"/>
        </w:rPr>
        <w:t>/20</w:t>
      </w:r>
      <w:r w:rsidRPr="00A3147E">
        <w:rPr>
          <w:rFonts w:ascii="Calibri" w:hAnsi="Calibri" w:cs="Calibri"/>
          <w:sz w:val="24"/>
          <w:szCs w:val="24"/>
        </w:rPr>
        <w:t>22</w:t>
      </w:r>
      <w:r w:rsidR="004D399D" w:rsidRPr="00A3147E">
        <w:rPr>
          <w:rFonts w:ascii="Calibri" w:hAnsi="Calibri" w:cs="Calibri"/>
          <w:sz w:val="24"/>
          <w:szCs w:val="24"/>
        </w:rPr>
        <w:t>, firmado entre o CAU/BR e o Sindicato dos Empregados em Conselhos e Ordens de Fiscalização Profissional e Entidades Coligadas e Afins do</w:t>
      </w:r>
      <w:r w:rsidR="00884642" w:rsidRPr="00A3147E">
        <w:rPr>
          <w:rFonts w:ascii="Calibri" w:hAnsi="Calibri" w:cs="Calibri"/>
          <w:sz w:val="24"/>
          <w:szCs w:val="24"/>
        </w:rPr>
        <w:t xml:space="preserve"> Distrito Federal (SINDECOF-DF)</w:t>
      </w:r>
      <w:r w:rsidR="004D399D" w:rsidRPr="00A3147E">
        <w:rPr>
          <w:rFonts w:ascii="Calibri" w:hAnsi="Calibri" w:cs="Calibri"/>
          <w:sz w:val="24"/>
          <w:szCs w:val="24"/>
        </w:rPr>
        <w:t>;</w:t>
      </w:r>
      <w:r w:rsidR="007A29B9" w:rsidRPr="00A3147E">
        <w:rPr>
          <w:rFonts w:ascii="Calibri" w:hAnsi="Calibri" w:cs="Calibri"/>
          <w:sz w:val="24"/>
          <w:szCs w:val="24"/>
        </w:rPr>
        <w:t xml:space="preserve"> e</w:t>
      </w:r>
    </w:p>
    <w:p w14:paraId="3AE9F43A" w14:textId="77777777" w:rsidR="004D399D" w:rsidRPr="00A3147E" w:rsidRDefault="004D399D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3C4B1F53" w14:textId="1D01E48A" w:rsidR="002C5235" w:rsidRPr="00A3147E" w:rsidRDefault="00884642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A3147E">
        <w:rPr>
          <w:rFonts w:ascii="Calibri" w:hAnsi="Calibri" w:cs="Calibri"/>
          <w:sz w:val="24"/>
          <w:szCs w:val="24"/>
        </w:rPr>
        <w:t>Considerando a manifestação de vontade, por parte d</w:t>
      </w:r>
      <w:r w:rsidR="00792A5E" w:rsidRPr="00A3147E">
        <w:rPr>
          <w:rFonts w:ascii="Calibri" w:hAnsi="Calibri" w:cs="Calibri"/>
          <w:sz w:val="24"/>
          <w:szCs w:val="24"/>
        </w:rPr>
        <w:t>o</w:t>
      </w:r>
      <w:r w:rsidRPr="00A3147E">
        <w:rPr>
          <w:rFonts w:ascii="Calibri" w:hAnsi="Calibri" w:cs="Calibri"/>
          <w:sz w:val="24"/>
          <w:szCs w:val="24"/>
        </w:rPr>
        <w:t xml:space="preserve"> empregad</w:t>
      </w:r>
      <w:r w:rsidR="00792A5E" w:rsidRPr="00A3147E">
        <w:rPr>
          <w:rFonts w:ascii="Calibri" w:hAnsi="Calibri" w:cs="Calibri"/>
          <w:sz w:val="24"/>
          <w:szCs w:val="24"/>
        </w:rPr>
        <w:t>o</w:t>
      </w:r>
      <w:r w:rsidR="007A29B9" w:rsidRPr="00A3147E">
        <w:rPr>
          <w:rFonts w:ascii="Calibri" w:hAnsi="Calibri" w:cs="Calibri"/>
          <w:sz w:val="24"/>
          <w:szCs w:val="24"/>
        </w:rPr>
        <w:t xml:space="preserve"> licenciad</w:t>
      </w:r>
      <w:r w:rsidR="00792A5E" w:rsidRPr="00A3147E">
        <w:rPr>
          <w:rFonts w:ascii="Calibri" w:hAnsi="Calibri" w:cs="Calibri"/>
          <w:sz w:val="24"/>
          <w:szCs w:val="24"/>
        </w:rPr>
        <w:t>o</w:t>
      </w:r>
      <w:r w:rsidRPr="00A3147E">
        <w:rPr>
          <w:rFonts w:ascii="Calibri" w:hAnsi="Calibri" w:cs="Calibri"/>
          <w:sz w:val="24"/>
          <w:szCs w:val="24"/>
        </w:rPr>
        <w:t xml:space="preserve">, em retornar ao </w:t>
      </w:r>
      <w:r w:rsidR="002C5235" w:rsidRPr="00A3147E">
        <w:rPr>
          <w:rFonts w:ascii="Calibri" w:hAnsi="Calibri" w:cs="Calibri"/>
          <w:sz w:val="24"/>
          <w:szCs w:val="24"/>
        </w:rPr>
        <w:t>trabalho</w:t>
      </w:r>
      <w:r w:rsidRPr="00A3147E">
        <w:rPr>
          <w:rFonts w:ascii="Calibri" w:hAnsi="Calibri" w:cs="Calibri"/>
          <w:sz w:val="24"/>
          <w:szCs w:val="24"/>
        </w:rPr>
        <w:t xml:space="preserve"> antes do término da licença </w:t>
      </w:r>
      <w:r w:rsidR="007A29B9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não remunerada</w:t>
      </w:r>
      <w:r w:rsidR="00351EAD" w:rsidRPr="00A3147E">
        <w:rPr>
          <w:rFonts w:ascii="Calibri" w:hAnsi="Calibri" w:cs="Calibri"/>
          <w:sz w:val="24"/>
          <w:szCs w:val="24"/>
        </w:rPr>
        <w:t xml:space="preserve"> concedida</w:t>
      </w:r>
      <w:r w:rsidR="002C5235" w:rsidRPr="00A3147E">
        <w:rPr>
          <w:rFonts w:ascii="Calibri" w:hAnsi="Calibri" w:cs="Calibri"/>
          <w:sz w:val="24"/>
          <w:szCs w:val="24"/>
        </w:rPr>
        <w:t xml:space="preserve"> pelo CAU/BR</w:t>
      </w:r>
      <w:r w:rsidR="003128B2" w:rsidRPr="00A3147E">
        <w:rPr>
          <w:rFonts w:ascii="Calibri" w:hAnsi="Calibri" w:cs="Calibri"/>
          <w:sz w:val="24"/>
          <w:szCs w:val="24"/>
        </w:rPr>
        <w:t xml:space="preserve">, </w:t>
      </w:r>
      <w:r w:rsidR="00792A5E" w:rsidRPr="00A3147E">
        <w:rPr>
          <w:rFonts w:ascii="Calibri" w:hAnsi="Calibri" w:cs="Calibri"/>
          <w:sz w:val="24"/>
          <w:szCs w:val="24"/>
        </w:rPr>
        <w:t xml:space="preserve">e, sucessivamente, desligar-se do Quadro de Pessoal do CAU/BR, </w:t>
      </w:r>
      <w:r w:rsidR="003128B2" w:rsidRPr="00A3147E">
        <w:rPr>
          <w:rFonts w:ascii="Calibri" w:hAnsi="Calibri" w:cs="Calibri"/>
          <w:sz w:val="24"/>
          <w:szCs w:val="24"/>
        </w:rPr>
        <w:t xml:space="preserve">conforme correspondência </w:t>
      </w:r>
      <w:r w:rsidR="00792A5E" w:rsidRPr="00A3147E">
        <w:rPr>
          <w:rFonts w:ascii="Calibri" w:hAnsi="Calibri" w:cs="Calibri"/>
          <w:sz w:val="24"/>
          <w:szCs w:val="24"/>
        </w:rPr>
        <w:t>de 6</w:t>
      </w:r>
      <w:r w:rsidR="003128B2" w:rsidRPr="00A3147E">
        <w:rPr>
          <w:rFonts w:ascii="Calibri" w:hAnsi="Calibri" w:cs="Calibri"/>
          <w:sz w:val="24"/>
          <w:szCs w:val="24"/>
        </w:rPr>
        <w:t xml:space="preserve"> de </w:t>
      </w:r>
      <w:r w:rsidR="00792A5E" w:rsidRPr="00A3147E">
        <w:rPr>
          <w:rFonts w:ascii="Calibri" w:hAnsi="Calibri" w:cs="Calibri"/>
          <w:sz w:val="24"/>
          <w:szCs w:val="24"/>
        </w:rPr>
        <w:t>março</w:t>
      </w:r>
      <w:r w:rsidR="003128B2" w:rsidRPr="00A3147E">
        <w:rPr>
          <w:rFonts w:ascii="Calibri" w:hAnsi="Calibri" w:cs="Calibri"/>
          <w:sz w:val="24"/>
          <w:szCs w:val="24"/>
        </w:rPr>
        <w:t xml:space="preserve"> de 2023</w:t>
      </w:r>
      <w:r w:rsidR="002C5235" w:rsidRPr="00A3147E">
        <w:rPr>
          <w:rFonts w:ascii="Calibri" w:hAnsi="Calibri" w:cs="Calibri"/>
          <w:sz w:val="24"/>
          <w:szCs w:val="24"/>
        </w:rPr>
        <w:t>;</w:t>
      </w:r>
    </w:p>
    <w:p w14:paraId="28FD8D38" w14:textId="77777777" w:rsidR="002C5235" w:rsidRPr="00A3147E" w:rsidRDefault="002C5235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60865D2B" w14:textId="77777777" w:rsidR="004D399D" w:rsidRPr="00A3147E" w:rsidRDefault="004D399D" w:rsidP="00A3147E">
      <w:pPr>
        <w:pStyle w:val="SemEspaamento"/>
        <w:jc w:val="both"/>
        <w:rPr>
          <w:rFonts w:ascii="Calibri" w:hAnsi="Calibri" w:cs="Calibri"/>
          <w:b/>
          <w:sz w:val="24"/>
          <w:szCs w:val="24"/>
        </w:rPr>
      </w:pPr>
      <w:r w:rsidRPr="00A3147E">
        <w:rPr>
          <w:rFonts w:ascii="Calibri" w:hAnsi="Calibri" w:cs="Calibri"/>
          <w:b/>
          <w:sz w:val="24"/>
          <w:szCs w:val="24"/>
        </w:rPr>
        <w:t>RESOLVE:</w:t>
      </w:r>
    </w:p>
    <w:p w14:paraId="1DB1222D" w14:textId="77777777" w:rsidR="004D399D" w:rsidRPr="00A3147E" w:rsidRDefault="004D399D" w:rsidP="00A3147E">
      <w:pPr>
        <w:pStyle w:val="SemEspaamen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2F78CCE0" w14:textId="2E8D9134" w:rsidR="004D399D" w:rsidRPr="00A3147E" w:rsidRDefault="004D399D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A3147E">
        <w:rPr>
          <w:rFonts w:ascii="Calibri" w:hAnsi="Calibri" w:cs="Calibri"/>
          <w:color w:val="auto"/>
          <w:sz w:val="24"/>
          <w:szCs w:val="24"/>
        </w:rPr>
        <w:t xml:space="preserve">Art. 1° </w:t>
      </w:r>
      <w:r w:rsidR="007A29B9" w:rsidRPr="00A3147E">
        <w:rPr>
          <w:rFonts w:ascii="Calibri" w:hAnsi="Calibri" w:cs="Calibri"/>
          <w:color w:val="auto"/>
          <w:sz w:val="24"/>
          <w:szCs w:val="24"/>
        </w:rPr>
        <w:t>Encerrar</w:t>
      </w:r>
      <w:r w:rsidR="00444707" w:rsidRPr="00A3147E">
        <w:rPr>
          <w:rFonts w:ascii="Calibri" w:hAnsi="Calibri" w:cs="Calibri"/>
          <w:color w:val="auto"/>
          <w:sz w:val="24"/>
          <w:szCs w:val="24"/>
        </w:rPr>
        <w:t>, antecipadamente</w:t>
      </w:r>
      <w:r w:rsidR="007A29B9" w:rsidRPr="00A3147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444707" w:rsidRPr="00A3147E">
        <w:rPr>
          <w:rFonts w:ascii="Calibri" w:hAnsi="Calibri" w:cs="Calibri"/>
          <w:color w:val="auto"/>
          <w:sz w:val="24"/>
          <w:szCs w:val="24"/>
        </w:rPr>
        <w:t>a partir de 1</w:t>
      </w:r>
      <w:r w:rsidR="00A3147E" w:rsidRPr="00A3147E">
        <w:rPr>
          <w:rFonts w:ascii="Calibri" w:hAnsi="Calibri" w:cs="Calibri"/>
          <w:color w:val="auto"/>
          <w:sz w:val="24"/>
          <w:szCs w:val="24"/>
        </w:rPr>
        <w:t>5</w:t>
      </w:r>
      <w:r w:rsidR="00444707" w:rsidRPr="00A3147E">
        <w:rPr>
          <w:rFonts w:ascii="Calibri" w:hAnsi="Calibri" w:cs="Calibri"/>
          <w:color w:val="auto"/>
          <w:sz w:val="24"/>
          <w:szCs w:val="24"/>
        </w:rPr>
        <w:t xml:space="preserve"> de março de 2023, </w:t>
      </w:r>
      <w:r w:rsidR="002C5235" w:rsidRPr="00A3147E">
        <w:rPr>
          <w:rFonts w:ascii="Calibri" w:hAnsi="Calibri" w:cs="Calibri"/>
          <w:color w:val="auto"/>
          <w:sz w:val="24"/>
          <w:szCs w:val="24"/>
        </w:rPr>
        <w:t>em comum acordo entre as partes,</w:t>
      </w:r>
      <w:r w:rsidRPr="00A3147E">
        <w:rPr>
          <w:rFonts w:ascii="Calibri" w:hAnsi="Calibri" w:cs="Calibri"/>
          <w:color w:val="auto"/>
          <w:sz w:val="24"/>
          <w:szCs w:val="24"/>
        </w:rPr>
        <w:t xml:space="preserve"> nos termos </w:t>
      </w:r>
      <w:r w:rsidR="002C5235" w:rsidRPr="00A3147E">
        <w:rPr>
          <w:rFonts w:ascii="Calibri" w:hAnsi="Calibri" w:cs="Calibri"/>
          <w:color w:val="auto"/>
          <w:sz w:val="24"/>
          <w:szCs w:val="24"/>
        </w:rPr>
        <w:t xml:space="preserve">do parágrafo primeiro </w:t>
      </w:r>
      <w:r w:rsidRPr="00A3147E">
        <w:rPr>
          <w:rFonts w:ascii="Calibri" w:hAnsi="Calibri" w:cs="Calibri"/>
          <w:color w:val="auto"/>
          <w:sz w:val="24"/>
          <w:szCs w:val="24"/>
        </w:rPr>
        <w:t xml:space="preserve">da cláusula vigésima </w:t>
      </w:r>
      <w:r w:rsidR="00F530D2" w:rsidRPr="00A3147E">
        <w:rPr>
          <w:rFonts w:ascii="Calibri" w:hAnsi="Calibri" w:cs="Calibri"/>
          <w:color w:val="auto"/>
          <w:sz w:val="24"/>
          <w:szCs w:val="24"/>
        </w:rPr>
        <w:t>nona</w:t>
      </w:r>
      <w:r w:rsidRPr="00A3147E">
        <w:rPr>
          <w:rFonts w:ascii="Calibri" w:hAnsi="Calibri" w:cs="Calibri"/>
          <w:color w:val="auto"/>
          <w:sz w:val="24"/>
          <w:szCs w:val="24"/>
        </w:rPr>
        <w:t xml:space="preserve"> do Acordo Coletivo de Trabalho (ACT 20</w:t>
      </w:r>
      <w:r w:rsidR="00F530D2" w:rsidRPr="00A3147E">
        <w:rPr>
          <w:rFonts w:ascii="Calibri" w:hAnsi="Calibri" w:cs="Calibri"/>
          <w:color w:val="auto"/>
          <w:sz w:val="24"/>
          <w:szCs w:val="24"/>
        </w:rPr>
        <w:t>21</w:t>
      </w:r>
      <w:r w:rsidRPr="00A3147E">
        <w:rPr>
          <w:rFonts w:ascii="Calibri" w:hAnsi="Calibri" w:cs="Calibri"/>
          <w:color w:val="auto"/>
          <w:sz w:val="24"/>
          <w:szCs w:val="24"/>
        </w:rPr>
        <w:t>-20</w:t>
      </w:r>
      <w:r w:rsidR="00F530D2" w:rsidRPr="00A3147E">
        <w:rPr>
          <w:rFonts w:ascii="Calibri" w:hAnsi="Calibri" w:cs="Calibri"/>
          <w:color w:val="auto"/>
          <w:sz w:val="24"/>
          <w:szCs w:val="24"/>
        </w:rPr>
        <w:t>22</w:t>
      </w:r>
      <w:r w:rsidRPr="00A3147E">
        <w:rPr>
          <w:rFonts w:ascii="Calibri" w:hAnsi="Calibri" w:cs="Calibri"/>
          <w:color w:val="auto"/>
          <w:sz w:val="24"/>
          <w:szCs w:val="24"/>
        </w:rPr>
        <w:t xml:space="preserve">) firmado entre o Conselho de Arquitetura e Urbanismo do Brasil (CAU/BR) e o Sindicato dos Empregados em Conselhos e Ordens de Fiscalização Profissional e Entidades Coligadas e Afins do Distrito Federal (SINDECOF-DF), </w:t>
      </w:r>
      <w:r w:rsidR="002C5235" w:rsidRPr="00A3147E">
        <w:rPr>
          <w:rFonts w:ascii="Calibri" w:hAnsi="Calibri" w:cs="Calibri"/>
          <w:color w:val="auto"/>
          <w:sz w:val="24"/>
          <w:szCs w:val="24"/>
        </w:rPr>
        <w:t xml:space="preserve">a </w:t>
      </w:r>
      <w:r w:rsidRPr="00A3147E">
        <w:rPr>
          <w:rFonts w:ascii="Calibri" w:hAnsi="Calibri" w:cs="Calibri"/>
          <w:color w:val="auto"/>
          <w:sz w:val="24"/>
          <w:szCs w:val="24"/>
        </w:rPr>
        <w:t xml:space="preserve">licença não remunerada para tratar de interesse </w:t>
      </w:r>
      <w:r w:rsidR="002C5235" w:rsidRPr="00A3147E">
        <w:rPr>
          <w:rFonts w:ascii="Calibri" w:hAnsi="Calibri" w:cs="Calibri"/>
          <w:color w:val="auto"/>
          <w:sz w:val="24"/>
          <w:szCs w:val="24"/>
        </w:rPr>
        <w:t>particular</w:t>
      </w:r>
      <w:r w:rsidR="00444707" w:rsidRPr="00A3147E">
        <w:rPr>
          <w:rFonts w:ascii="Calibri" w:hAnsi="Calibri" w:cs="Calibri"/>
          <w:color w:val="auto"/>
          <w:sz w:val="24"/>
          <w:szCs w:val="24"/>
        </w:rPr>
        <w:t xml:space="preserve"> concedida, por meio da </w:t>
      </w:r>
      <w:r w:rsidR="00444707" w:rsidRPr="00A3147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Portaria PRES n° 3</w:t>
      </w:r>
      <w:r w:rsidR="00A3147E" w:rsidRPr="00A3147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80</w:t>
      </w:r>
      <w:r w:rsidR="00444707" w:rsidRPr="00A3147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, de </w:t>
      </w:r>
      <w:r w:rsidR="00A3147E" w:rsidRPr="00A3147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30</w:t>
      </w:r>
      <w:r w:rsidR="00444707" w:rsidRPr="00A3147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 de </w:t>
      </w:r>
      <w:r w:rsidR="00A3147E" w:rsidRPr="00A3147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setembro </w:t>
      </w:r>
      <w:r w:rsidR="00444707" w:rsidRPr="00A3147E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de 2021,</w:t>
      </w:r>
      <w:r w:rsidR="00444707" w:rsidRPr="00A3147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3147E" w:rsidRPr="00A3147E">
        <w:rPr>
          <w:rFonts w:ascii="Calibri" w:hAnsi="Calibri" w:cs="Calibri"/>
          <w:color w:val="auto"/>
          <w:sz w:val="24"/>
          <w:szCs w:val="24"/>
        </w:rPr>
        <w:t>ao</w:t>
      </w:r>
      <w:r w:rsidRPr="00A3147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3147E" w:rsidRPr="00A3147E">
        <w:rPr>
          <w:rFonts w:ascii="Calibri" w:hAnsi="Calibri" w:cs="Calibri"/>
          <w:sz w:val="24"/>
          <w:szCs w:val="24"/>
        </w:rPr>
        <w:t xml:space="preserve">Profissional de Suporte Técnico (PST), </w:t>
      </w:r>
      <w:r w:rsidR="00A3147E" w:rsidRPr="00A3147E">
        <w:rPr>
          <w:rFonts w:ascii="Calibri" w:eastAsia="Times New Roman" w:hAnsi="Calibri" w:cs="Calibri"/>
          <w:spacing w:val="-4"/>
          <w:sz w:val="24"/>
          <w:szCs w:val="24"/>
          <w:lang w:eastAsia="pt-BR"/>
        </w:rPr>
        <w:t>Assistente de TI,</w:t>
      </w:r>
      <w:r w:rsidR="00A3147E" w:rsidRPr="00A3147E">
        <w:rPr>
          <w:rFonts w:ascii="Calibri" w:hAnsi="Calibri" w:cs="Calibri"/>
          <w:sz w:val="24"/>
          <w:szCs w:val="24"/>
        </w:rPr>
        <w:t xml:space="preserve"> ÉDER BARBOSA DE BRITO</w:t>
      </w:r>
      <w:r w:rsidR="006F35B3" w:rsidRPr="00A3147E">
        <w:rPr>
          <w:rFonts w:ascii="Calibri" w:hAnsi="Calibri" w:cs="Calibri"/>
          <w:color w:val="auto"/>
          <w:sz w:val="24"/>
          <w:szCs w:val="24"/>
        </w:rPr>
        <w:t>.</w:t>
      </w:r>
    </w:p>
    <w:p w14:paraId="48586D83" w14:textId="77777777" w:rsidR="004D399D" w:rsidRPr="00A3147E" w:rsidRDefault="004D399D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036E2704" w14:textId="77777777" w:rsidR="004D399D" w:rsidRPr="00A3147E" w:rsidRDefault="004D399D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A3147E">
        <w:rPr>
          <w:rFonts w:ascii="Calibri" w:hAnsi="Calibri" w:cs="Calibri"/>
          <w:sz w:val="24"/>
          <w:szCs w:val="24"/>
        </w:rPr>
        <w:t>Art. 2</w:t>
      </w:r>
      <w:r w:rsidR="003C05F4" w:rsidRPr="00A3147E">
        <w:rPr>
          <w:rFonts w:ascii="Calibri" w:hAnsi="Calibri" w:cs="Calibri"/>
          <w:sz w:val="24"/>
          <w:szCs w:val="24"/>
        </w:rPr>
        <w:t>° Esta</w:t>
      </w:r>
      <w:r w:rsidRPr="00A3147E">
        <w:rPr>
          <w:rFonts w:ascii="Calibri" w:hAnsi="Calibri" w:cs="Calibri"/>
          <w:sz w:val="24"/>
          <w:szCs w:val="24"/>
        </w:rPr>
        <w:t xml:space="preserve"> Portaria entra em vigor na data de sua publicação no sítio eletrônico do CAU/BR na Rede Mundial de Computadores (Internet), no endereço www</w:t>
      </w:r>
      <w:r w:rsidR="006F35B3" w:rsidRPr="00A3147E">
        <w:rPr>
          <w:rFonts w:ascii="Calibri" w:hAnsi="Calibri" w:cs="Calibri"/>
          <w:sz w:val="24"/>
          <w:szCs w:val="24"/>
        </w:rPr>
        <w:t>.caubr.gov.br</w:t>
      </w:r>
      <w:r w:rsidRPr="00A3147E">
        <w:rPr>
          <w:rFonts w:ascii="Calibri" w:hAnsi="Calibri" w:cs="Calibri"/>
          <w:sz w:val="24"/>
          <w:szCs w:val="24"/>
        </w:rPr>
        <w:t>.</w:t>
      </w:r>
    </w:p>
    <w:p w14:paraId="33DB7190" w14:textId="77777777" w:rsidR="003C05F4" w:rsidRPr="00A3147E" w:rsidRDefault="003C05F4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04A06221" w14:textId="675AA114" w:rsidR="004D399D" w:rsidRPr="00A3147E" w:rsidRDefault="004D399D" w:rsidP="00A3147E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A3147E">
        <w:rPr>
          <w:rFonts w:ascii="Calibri" w:hAnsi="Calibri" w:cs="Calibri"/>
          <w:sz w:val="24"/>
          <w:szCs w:val="24"/>
        </w:rPr>
        <w:t xml:space="preserve">Brasília, </w:t>
      </w:r>
      <w:r w:rsidR="00A3147E" w:rsidRPr="00A3147E">
        <w:rPr>
          <w:rFonts w:ascii="Calibri" w:hAnsi="Calibri" w:cs="Calibri"/>
          <w:sz w:val="24"/>
          <w:szCs w:val="24"/>
        </w:rPr>
        <w:t>8</w:t>
      </w:r>
      <w:r w:rsidRPr="00A3147E">
        <w:rPr>
          <w:rFonts w:ascii="Calibri" w:hAnsi="Calibri" w:cs="Calibri"/>
          <w:sz w:val="24"/>
          <w:szCs w:val="24"/>
        </w:rPr>
        <w:t xml:space="preserve"> de </w:t>
      </w:r>
      <w:r w:rsidR="00A3147E" w:rsidRPr="00A3147E">
        <w:rPr>
          <w:rFonts w:ascii="Calibri" w:hAnsi="Calibri" w:cs="Calibri"/>
          <w:sz w:val="24"/>
          <w:szCs w:val="24"/>
        </w:rPr>
        <w:t>março</w:t>
      </w:r>
      <w:r w:rsidR="00905482" w:rsidRPr="00A3147E">
        <w:rPr>
          <w:rFonts w:ascii="Calibri" w:hAnsi="Calibri" w:cs="Calibri"/>
          <w:sz w:val="24"/>
          <w:szCs w:val="24"/>
        </w:rPr>
        <w:t xml:space="preserve"> de</w:t>
      </w:r>
      <w:r w:rsidR="003C05F4" w:rsidRPr="00A3147E">
        <w:rPr>
          <w:rFonts w:ascii="Calibri" w:hAnsi="Calibri" w:cs="Calibri"/>
          <w:sz w:val="24"/>
          <w:szCs w:val="24"/>
        </w:rPr>
        <w:t xml:space="preserve"> </w:t>
      </w:r>
      <w:r w:rsidRPr="00A3147E">
        <w:rPr>
          <w:rFonts w:ascii="Calibri" w:hAnsi="Calibri" w:cs="Calibri"/>
          <w:sz w:val="24"/>
          <w:szCs w:val="24"/>
        </w:rPr>
        <w:t>20</w:t>
      </w:r>
      <w:r w:rsidR="003C05F4" w:rsidRPr="00A3147E">
        <w:rPr>
          <w:rFonts w:ascii="Calibri" w:hAnsi="Calibri" w:cs="Calibri"/>
          <w:sz w:val="24"/>
          <w:szCs w:val="24"/>
        </w:rPr>
        <w:t>2</w:t>
      </w:r>
      <w:r w:rsidR="00A3147E" w:rsidRPr="00A3147E">
        <w:rPr>
          <w:rFonts w:ascii="Calibri" w:hAnsi="Calibri" w:cs="Calibri"/>
          <w:sz w:val="24"/>
          <w:szCs w:val="24"/>
        </w:rPr>
        <w:t>3</w:t>
      </w:r>
      <w:r w:rsidRPr="00A3147E">
        <w:rPr>
          <w:rFonts w:ascii="Calibri" w:hAnsi="Calibri" w:cs="Calibri"/>
          <w:sz w:val="24"/>
          <w:szCs w:val="24"/>
        </w:rPr>
        <w:t>.</w:t>
      </w:r>
    </w:p>
    <w:p w14:paraId="17E1440A" w14:textId="77777777" w:rsidR="006F35B3" w:rsidRPr="00A3147E" w:rsidRDefault="006F35B3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37FBE204" w14:textId="77777777" w:rsidR="006F35B3" w:rsidRPr="00A3147E" w:rsidRDefault="006F35B3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551A77A3" w14:textId="77777777" w:rsidR="006F35B3" w:rsidRPr="00A3147E" w:rsidRDefault="006F35B3" w:rsidP="00A3147E">
      <w:pPr>
        <w:pStyle w:val="SemEspaamento"/>
        <w:jc w:val="both"/>
        <w:rPr>
          <w:rFonts w:ascii="Calibri" w:hAnsi="Calibri" w:cs="Calibri"/>
          <w:sz w:val="24"/>
          <w:szCs w:val="24"/>
        </w:rPr>
      </w:pPr>
    </w:p>
    <w:p w14:paraId="736C8D4A" w14:textId="77777777" w:rsidR="004D399D" w:rsidRPr="00A3147E" w:rsidRDefault="00905482" w:rsidP="00A3147E">
      <w:pPr>
        <w:pStyle w:val="SemEspaamento"/>
        <w:jc w:val="center"/>
        <w:rPr>
          <w:rFonts w:ascii="Calibri" w:hAnsi="Calibri" w:cs="Calibri"/>
          <w:sz w:val="20"/>
          <w:szCs w:val="24"/>
        </w:rPr>
      </w:pPr>
      <w:bookmarkStart w:id="0" w:name="_GoBack"/>
      <w:r w:rsidRPr="00A3147E">
        <w:rPr>
          <w:rFonts w:ascii="Calibri" w:hAnsi="Calibri" w:cs="Calibri"/>
          <w:sz w:val="20"/>
          <w:szCs w:val="24"/>
        </w:rPr>
        <w:t>(</w:t>
      </w:r>
      <w:proofErr w:type="gramStart"/>
      <w:r w:rsidRPr="00A3147E">
        <w:rPr>
          <w:rFonts w:ascii="Calibri" w:hAnsi="Calibri" w:cs="Calibri"/>
          <w:sz w:val="20"/>
          <w:szCs w:val="24"/>
        </w:rPr>
        <w:t>assinado</w:t>
      </w:r>
      <w:proofErr w:type="gramEnd"/>
      <w:r w:rsidRPr="00A3147E">
        <w:rPr>
          <w:rFonts w:ascii="Calibri" w:hAnsi="Calibri" w:cs="Calibri"/>
          <w:sz w:val="20"/>
          <w:szCs w:val="24"/>
        </w:rPr>
        <w:t xml:space="preserve"> digitalmente)</w:t>
      </w:r>
    </w:p>
    <w:bookmarkEnd w:id="0"/>
    <w:p w14:paraId="2675515C" w14:textId="77777777" w:rsidR="004D399D" w:rsidRPr="00A3147E" w:rsidRDefault="003C05F4" w:rsidP="00A3147E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 w:rsidRPr="00A3147E">
        <w:rPr>
          <w:rFonts w:ascii="Calibri" w:hAnsi="Calibri" w:cs="Calibri"/>
          <w:b/>
          <w:sz w:val="24"/>
          <w:szCs w:val="24"/>
        </w:rPr>
        <w:t>NÁDIA SOMEKH</w:t>
      </w:r>
    </w:p>
    <w:p w14:paraId="7DBF0B76" w14:textId="77777777" w:rsidR="0085048B" w:rsidRPr="00A3147E" w:rsidRDefault="004D399D" w:rsidP="00A3147E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A3147E">
        <w:rPr>
          <w:rFonts w:ascii="Calibri" w:hAnsi="Calibri" w:cs="Calibri"/>
          <w:sz w:val="24"/>
          <w:szCs w:val="24"/>
        </w:rPr>
        <w:t>Presidente do CAU/BR</w:t>
      </w:r>
    </w:p>
    <w:sectPr w:rsidR="0085048B" w:rsidRPr="00A3147E" w:rsidSect="004D399D">
      <w:headerReference w:type="default" r:id="rId10"/>
      <w:footerReference w:type="default" r:id="rId11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DBCC" w14:textId="77777777" w:rsidR="00CF65FE" w:rsidRDefault="00CF65FE" w:rsidP="00EE0A57">
      <w:pPr>
        <w:spacing w:after="0" w:line="240" w:lineRule="auto"/>
      </w:pPr>
      <w:r>
        <w:separator/>
      </w:r>
    </w:p>
  </w:endnote>
  <w:endnote w:type="continuationSeparator" w:id="0">
    <w:p w14:paraId="6C71A345" w14:textId="77777777" w:rsidR="00CF65FE" w:rsidRDefault="00CF65F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19488" w14:textId="27E611C2" w:rsidR="00E0640A" w:rsidRPr="006F35B3" w:rsidRDefault="00314C0D" w:rsidP="006F35B3">
    <w:pPr>
      <w:pStyle w:val="Rodap"/>
      <w:jc w:val="right"/>
      <w:rPr>
        <w:b/>
        <w:bCs/>
        <w:color w:val="1B6469"/>
      </w:rPr>
    </w:pPr>
    <w:r w:rsidRPr="007A55E4">
      <w:rPr>
        <w:b/>
        <w:bCs/>
        <w:color w:val="1B6469"/>
      </w:rPr>
      <w:fldChar w:fldCharType="begin"/>
    </w:r>
    <w:r w:rsidRPr="007A55E4">
      <w:rPr>
        <w:bCs/>
        <w:color w:val="1B6469"/>
      </w:rPr>
      <w:instrText>PAGE   \* MERGEFORMAT</w:instrText>
    </w:r>
    <w:r w:rsidRPr="007A55E4">
      <w:rPr>
        <w:b/>
        <w:bCs/>
        <w:color w:val="1B6469"/>
      </w:rPr>
      <w:fldChar w:fldCharType="separate"/>
    </w:r>
    <w:r w:rsidR="00A3147E" w:rsidRPr="00A3147E">
      <w:rPr>
        <w:b/>
        <w:bCs/>
        <w:noProof/>
        <w:color w:val="1B6469"/>
      </w:rPr>
      <w:t>1</w:t>
    </w:r>
    <w:r w:rsidRPr="007A55E4">
      <w:rPr>
        <w:b/>
        <w:bCs/>
        <w:color w:val="1B6469"/>
      </w:rPr>
      <w:fldChar w:fldCharType="end"/>
    </w:r>
    <w:r w:rsidR="00E3750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DCE793" wp14:editId="66069FFC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310" cy="720090"/>
          <wp:effectExtent l="0" t="0" r="0" b="0"/>
          <wp:wrapNone/>
          <wp:docPr id="1" name="Imagem 6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9337E" w14:textId="77777777" w:rsidR="00CF65FE" w:rsidRDefault="00CF65FE" w:rsidP="00EE0A57">
      <w:pPr>
        <w:spacing w:after="0" w:line="240" w:lineRule="auto"/>
      </w:pPr>
      <w:r>
        <w:separator/>
      </w:r>
    </w:p>
  </w:footnote>
  <w:footnote w:type="continuationSeparator" w:id="0">
    <w:p w14:paraId="4C7EDE8C" w14:textId="77777777" w:rsidR="00CF65FE" w:rsidRDefault="00CF65F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CEA1" w14:textId="68FCB574" w:rsidR="00C91CA5" w:rsidRPr="00654D26" w:rsidRDefault="00E3750F" w:rsidP="004D399D">
    <w:pPr>
      <w:spacing w:after="0" w:line="276" w:lineRule="auto"/>
      <w:rPr>
        <w:color w:val="FFFFFF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B0C81D1" wp14:editId="268F7809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310" cy="1081405"/>
          <wp:effectExtent l="0" t="0" r="0" b="0"/>
          <wp:wrapNone/>
          <wp:docPr id="2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0F"/>
    <w:rsid w:val="0000572D"/>
    <w:rsid w:val="000B1FA2"/>
    <w:rsid w:val="000B5EEF"/>
    <w:rsid w:val="000F0C06"/>
    <w:rsid w:val="00113205"/>
    <w:rsid w:val="00113E92"/>
    <w:rsid w:val="00226D06"/>
    <w:rsid w:val="00235DE8"/>
    <w:rsid w:val="00247F5B"/>
    <w:rsid w:val="00266CDA"/>
    <w:rsid w:val="0029429B"/>
    <w:rsid w:val="002B1CD9"/>
    <w:rsid w:val="002C0927"/>
    <w:rsid w:val="002C5235"/>
    <w:rsid w:val="002D5701"/>
    <w:rsid w:val="003128B2"/>
    <w:rsid w:val="00314C0D"/>
    <w:rsid w:val="0031769F"/>
    <w:rsid w:val="00325C8E"/>
    <w:rsid w:val="0032781C"/>
    <w:rsid w:val="00333187"/>
    <w:rsid w:val="00345B66"/>
    <w:rsid w:val="00351EAD"/>
    <w:rsid w:val="003B4087"/>
    <w:rsid w:val="003C05F4"/>
    <w:rsid w:val="003D4129"/>
    <w:rsid w:val="003D6CA6"/>
    <w:rsid w:val="003F6B20"/>
    <w:rsid w:val="00403B79"/>
    <w:rsid w:val="00444707"/>
    <w:rsid w:val="004711C3"/>
    <w:rsid w:val="00474FA0"/>
    <w:rsid w:val="004825ED"/>
    <w:rsid w:val="004C091D"/>
    <w:rsid w:val="004C44C3"/>
    <w:rsid w:val="004D399D"/>
    <w:rsid w:val="004D49F4"/>
    <w:rsid w:val="004E32AF"/>
    <w:rsid w:val="00503414"/>
    <w:rsid w:val="00517F84"/>
    <w:rsid w:val="005406D7"/>
    <w:rsid w:val="00565076"/>
    <w:rsid w:val="00570C6D"/>
    <w:rsid w:val="005C2E15"/>
    <w:rsid w:val="005D05C3"/>
    <w:rsid w:val="005E7182"/>
    <w:rsid w:val="005F6C15"/>
    <w:rsid w:val="006016A9"/>
    <w:rsid w:val="006203CB"/>
    <w:rsid w:val="00623F7E"/>
    <w:rsid w:val="006241D1"/>
    <w:rsid w:val="00652F9B"/>
    <w:rsid w:val="00654D26"/>
    <w:rsid w:val="006758DE"/>
    <w:rsid w:val="006D23C7"/>
    <w:rsid w:val="006E5943"/>
    <w:rsid w:val="006F009C"/>
    <w:rsid w:val="006F35B3"/>
    <w:rsid w:val="00702B94"/>
    <w:rsid w:val="007418CE"/>
    <w:rsid w:val="007450D9"/>
    <w:rsid w:val="00756AF0"/>
    <w:rsid w:val="00756D86"/>
    <w:rsid w:val="00762071"/>
    <w:rsid w:val="0078588D"/>
    <w:rsid w:val="00792A5E"/>
    <w:rsid w:val="007A29B9"/>
    <w:rsid w:val="007A55E4"/>
    <w:rsid w:val="007B234B"/>
    <w:rsid w:val="007F429D"/>
    <w:rsid w:val="0085048B"/>
    <w:rsid w:val="00851604"/>
    <w:rsid w:val="00854073"/>
    <w:rsid w:val="00870256"/>
    <w:rsid w:val="00884642"/>
    <w:rsid w:val="008936F6"/>
    <w:rsid w:val="0089372A"/>
    <w:rsid w:val="008B1D51"/>
    <w:rsid w:val="008C2D78"/>
    <w:rsid w:val="008D1D61"/>
    <w:rsid w:val="008D2A7A"/>
    <w:rsid w:val="008D7A71"/>
    <w:rsid w:val="00905482"/>
    <w:rsid w:val="009176A0"/>
    <w:rsid w:val="00931D05"/>
    <w:rsid w:val="00957C7E"/>
    <w:rsid w:val="00976E2D"/>
    <w:rsid w:val="00991601"/>
    <w:rsid w:val="009B12BB"/>
    <w:rsid w:val="009F5CCC"/>
    <w:rsid w:val="00A141BE"/>
    <w:rsid w:val="00A160B6"/>
    <w:rsid w:val="00A24667"/>
    <w:rsid w:val="00A3147E"/>
    <w:rsid w:val="00A87450"/>
    <w:rsid w:val="00AC554C"/>
    <w:rsid w:val="00B31F78"/>
    <w:rsid w:val="00B52E79"/>
    <w:rsid w:val="00B64726"/>
    <w:rsid w:val="00B861A5"/>
    <w:rsid w:val="00BA0A42"/>
    <w:rsid w:val="00BB37C0"/>
    <w:rsid w:val="00C049B1"/>
    <w:rsid w:val="00C07DEB"/>
    <w:rsid w:val="00C30ADE"/>
    <w:rsid w:val="00C56C72"/>
    <w:rsid w:val="00C60C46"/>
    <w:rsid w:val="00C9001E"/>
    <w:rsid w:val="00C91CA5"/>
    <w:rsid w:val="00CA3343"/>
    <w:rsid w:val="00CB5DBC"/>
    <w:rsid w:val="00CB77DA"/>
    <w:rsid w:val="00CE68C1"/>
    <w:rsid w:val="00CF65FE"/>
    <w:rsid w:val="00D07558"/>
    <w:rsid w:val="00D1669C"/>
    <w:rsid w:val="00D21C37"/>
    <w:rsid w:val="00D61D98"/>
    <w:rsid w:val="00DF63B7"/>
    <w:rsid w:val="00E0640A"/>
    <w:rsid w:val="00E15833"/>
    <w:rsid w:val="00E25662"/>
    <w:rsid w:val="00E3750F"/>
    <w:rsid w:val="00E54621"/>
    <w:rsid w:val="00E61A2C"/>
    <w:rsid w:val="00E70729"/>
    <w:rsid w:val="00E744D9"/>
    <w:rsid w:val="00EA4731"/>
    <w:rsid w:val="00EC24D9"/>
    <w:rsid w:val="00EE0A57"/>
    <w:rsid w:val="00F23675"/>
    <w:rsid w:val="00F42952"/>
    <w:rsid w:val="00F530D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533"/>
  <w14:defaultImageDpi w14:val="330"/>
  <w15:chartTrackingRefBased/>
  <w15:docId w15:val="{908F2FC6-CE0E-4E3B-BA88-F92CB3A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="Times New Roman" w:cs="Times New Roman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="Times New Roman" w:cs="Times New Roman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9372A"/>
    <w:rPr>
      <w:rFonts w:ascii="Arial" w:eastAsia="Times New Roman" w:hAnsi="Arial" w:cs="Times New Roman"/>
      <w:b/>
      <w:color w:val="000000"/>
      <w:sz w:val="24"/>
      <w:szCs w:val="32"/>
      <w:lang w:eastAsia="pt-BR"/>
    </w:rPr>
  </w:style>
  <w:style w:type="character" w:customStyle="1" w:styleId="Ttulo2Char">
    <w:name w:val="Título 2 Char"/>
    <w:link w:val="Ttulo2"/>
    <w:uiPriority w:val="9"/>
    <w:semiHidden/>
    <w:rsid w:val="006758DE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uiPriority w:val="99"/>
    <w:unhideWhenUsed/>
    <w:rsid w:val="003F6B20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9D"/>
    <w:pPr>
      <w:autoSpaceDE w:val="0"/>
      <w:autoSpaceDN w:val="0"/>
      <w:adjustRightInd w:val="0"/>
    </w:pPr>
    <w:rPr>
      <w:b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portariapres438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E65E5-B517-4541-A602-E99A3002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portariapres438</Template>
  <TotalTime>17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6" baseType="variant"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>CAU/BR</cp:keywords>
  <dc:description/>
  <cp:lastModifiedBy>Carlos Alberto de Medeiros</cp:lastModifiedBy>
  <cp:revision>3</cp:revision>
  <cp:lastPrinted>2020-08-24T19:25:00Z</cp:lastPrinted>
  <dcterms:created xsi:type="dcterms:W3CDTF">2023-03-08T18:56:00Z</dcterms:created>
  <dcterms:modified xsi:type="dcterms:W3CDTF">2023-03-08T19:11:00Z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