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B3A" w:rsidRDefault="00663283">
      <w:pPr>
        <w:pStyle w:val="Ttulo1"/>
        <w:ind w:left="1990"/>
      </w:pPr>
      <w:bookmarkStart w:id="0" w:name="_GoBack"/>
      <w:bookmarkEnd w:id="0"/>
      <w:r>
        <w:rPr>
          <w:rFonts w:ascii="Calibri" w:hAnsi="Calibri" w:cs="Calibri"/>
          <w:color w:val="464846"/>
          <w:w w:val="105"/>
          <w:sz w:val="24"/>
          <w:szCs w:val="24"/>
        </w:rPr>
        <w:t>PORTARIA PRES Nº 6, DE 3 DE JANEIRO DE 2012</w:t>
      </w:r>
    </w:p>
    <w:p w:rsidR="00721B3A" w:rsidRDefault="00721B3A">
      <w:pPr>
        <w:pStyle w:val="Corpodetexto"/>
        <w:rPr>
          <w:rFonts w:ascii="Calibri" w:hAnsi="Calibri" w:cs="Calibri"/>
          <w:b/>
        </w:rPr>
      </w:pPr>
    </w:p>
    <w:p w:rsidR="00721B3A" w:rsidRDefault="00721B3A">
      <w:pPr>
        <w:pStyle w:val="Corpodetexto"/>
        <w:spacing w:before="8"/>
        <w:rPr>
          <w:rFonts w:ascii="Calibri" w:hAnsi="Calibri" w:cs="Calibri"/>
          <w:b/>
        </w:rPr>
      </w:pPr>
    </w:p>
    <w:p w:rsidR="00721B3A" w:rsidRDefault="00663283">
      <w:pPr>
        <w:pStyle w:val="Corpodetexto"/>
        <w:spacing w:line="242" w:lineRule="auto"/>
        <w:ind w:left="3868" w:right="109" w:firstLine="4"/>
        <w:jc w:val="both"/>
      </w:pPr>
      <w:r>
        <w:rPr>
          <w:rFonts w:ascii="Calibri" w:hAnsi="Calibri" w:cs="Calibri"/>
          <w:color w:val="464846"/>
        </w:rPr>
        <w:t xml:space="preserve">Designa o Graduado em Ciências da Computação JULIO LOPES LIMA FILHO para exercer emprego de livre provimento e demissão e dá outras </w:t>
      </w:r>
      <w:r>
        <w:rPr>
          <w:rFonts w:ascii="Calibri" w:hAnsi="Calibri" w:cs="Calibri"/>
          <w:color w:val="464846"/>
        </w:rPr>
        <w:t>providências</w:t>
      </w:r>
      <w:r>
        <w:rPr>
          <w:rFonts w:ascii="Calibri" w:hAnsi="Calibri" w:cs="Calibri"/>
          <w:color w:val="707270"/>
        </w:rPr>
        <w:t>.</w:t>
      </w:r>
    </w:p>
    <w:p w:rsidR="00721B3A" w:rsidRDefault="00721B3A">
      <w:pPr>
        <w:pStyle w:val="Corpodetexto"/>
        <w:rPr>
          <w:rFonts w:ascii="Calibri" w:hAnsi="Calibri" w:cs="Calibri"/>
        </w:rPr>
      </w:pPr>
    </w:p>
    <w:p w:rsidR="00721B3A" w:rsidRDefault="00663283">
      <w:pPr>
        <w:pStyle w:val="Corpodetexto"/>
        <w:spacing w:before="228"/>
        <w:ind w:left="141" w:right="103" w:firstLine="7"/>
        <w:jc w:val="both"/>
      </w:pPr>
      <w:r>
        <w:rPr>
          <w:rFonts w:ascii="Calibri" w:hAnsi="Calibri" w:cs="Calibri"/>
          <w:color w:val="464846"/>
          <w:w w:val="105"/>
        </w:rPr>
        <w:t>O</w:t>
      </w:r>
      <w:r>
        <w:rPr>
          <w:rFonts w:ascii="Calibri" w:hAnsi="Calibri" w:cs="Calibri"/>
          <w:color w:val="464846"/>
          <w:spacing w:val="-33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Presidente</w:t>
      </w:r>
      <w:r>
        <w:rPr>
          <w:rFonts w:ascii="Calibri" w:hAnsi="Calibri" w:cs="Calibri"/>
          <w:color w:val="464846"/>
          <w:spacing w:val="-18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do</w:t>
      </w:r>
      <w:r>
        <w:rPr>
          <w:rFonts w:ascii="Calibri" w:hAnsi="Calibri" w:cs="Calibri"/>
          <w:color w:val="464846"/>
          <w:spacing w:val="-31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Conselho</w:t>
      </w:r>
      <w:r>
        <w:rPr>
          <w:rFonts w:ascii="Calibri" w:hAnsi="Calibri" w:cs="Calibri"/>
          <w:color w:val="464846"/>
          <w:spacing w:val="-16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de</w:t>
      </w:r>
      <w:r>
        <w:rPr>
          <w:rFonts w:ascii="Calibri" w:hAnsi="Calibri" w:cs="Calibri"/>
          <w:color w:val="464846"/>
          <w:spacing w:val="-29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Arquitetura</w:t>
      </w:r>
      <w:r>
        <w:rPr>
          <w:rFonts w:ascii="Calibri" w:hAnsi="Calibri" w:cs="Calibri"/>
          <w:color w:val="464846"/>
          <w:spacing w:val="-12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e</w:t>
      </w:r>
      <w:r>
        <w:rPr>
          <w:rFonts w:ascii="Calibri" w:hAnsi="Calibri" w:cs="Calibri"/>
          <w:color w:val="464846"/>
          <w:spacing w:val="-24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Urbanismo</w:t>
      </w:r>
      <w:r>
        <w:rPr>
          <w:rFonts w:ascii="Calibri" w:hAnsi="Calibri" w:cs="Calibri"/>
          <w:color w:val="464846"/>
          <w:spacing w:val="-18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do</w:t>
      </w:r>
      <w:r>
        <w:rPr>
          <w:rFonts w:ascii="Calibri" w:hAnsi="Calibri" w:cs="Calibri"/>
          <w:color w:val="464846"/>
          <w:spacing w:val="-30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Brasil</w:t>
      </w:r>
      <w:r>
        <w:rPr>
          <w:rFonts w:ascii="Calibri" w:hAnsi="Calibri" w:cs="Calibri"/>
          <w:color w:val="464846"/>
          <w:spacing w:val="-22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(CAU/BR)</w:t>
      </w:r>
      <w:r>
        <w:rPr>
          <w:rFonts w:ascii="Calibri" w:hAnsi="Calibri" w:cs="Calibri"/>
          <w:color w:val="707270"/>
          <w:w w:val="105"/>
        </w:rPr>
        <w:t>,</w:t>
      </w:r>
      <w:r>
        <w:rPr>
          <w:rFonts w:ascii="Calibri" w:hAnsi="Calibri" w:cs="Calibri"/>
          <w:color w:val="707270"/>
          <w:spacing w:val="-21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no</w:t>
      </w:r>
      <w:r>
        <w:rPr>
          <w:rFonts w:ascii="Calibri" w:hAnsi="Calibri" w:cs="Calibri"/>
          <w:color w:val="464846"/>
          <w:spacing w:val="-33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uso</w:t>
      </w:r>
      <w:r>
        <w:rPr>
          <w:rFonts w:ascii="Calibri" w:hAnsi="Calibri" w:cs="Calibri"/>
          <w:color w:val="464846"/>
          <w:spacing w:val="-26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das atr</w:t>
      </w:r>
      <w:r>
        <w:rPr>
          <w:rFonts w:ascii="Calibri" w:hAnsi="Calibri" w:cs="Calibri"/>
          <w:color w:val="707270"/>
          <w:w w:val="105"/>
        </w:rPr>
        <w:t>i</w:t>
      </w:r>
      <w:r>
        <w:rPr>
          <w:rFonts w:ascii="Calibri" w:hAnsi="Calibri" w:cs="Calibri"/>
          <w:color w:val="464846"/>
          <w:w w:val="105"/>
        </w:rPr>
        <w:t xml:space="preserve">buições que lhe conferem o </w:t>
      </w:r>
      <w:r>
        <w:rPr>
          <w:rFonts w:ascii="Calibri" w:hAnsi="Calibri" w:cs="Calibri"/>
          <w:color w:val="464846"/>
          <w:spacing w:val="-7"/>
          <w:w w:val="105"/>
        </w:rPr>
        <w:t>art</w:t>
      </w:r>
      <w:r>
        <w:rPr>
          <w:rFonts w:ascii="Calibri" w:hAnsi="Calibri" w:cs="Calibri"/>
          <w:color w:val="707270"/>
          <w:spacing w:val="-7"/>
          <w:w w:val="105"/>
        </w:rPr>
        <w:t xml:space="preserve">. </w:t>
      </w:r>
      <w:r>
        <w:rPr>
          <w:rFonts w:ascii="Calibri" w:hAnsi="Calibri" w:cs="Calibri"/>
          <w:color w:val="464846"/>
          <w:spacing w:val="-9"/>
          <w:w w:val="105"/>
        </w:rPr>
        <w:t>29</w:t>
      </w:r>
      <w:r>
        <w:rPr>
          <w:rFonts w:ascii="Calibri" w:hAnsi="Calibri" w:cs="Calibri"/>
          <w:color w:val="707270"/>
          <w:spacing w:val="-9"/>
          <w:w w:val="105"/>
        </w:rPr>
        <w:t xml:space="preserve">, </w:t>
      </w:r>
      <w:r>
        <w:rPr>
          <w:rFonts w:ascii="Calibri" w:hAnsi="Calibri" w:cs="Calibri"/>
          <w:color w:val="464846"/>
          <w:w w:val="105"/>
        </w:rPr>
        <w:t>inciso III da Lei n</w:t>
      </w:r>
      <w:r>
        <w:rPr>
          <w:rFonts w:ascii="Calibri" w:hAnsi="Calibri" w:cs="Calibri"/>
          <w:color w:val="707270"/>
          <w:w w:val="105"/>
        </w:rPr>
        <w:t xml:space="preserve">º </w:t>
      </w:r>
      <w:r>
        <w:rPr>
          <w:rFonts w:ascii="Calibri" w:hAnsi="Calibri" w:cs="Calibri"/>
          <w:color w:val="464846"/>
          <w:spacing w:val="-10"/>
          <w:w w:val="105"/>
        </w:rPr>
        <w:t>12.378</w:t>
      </w:r>
      <w:r>
        <w:rPr>
          <w:rFonts w:ascii="Calibri" w:hAnsi="Calibri" w:cs="Calibri"/>
          <w:color w:val="707270"/>
          <w:spacing w:val="-10"/>
          <w:w w:val="105"/>
        </w:rPr>
        <w:t xml:space="preserve">, </w:t>
      </w:r>
      <w:r>
        <w:rPr>
          <w:rFonts w:ascii="Calibri" w:hAnsi="Calibri" w:cs="Calibri"/>
          <w:color w:val="464846"/>
          <w:w w:val="105"/>
        </w:rPr>
        <w:t>de 31 de dezembro de 2010</w:t>
      </w:r>
      <w:r>
        <w:rPr>
          <w:rFonts w:ascii="Calibri" w:hAnsi="Calibri" w:cs="Calibri"/>
          <w:color w:val="707270"/>
          <w:w w:val="105"/>
        </w:rPr>
        <w:t xml:space="preserve">, </w:t>
      </w:r>
      <w:r>
        <w:rPr>
          <w:rFonts w:ascii="Calibri" w:hAnsi="Calibri" w:cs="Calibri"/>
          <w:color w:val="464846"/>
          <w:w w:val="105"/>
        </w:rPr>
        <w:t xml:space="preserve">o art. </w:t>
      </w:r>
      <w:r>
        <w:rPr>
          <w:rFonts w:ascii="Calibri" w:hAnsi="Calibri" w:cs="Calibri"/>
          <w:color w:val="464846"/>
          <w:spacing w:val="-8"/>
          <w:w w:val="105"/>
        </w:rPr>
        <w:t>32</w:t>
      </w:r>
      <w:r>
        <w:rPr>
          <w:rFonts w:ascii="Calibri" w:hAnsi="Calibri" w:cs="Calibri"/>
          <w:color w:val="707270"/>
          <w:spacing w:val="-8"/>
          <w:w w:val="105"/>
        </w:rPr>
        <w:t xml:space="preserve">, </w:t>
      </w:r>
      <w:r>
        <w:rPr>
          <w:rFonts w:ascii="Calibri" w:hAnsi="Calibri" w:cs="Calibri"/>
          <w:color w:val="464846"/>
          <w:w w:val="105"/>
        </w:rPr>
        <w:t>inciso VI do Regimento Geral Provisório aprovado na</w:t>
      </w:r>
      <w:r>
        <w:rPr>
          <w:rFonts w:ascii="Calibri" w:hAnsi="Calibri" w:cs="Calibri"/>
          <w:color w:val="464846"/>
          <w:w w:val="105"/>
        </w:rPr>
        <w:t xml:space="preserve"> Sessão </w:t>
      </w:r>
      <w:r>
        <w:rPr>
          <w:rFonts w:ascii="Calibri" w:hAnsi="Calibri" w:cs="Calibri"/>
          <w:color w:val="464846"/>
          <w:spacing w:val="-5"/>
          <w:w w:val="105"/>
        </w:rPr>
        <w:t>P</w:t>
      </w:r>
      <w:r>
        <w:rPr>
          <w:rFonts w:ascii="Calibri" w:hAnsi="Calibri" w:cs="Calibri"/>
          <w:color w:val="707270"/>
          <w:spacing w:val="-5"/>
          <w:w w:val="105"/>
        </w:rPr>
        <w:t>l</w:t>
      </w:r>
      <w:r>
        <w:rPr>
          <w:rFonts w:ascii="Calibri" w:hAnsi="Calibri" w:cs="Calibri"/>
          <w:color w:val="464846"/>
          <w:spacing w:val="-5"/>
          <w:w w:val="105"/>
        </w:rPr>
        <w:t xml:space="preserve">enária </w:t>
      </w:r>
      <w:r>
        <w:rPr>
          <w:rFonts w:ascii="Calibri" w:hAnsi="Calibri" w:cs="Calibri"/>
          <w:color w:val="464846"/>
          <w:w w:val="105"/>
        </w:rPr>
        <w:t xml:space="preserve">Ordinária </w:t>
      </w:r>
      <w:r>
        <w:rPr>
          <w:rFonts w:ascii="Calibri" w:hAnsi="Calibri" w:cs="Calibri"/>
          <w:color w:val="464846"/>
          <w:spacing w:val="4"/>
          <w:w w:val="105"/>
        </w:rPr>
        <w:t>n</w:t>
      </w:r>
      <w:r>
        <w:rPr>
          <w:rFonts w:ascii="Calibri" w:hAnsi="Calibri" w:cs="Calibri"/>
          <w:color w:val="707270"/>
          <w:spacing w:val="4"/>
          <w:w w:val="105"/>
        </w:rPr>
        <w:t xml:space="preserve">º </w:t>
      </w:r>
      <w:r>
        <w:rPr>
          <w:rFonts w:ascii="Calibri" w:hAnsi="Calibri" w:cs="Calibri"/>
          <w:color w:val="464846"/>
          <w:spacing w:val="-10"/>
          <w:w w:val="105"/>
        </w:rPr>
        <w:t>1</w:t>
      </w:r>
      <w:r>
        <w:rPr>
          <w:rFonts w:ascii="Calibri" w:hAnsi="Calibri" w:cs="Calibri"/>
          <w:color w:val="707270"/>
          <w:spacing w:val="-10"/>
          <w:w w:val="105"/>
        </w:rPr>
        <w:t xml:space="preserve">, </w:t>
      </w:r>
      <w:r>
        <w:rPr>
          <w:rFonts w:ascii="Calibri" w:hAnsi="Calibri" w:cs="Calibri"/>
          <w:color w:val="464846"/>
          <w:w w:val="105"/>
        </w:rPr>
        <w:t xml:space="preserve">de 18 de novembro de </w:t>
      </w:r>
      <w:r>
        <w:rPr>
          <w:rFonts w:ascii="Calibri" w:hAnsi="Calibri" w:cs="Calibri"/>
          <w:color w:val="464846"/>
          <w:spacing w:val="-5"/>
          <w:w w:val="105"/>
        </w:rPr>
        <w:t>2011</w:t>
      </w:r>
      <w:r>
        <w:rPr>
          <w:rFonts w:ascii="Calibri" w:hAnsi="Calibri" w:cs="Calibri"/>
          <w:color w:val="707270"/>
          <w:spacing w:val="-5"/>
          <w:w w:val="105"/>
        </w:rPr>
        <w:t xml:space="preserve">, </w:t>
      </w:r>
      <w:r>
        <w:rPr>
          <w:rFonts w:ascii="Calibri" w:hAnsi="Calibri" w:cs="Calibri"/>
          <w:color w:val="464846"/>
          <w:w w:val="105"/>
        </w:rPr>
        <w:t xml:space="preserve">e as disposições contidas na Deliberação Plenária </w:t>
      </w:r>
      <w:r>
        <w:rPr>
          <w:rFonts w:ascii="Calibri" w:hAnsi="Calibri" w:cs="Calibri"/>
          <w:color w:val="464846"/>
          <w:spacing w:val="6"/>
          <w:w w:val="105"/>
        </w:rPr>
        <w:t>n</w:t>
      </w:r>
      <w:r>
        <w:rPr>
          <w:rFonts w:ascii="Calibri" w:hAnsi="Calibri" w:cs="Calibri"/>
          <w:color w:val="707270"/>
          <w:spacing w:val="6"/>
          <w:w w:val="105"/>
        </w:rPr>
        <w:t xml:space="preserve">º </w:t>
      </w:r>
      <w:r>
        <w:rPr>
          <w:rFonts w:ascii="Calibri" w:hAnsi="Calibri" w:cs="Calibri"/>
          <w:color w:val="464846"/>
          <w:w w:val="105"/>
        </w:rPr>
        <w:t>1</w:t>
      </w:r>
      <w:r>
        <w:rPr>
          <w:rFonts w:ascii="Calibri" w:hAnsi="Calibri" w:cs="Calibri"/>
          <w:color w:val="707270"/>
          <w:w w:val="105"/>
        </w:rPr>
        <w:t xml:space="preserve">, </w:t>
      </w:r>
      <w:r>
        <w:rPr>
          <w:rFonts w:ascii="Calibri" w:hAnsi="Calibri" w:cs="Calibri"/>
          <w:color w:val="464846"/>
          <w:w w:val="105"/>
        </w:rPr>
        <w:t xml:space="preserve">de 15 de dezembro de </w:t>
      </w:r>
      <w:r>
        <w:rPr>
          <w:rFonts w:ascii="Calibri" w:hAnsi="Calibri" w:cs="Calibri"/>
          <w:color w:val="464846"/>
          <w:spacing w:val="-8"/>
          <w:w w:val="105"/>
        </w:rPr>
        <w:t>2011</w:t>
      </w:r>
      <w:r>
        <w:rPr>
          <w:rFonts w:ascii="Calibri" w:hAnsi="Calibri" w:cs="Calibri"/>
          <w:color w:val="707270"/>
          <w:spacing w:val="-8"/>
          <w:w w:val="105"/>
        </w:rPr>
        <w:t xml:space="preserve">, </w:t>
      </w:r>
      <w:r>
        <w:rPr>
          <w:rFonts w:ascii="Calibri" w:hAnsi="Calibri" w:cs="Calibri"/>
          <w:color w:val="464846"/>
          <w:w w:val="105"/>
        </w:rPr>
        <w:t>adotada na Sessão Plenária Ordinária</w:t>
      </w:r>
      <w:r>
        <w:rPr>
          <w:rFonts w:ascii="Calibri" w:hAnsi="Calibri" w:cs="Calibri"/>
          <w:color w:val="464846"/>
          <w:spacing w:val="1"/>
          <w:w w:val="105"/>
        </w:rPr>
        <w:t xml:space="preserve"> </w:t>
      </w:r>
      <w:r>
        <w:rPr>
          <w:rFonts w:ascii="Calibri" w:hAnsi="Calibri" w:cs="Calibri"/>
          <w:color w:val="464846"/>
          <w:spacing w:val="3"/>
          <w:w w:val="105"/>
        </w:rPr>
        <w:t>n</w:t>
      </w:r>
      <w:r>
        <w:rPr>
          <w:rFonts w:ascii="Calibri" w:hAnsi="Calibri" w:cs="Calibri"/>
          <w:color w:val="707270"/>
          <w:spacing w:val="3"/>
          <w:w w:val="105"/>
        </w:rPr>
        <w:t>º</w:t>
      </w:r>
      <w:r>
        <w:rPr>
          <w:rFonts w:ascii="Calibri" w:hAnsi="Calibri" w:cs="Calibri"/>
          <w:color w:val="707270"/>
          <w:spacing w:val="-13"/>
          <w:w w:val="105"/>
        </w:rPr>
        <w:t xml:space="preserve"> </w:t>
      </w:r>
      <w:r>
        <w:rPr>
          <w:rFonts w:ascii="Calibri" w:hAnsi="Calibri" w:cs="Calibri"/>
          <w:color w:val="464846"/>
          <w:spacing w:val="-5"/>
          <w:w w:val="105"/>
        </w:rPr>
        <w:t>2</w:t>
      </w:r>
      <w:r>
        <w:rPr>
          <w:rFonts w:ascii="Calibri" w:hAnsi="Calibri" w:cs="Calibri"/>
          <w:color w:val="707270"/>
          <w:spacing w:val="-5"/>
          <w:w w:val="105"/>
        </w:rPr>
        <w:t>,</w:t>
      </w:r>
      <w:r>
        <w:rPr>
          <w:rFonts w:ascii="Calibri" w:hAnsi="Calibri" w:cs="Calibri"/>
          <w:color w:val="707270"/>
          <w:spacing w:val="-12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realizada</w:t>
      </w:r>
      <w:r>
        <w:rPr>
          <w:rFonts w:ascii="Calibri" w:hAnsi="Calibri" w:cs="Calibri"/>
          <w:color w:val="464846"/>
          <w:spacing w:val="-7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nos</w:t>
      </w:r>
      <w:r>
        <w:rPr>
          <w:rFonts w:ascii="Calibri" w:hAnsi="Calibri" w:cs="Calibri"/>
          <w:color w:val="464846"/>
          <w:spacing w:val="-17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dias</w:t>
      </w:r>
      <w:r>
        <w:rPr>
          <w:rFonts w:ascii="Calibri" w:hAnsi="Calibri" w:cs="Calibri"/>
          <w:color w:val="464846"/>
          <w:spacing w:val="-16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14</w:t>
      </w:r>
      <w:r>
        <w:rPr>
          <w:rFonts w:ascii="Calibri" w:hAnsi="Calibri" w:cs="Calibri"/>
          <w:color w:val="464846"/>
          <w:spacing w:val="-19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e</w:t>
      </w:r>
      <w:r>
        <w:rPr>
          <w:rFonts w:ascii="Calibri" w:hAnsi="Calibri" w:cs="Calibri"/>
          <w:color w:val="464846"/>
          <w:spacing w:val="-14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15</w:t>
      </w:r>
      <w:r>
        <w:rPr>
          <w:rFonts w:ascii="Calibri" w:hAnsi="Calibri" w:cs="Calibri"/>
          <w:color w:val="464846"/>
          <w:spacing w:val="-17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de</w:t>
      </w:r>
      <w:r>
        <w:rPr>
          <w:rFonts w:ascii="Calibri" w:hAnsi="Calibri" w:cs="Calibri"/>
          <w:color w:val="464846"/>
          <w:spacing w:val="-21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dezembro</w:t>
      </w:r>
      <w:r>
        <w:rPr>
          <w:rFonts w:ascii="Calibri" w:hAnsi="Calibri" w:cs="Calibri"/>
          <w:color w:val="464846"/>
          <w:spacing w:val="3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de</w:t>
      </w:r>
      <w:r>
        <w:rPr>
          <w:rFonts w:ascii="Calibri" w:hAnsi="Calibri" w:cs="Calibri"/>
          <w:color w:val="464846"/>
          <w:spacing w:val="-14"/>
          <w:w w:val="105"/>
        </w:rPr>
        <w:t xml:space="preserve"> </w:t>
      </w:r>
      <w:r>
        <w:rPr>
          <w:rFonts w:ascii="Calibri" w:hAnsi="Calibri" w:cs="Calibri"/>
          <w:color w:val="464846"/>
          <w:spacing w:val="-6"/>
          <w:w w:val="105"/>
        </w:rPr>
        <w:t>2011</w:t>
      </w:r>
      <w:r>
        <w:rPr>
          <w:rFonts w:ascii="Calibri" w:hAnsi="Calibri" w:cs="Calibri"/>
          <w:color w:val="707270"/>
          <w:spacing w:val="-6"/>
          <w:w w:val="105"/>
        </w:rPr>
        <w:t>;</w:t>
      </w:r>
    </w:p>
    <w:p w:rsidR="00721B3A" w:rsidRDefault="00721B3A">
      <w:pPr>
        <w:pStyle w:val="Corpodetexto"/>
        <w:rPr>
          <w:rFonts w:ascii="Calibri" w:hAnsi="Calibri" w:cs="Calibri"/>
        </w:rPr>
      </w:pPr>
    </w:p>
    <w:p w:rsidR="00721B3A" w:rsidRDefault="00721B3A">
      <w:pPr>
        <w:pStyle w:val="Corpodetexto"/>
        <w:spacing w:before="10"/>
        <w:rPr>
          <w:rFonts w:ascii="Calibri" w:hAnsi="Calibri" w:cs="Calibri"/>
        </w:rPr>
      </w:pPr>
    </w:p>
    <w:p w:rsidR="00721B3A" w:rsidRDefault="00663283">
      <w:pPr>
        <w:pStyle w:val="Ttulo1"/>
        <w:spacing w:before="1"/>
        <w:ind w:left="135"/>
        <w:jc w:val="both"/>
      </w:pPr>
      <w:r>
        <w:rPr>
          <w:rFonts w:ascii="Calibri" w:hAnsi="Calibri" w:cs="Calibri"/>
          <w:color w:val="464846"/>
          <w:sz w:val="24"/>
          <w:szCs w:val="24"/>
        </w:rPr>
        <w:t>RESOLVE:</w:t>
      </w:r>
    </w:p>
    <w:p w:rsidR="00721B3A" w:rsidRDefault="00721B3A">
      <w:pPr>
        <w:pStyle w:val="Corpodetexto"/>
        <w:rPr>
          <w:rFonts w:ascii="Calibri" w:hAnsi="Calibri" w:cs="Calibri"/>
          <w:b/>
        </w:rPr>
      </w:pPr>
    </w:p>
    <w:p w:rsidR="00721B3A" w:rsidRDefault="00721B3A">
      <w:pPr>
        <w:pStyle w:val="Corpodetexto"/>
        <w:spacing w:before="7"/>
        <w:rPr>
          <w:rFonts w:ascii="Calibri" w:hAnsi="Calibri" w:cs="Calibri"/>
          <w:b/>
        </w:rPr>
      </w:pPr>
    </w:p>
    <w:p w:rsidR="00721B3A" w:rsidRDefault="00663283">
      <w:pPr>
        <w:pStyle w:val="Corpodetexto"/>
        <w:spacing w:before="1"/>
        <w:ind w:left="131" w:right="113" w:firstLine="7"/>
        <w:jc w:val="both"/>
      </w:pPr>
      <w:r>
        <w:rPr>
          <w:rFonts w:ascii="Calibri" w:hAnsi="Calibri" w:cs="Calibri"/>
          <w:color w:val="464846"/>
          <w:spacing w:val="-6"/>
        </w:rPr>
        <w:t>Art</w:t>
      </w:r>
      <w:r>
        <w:rPr>
          <w:rFonts w:ascii="Calibri" w:hAnsi="Calibri" w:cs="Calibri"/>
          <w:color w:val="707270"/>
          <w:spacing w:val="-6"/>
        </w:rPr>
        <w:t xml:space="preserve">. </w:t>
      </w:r>
      <w:r>
        <w:rPr>
          <w:rFonts w:ascii="Calibri" w:hAnsi="Calibri" w:cs="Calibri"/>
          <w:color w:val="464846"/>
        </w:rPr>
        <w:t>1</w:t>
      </w:r>
      <w:r>
        <w:rPr>
          <w:rFonts w:ascii="Calibri" w:hAnsi="Calibri" w:cs="Calibri"/>
          <w:color w:val="707270"/>
        </w:rPr>
        <w:t xml:space="preserve">º. </w:t>
      </w:r>
      <w:r>
        <w:rPr>
          <w:rFonts w:ascii="Calibri" w:hAnsi="Calibri" w:cs="Calibri"/>
          <w:color w:val="464846"/>
          <w:spacing w:val="-10"/>
        </w:rPr>
        <w:t>Des</w:t>
      </w:r>
      <w:r>
        <w:rPr>
          <w:rFonts w:ascii="Calibri" w:hAnsi="Calibri" w:cs="Calibri"/>
          <w:color w:val="707270"/>
          <w:spacing w:val="-10"/>
        </w:rPr>
        <w:t>i</w:t>
      </w:r>
      <w:r>
        <w:rPr>
          <w:rFonts w:ascii="Calibri" w:hAnsi="Calibri" w:cs="Calibri"/>
          <w:color w:val="464846"/>
          <w:spacing w:val="-10"/>
        </w:rPr>
        <w:t>gnar</w:t>
      </w:r>
      <w:r>
        <w:rPr>
          <w:rFonts w:ascii="Calibri" w:hAnsi="Calibri" w:cs="Calibri"/>
          <w:color w:val="707270"/>
          <w:spacing w:val="-10"/>
        </w:rPr>
        <w:t xml:space="preserve">, </w:t>
      </w:r>
      <w:r>
        <w:rPr>
          <w:rFonts w:ascii="Calibri" w:hAnsi="Calibri" w:cs="Calibri"/>
          <w:color w:val="464846"/>
        </w:rPr>
        <w:t>para exercer o Emprego de Livre Provimento e Demissão de Nível Superior de Gerente Técnico</w:t>
      </w:r>
      <w:r>
        <w:rPr>
          <w:rFonts w:ascii="Calibri" w:hAnsi="Calibri" w:cs="Calibri"/>
          <w:color w:val="707270"/>
        </w:rPr>
        <w:t xml:space="preserve">, </w:t>
      </w:r>
      <w:r>
        <w:rPr>
          <w:rFonts w:ascii="Calibri" w:hAnsi="Calibri" w:cs="Calibri"/>
          <w:color w:val="464846"/>
        </w:rPr>
        <w:t>do Quadro Provisório de Pessoal do Conselho de Arquitetura e Urbanismo do Brasil (CAU/BR</w:t>
      </w:r>
      <w:r>
        <w:rPr>
          <w:rFonts w:ascii="Calibri" w:hAnsi="Calibri" w:cs="Calibri"/>
          <w:color w:val="707270"/>
        </w:rPr>
        <w:t xml:space="preserve">), </w:t>
      </w:r>
      <w:r>
        <w:rPr>
          <w:rFonts w:ascii="Calibri" w:hAnsi="Calibri" w:cs="Calibri"/>
          <w:color w:val="464846"/>
        </w:rPr>
        <w:t xml:space="preserve">previsto no item </w:t>
      </w:r>
      <w:r>
        <w:rPr>
          <w:rFonts w:ascii="Calibri" w:hAnsi="Calibri" w:cs="Calibri"/>
          <w:color w:val="464846"/>
          <w:spacing w:val="-8"/>
        </w:rPr>
        <w:t>3</w:t>
      </w:r>
      <w:r>
        <w:rPr>
          <w:rFonts w:ascii="Calibri" w:hAnsi="Calibri" w:cs="Calibri"/>
          <w:color w:val="707270"/>
          <w:spacing w:val="-8"/>
        </w:rPr>
        <w:t xml:space="preserve">, </w:t>
      </w:r>
      <w:r>
        <w:rPr>
          <w:rFonts w:ascii="Calibri" w:hAnsi="Calibri" w:cs="Calibri"/>
          <w:color w:val="464846"/>
        </w:rPr>
        <w:t xml:space="preserve">alínea </w:t>
      </w:r>
      <w:r>
        <w:rPr>
          <w:rFonts w:ascii="Calibri" w:hAnsi="Calibri" w:cs="Calibri"/>
          <w:color w:val="707270"/>
        </w:rPr>
        <w:t>"</w:t>
      </w:r>
      <w:r>
        <w:rPr>
          <w:rFonts w:ascii="Calibri" w:hAnsi="Calibri" w:cs="Calibri"/>
          <w:color w:val="464846"/>
        </w:rPr>
        <w:t>i</w:t>
      </w:r>
      <w:r>
        <w:rPr>
          <w:rFonts w:ascii="Calibri" w:hAnsi="Calibri" w:cs="Calibri"/>
          <w:color w:val="707270"/>
        </w:rPr>
        <w:t xml:space="preserve">" </w:t>
      </w:r>
      <w:r>
        <w:rPr>
          <w:rFonts w:ascii="Calibri" w:hAnsi="Calibri" w:cs="Calibri"/>
          <w:color w:val="464846"/>
        </w:rPr>
        <w:t xml:space="preserve">da Deliberação Plenária </w:t>
      </w:r>
      <w:r>
        <w:rPr>
          <w:rFonts w:ascii="Calibri" w:hAnsi="Calibri" w:cs="Calibri"/>
          <w:color w:val="464846"/>
          <w:spacing w:val="6"/>
        </w:rPr>
        <w:t>n</w:t>
      </w:r>
      <w:r>
        <w:rPr>
          <w:rFonts w:ascii="Calibri" w:hAnsi="Calibri" w:cs="Calibri"/>
          <w:color w:val="707270"/>
          <w:spacing w:val="6"/>
        </w:rPr>
        <w:t xml:space="preserve">º </w:t>
      </w:r>
      <w:r>
        <w:rPr>
          <w:rFonts w:ascii="Calibri" w:hAnsi="Calibri" w:cs="Calibri"/>
          <w:color w:val="464846"/>
        </w:rPr>
        <w:t>1</w:t>
      </w:r>
      <w:r>
        <w:rPr>
          <w:rFonts w:ascii="Calibri" w:hAnsi="Calibri" w:cs="Calibri"/>
          <w:color w:val="707270"/>
        </w:rPr>
        <w:t xml:space="preserve">, </w:t>
      </w:r>
      <w:r>
        <w:rPr>
          <w:rFonts w:ascii="Calibri" w:hAnsi="Calibri" w:cs="Calibri"/>
          <w:color w:val="464846"/>
        </w:rPr>
        <w:t>de</w:t>
      </w:r>
      <w:r>
        <w:rPr>
          <w:rFonts w:ascii="Calibri" w:hAnsi="Calibri" w:cs="Calibri"/>
          <w:color w:val="464846"/>
        </w:rPr>
        <w:t xml:space="preserve"> 15 de dezembro de </w:t>
      </w:r>
      <w:r>
        <w:rPr>
          <w:rFonts w:ascii="Calibri" w:hAnsi="Calibri" w:cs="Calibri"/>
          <w:color w:val="464846"/>
          <w:spacing w:val="-5"/>
        </w:rPr>
        <w:t>2011</w:t>
      </w:r>
      <w:r>
        <w:rPr>
          <w:rFonts w:ascii="Calibri" w:hAnsi="Calibri" w:cs="Calibri"/>
          <w:color w:val="707270"/>
          <w:spacing w:val="-5"/>
        </w:rPr>
        <w:t xml:space="preserve">, </w:t>
      </w:r>
      <w:r>
        <w:rPr>
          <w:rFonts w:ascii="Calibri" w:hAnsi="Calibri" w:cs="Calibri"/>
          <w:color w:val="464846"/>
        </w:rPr>
        <w:t xml:space="preserve">o Graduado em Ciências da Computação JULIO LOPES LIMA </w:t>
      </w:r>
      <w:r>
        <w:rPr>
          <w:rFonts w:ascii="Calibri" w:hAnsi="Calibri" w:cs="Calibri"/>
          <w:color w:val="464846"/>
          <w:spacing w:val="-12"/>
        </w:rPr>
        <w:t>FILHO</w:t>
      </w:r>
      <w:r>
        <w:rPr>
          <w:rFonts w:ascii="Calibri" w:hAnsi="Calibri" w:cs="Calibri"/>
          <w:color w:val="707270"/>
          <w:spacing w:val="-12"/>
        </w:rPr>
        <w:t xml:space="preserve">, </w:t>
      </w:r>
      <w:r>
        <w:rPr>
          <w:rFonts w:ascii="Calibri" w:hAnsi="Calibri" w:cs="Calibri"/>
          <w:color w:val="464846"/>
        </w:rPr>
        <w:t>a partir de 4 de janeiro de</w:t>
      </w:r>
      <w:r>
        <w:rPr>
          <w:rFonts w:ascii="Calibri" w:hAnsi="Calibri" w:cs="Calibri"/>
          <w:color w:val="464846"/>
          <w:spacing w:val="16"/>
        </w:rPr>
        <w:t xml:space="preserve"> </w:t>
      </w:r>
      <w:r>
        <w:rPr>
          <w:rFonts w:ascii="Calibri" w:hAnsi="Calibri" w:cs="Calibri"/>
          <w:color w:val="464846"/>
          <w:spacing w:val="-9"/>
        </w:rPr>
        <w:t>2012</w:t>
      </w:r>
      <w:r>
        <w:rPr>
          <w:rFonts w:ascii="Calibri" w:hAnsi="Calibri" w:cs="Calibri"/>
          <w:color w:val="707270"/>
          <w:spacing w:val="-9"/>
        </w:rPr>
        <w:t>.</w:t>
      </w:r>
    </w:p>
    <w:p w:rsidR="00721B3A" w:rsidRDefault="00721B3A">
      <w:pPr>
        <w:pStyle w:val="Corpodetexto"/>
        <w:spacing w:before="2"/>
        <w:rPr>
          <w:rFonts w:ascii="Calibri" w:hAnsi="Calibri" w:cs="Calibri"/>
        </w:rPr>
      </w:pPr>
    </w:p>
    <w:p w:rsidR="00721B3A" w:rsidRDefault="00663283">
      <w:pPr>
        <w:pStyle w:val="Corpodetexto"/>
        <w:ind w:left="130" w:right="117" w:firstLine="1"/>
        <w:jc w:val="both"/>
      </w:pPr>
      <w:r>
        <w:rPr>
          <w:rFonts w:ascii="Calibri" w:hAnsi="Calibri" w:cs="Calibri"/>
          <w:color w:val="464846"/>
          <w:spacing w:val="-6"/>
          <w:w w:val="105"/>
        </w:rPr>
        <w:t>Art</w:t>
      </w:r>
      <w:r>
        <w:rPr>
          <w:rFonts w:ascii="Calibri" w:hAnsi="Calibri" w:cs="Calibri"/>
          <w:color w:val="707270"/>
          <w:spacing w:val="-6"/>
          <w:w w:val="105"/>
        </w:rPr>
        <w:t>.</w:t>
      </w:r>
      <w:r>
        <w:rPr>
          <w:rFonts w:ascii="Calibri" w:hAnsi="Calibri" w:cs="Calibri"/>
          <w:color w:val="707270"/>
          <w:spacing w:val="-15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2</w:t>
      </w:r>
      <w:r>
        <w:rPr>
          <w:rFonts w:ascii="Calibri" w:hAnsi="Calibri" w:cs="Calibri"/>
          <w:color w:val="707270"/>
          <w:w w:val="105"/>
        </w:rPr>
        <w:t>º.</w:t>
      </w:r>
      <w:r>
        <w:rPr>
          <w:rFonts w:ascii="Calibri" w:hAnsi="Calibri" w:cs="Calibri"/>
          <w:color w:val="707270"/>
          <w:spacing w:val="-14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As</w:t>
      </w:r>
      <w:r>
        <w:rPr>
          <w:rFonts w:ascii="Calibri" w:hAnsi="Calibri" w:cs="Calibri"/>
          <w:color w:val="464846"/>
          <w:spacing w:val="-18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atribuições</w:t>
      </w:r>
      <w:r>
        <w:rPr>
          <w:rFonts w:ascii="Calibri" w:hAnsi="Calibri" w:cs="Calibri"/>
          <w:color w:val="464846"/>
          <w:spacing w:val="-4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do</w:t>
      </w:r>
      <w:r>
        <w:rPr>
          <w:rFonts w:ascii="Calibri" w:hAnsi="Calibri" w:cs="Calibri"/>
          <w:color w:val="464846"/>
          <w:spacing w:val="-20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Emprego</w:t>
      </w:r>
      <w:r>
        <w:rPr>
          <w:rFonts w:ascii="Calibri" w:hAnsi="Calibri" w:cs="Calibri"/>
          <w:color w:val="464846"/>
          <w:spacing w:val="-6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de</w:t>
      </w:r>
      <w:r>
        <w:rPr>
          <w:rFonts w:ascii="Calibri" w:hAnsi="Calibri" w:cs="Calibri"/>
          <w:color w:val="464846"/>
          <w:spacing w:val="-21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Livre</w:t>
      </w:r>
      <w:r>
        <w:rPr>
          <w:rFonts w:ascii="Calibri" w:hAnsi="Calibri" w:cs="Calibri"/>
          <w:color w:val="464846"/>
          <w:spacing w:val="-16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Provimento</w:t>
      </w:r>
      <w:r>
        <w:rPr>
          <w:rFonts w:ascii="Calibri" w:hAnsi="Calibri" w:cs="Calibri"/>
          <w:color w:val="464846"/>
          <w:spacing w:val="-12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e</w:t>
      </w:r>
      <w:r>
        <w:rPr>
          <w:rFonts w:ascii="Calibri" w:hAnsi="Calibri" w:cs="Calibri"/>
          <w:color w:val="464846"/>
          <w:spacing w:val="-4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Demissão</w:t>
      </w:r>
      <w:r>
        <w:rPr>
          <w:rFonts w:ascii="Calibri" w:hAnsi="Calibri" w:cs="Calibri"/>
          <w:color w:val="464846"/>
          <w:spacing w:val="-7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de</w:t>
      </w:r>
      <w:r>
        <w:rPr>
          <w:rFonts w:ascii="Calibri" w:hAnsi="Calibri" w:cs="Calibri"/>
          <w:color w:val="464846"/>
          <w:spacing w:val="-16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Nível</w:t>
      </w:r>
      <w:r>
        <w:rPr>
          <w:rFonts w:ascii="Calibri" w:hAnsi="Calibri" w:cs="Calibri"/>
          <w:color w:val="464846"/>
          <w:spacing w:val="-18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Superior de</w:t>
      </w:r>
      <w:r>
        <w:rPr>
          <w:rFonts w:ascii="Calibri" w:hAnsi="Calibri" w:cs="Calibri"/>
          <w:color w:val="464846"/>
          <w:spacing w:val="-23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Gerente</w:t>
      </w:r>
      <w:r>
        <w:rPr>
          <w:rFonts w:ascii="Calibri" w:hAnsi="Calibri" w:cs="Calibri"/>
          <w:color w:val="464846"/>
          <w:spacing w:val="-10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Técnico</w:t>
      </w:r>
      <w:r>
        <w:rPr>
          <w:rFonts w:ascii="Calibri" w:hAnsi="Calibri" w:cs="Calibri"/>
          <w:color w:val="464846"/>
          <w:spacing w:val="-20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são</w:t>
      </w:r>
      <w:r>
        <w:rPr>
          <w:rFonts w:ascii="Calibri" w:hAnsi="Calibri" w:cs="Calibri"/>
          <w:color w:val="464846"/>
          <w:spacing w:val="-23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as</w:t>
      </w:r>
      <w:r>
        <w:rPr>
          <w:rFonts w:ascii="Calibri" w:hAnsi="Calibri" w:cs="Calibri"/>
          <w:color w:val="464846"/>
          <w:spacing w:val="-24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previstas</w:t>
      </w:r>
      <w:r>
        <w:rPr>
          <w:rFonts w:ascii="Calibri" w:hAnsi="Calibri" w:cs="Calibri"/>
          <w:color w:val="464846"/>
          <w:spacing w:val="-10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em</w:t>
      </w:r>
      <w:r>
        <w:rPr>
          <w:rFonts w:ascii="Calibri" w:hAnsi="Calibri" w:cs="Calibri"/>
          <w:color w:val="464846"/>
          <w:spacing w:val="-23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ato</w:t>
      </w:r>
      <w:r>
        <w:rPr>
          <w:rFonts w:ascii="Calibri" w:hAnsi="Calibri" w:cs="Calibri"/>
          <w:color w:val="464846"/>
          <w:spacing w:val="-29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próprio</w:t>
      </w:r>
      <w:r>
        <w:rPr>
          <w:rFonts w:ascii="Calibri" w:hAnsi="Calibri" w:cs="Calibri"/>
          <w:color w:val="464846"/>
          <w:spacing w:val="-23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do</w:t>
      </w:r>
      <w:r>
        <w:rPr>
          <w:rFonts w:ascii="Calibri" w:hAnsi="Calibri" w:cs="Calibri"/>
          <w:color w:val="464846"/>
          <w:spacing w:val="-26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Presidente</w:t>
      </w:r>
      <w:r>
        <w:rPr>
          <w:rFonts w:ascii="Calibri" w:hAnsi="Calibri" w:cs="Calibri"/>
          <w:color w:val="464846"/>
          <w:spacing w:val="-14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do</w:t>
      </w:r>
      <w:r>
        <w:rPr>
          <w:rFonts w:ascii="Calibri" w:hAnsi="Calibri" w:cs="Calibri"/>
          <w:color w:val="464846"/>
          <w:spacing w:val="-27"/>
          <w:w w:val="105"/>
        </w:rPr>
        <w:t xml:space="preserve"> </w:t>
      </w:r>
      <w:r>
        <w:rPr>
          <w:rFonts w:ascii="Calibri" w:hAnsi="Calibri" w:cs="Calibri"/>
          <w:color w:val="464846"/>
          <w:spacing w:val="-9"/>
          <w:w w:val="105"/>
        </w:rPr>
        <w:t>CAU/BR</w:t>
      </w:r>
      <w:r>
        <w:rPr>
          <w:rFonts w:ascii="Calibri" w:hAnsi="Calibri" w:cs="Calibri"/>
          <w:color w:val="707270"/>
          <w:spacing w:val="-9"/>
          <w:w w:val="105"/>
        </w:rPr>
        <w:t>,</w:t>
      </w:r>
      <w:r>
        <w:rPr>
          <w:rFonts w:ascii="Calibri" w:hAnsi="Calibri" w:cs="Calibri"/>
          <w:color w:val="707270"/>
          <w:spacing w:val="-14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ao</w:t>
      </w:r>
      <w:r>
        <w:rPr>
          <w:rFonts w:ascii="Calibri" w:hAnsi="Calibri" w:cs="Calibri"/>
          <w:color w:val="464846"/>
          <w:spacing w:val="-30"/>
          <w:w w:val="105"/>
        </w:rPr>
        <w:t xml:space="preserve"> </w:t>
      </w:r>
      <w:r>
        <w:rPr>
          <w:rFonts w:ascii="Calibri" w:hAnsi="Calibri" w:cs="Calibri"/>
          <w:color w:val="464846"/>
          <w:w w:val="105"/>
        </w:rPr>
        <w:t>qual se obriga a</w:t>
      </w:r>
      <w:r>
        <w:rPr>
          <w:rFonts w:ascii="Calibri" w:hAnsi="Calibri" w:cs="Calibri"/>
          <w:color w:val="464846"/>
          <w:spacing w:val="-33"/>
          <w:w w:val="105"/>
        </w:rPr>
        <w:t xml:space="preserve"> </w:t>
      </w:r>
      <w:r>
        <w:rPr>
          <w:rFonts w:ascii="Calibri" w:hAnsi="Calibri" w:cs="Calibri"/>
          <w:color w:val="464846"/>
          <w:spacing w:val="-6"/>
          <w:w w:val="105"/>
        </w:rPr>
        <w:t>designada</w:t>
      </w:r>
      <w:r>
        <w:rPr>
          <w:rFonts w:ascii="Calibri" w:hAnsi="Calibri" w:cs="Calibri"/>
          <w:color w:val="707270"/>
          <w:spacing w:val="-6"/>
          <w:w w:val="105"/>
        </w:rPr>
        <w:t>.</w:t>
      </w:r>
    </w:p>
    <w:p w:rsidR="00721B3A" w:rsidRDefault="00721B3A">
      <w:pPr>
        <w:pStyle w:val="Corpodetexto"/>
        <w:rPr>
          <w:rFonts w:ascii="Calibri" w:hAnsi="Calibri" w:cs="Calibri"/>
        </w:rPr>
      </w:pPr>
    </w:p>
    <w:p w:rsidR="00721B3A" w:rsidRDefault="00663283">
      <w:pPr>
        <w:pStyle w:val="Corpodetexto"/>
        <w:ind w:left="121" w:right="129" w:firstLine="10"/>
        <w:jc w:val="both"/>
      </w:pPr>
      <w:r>
        <w:rPr>
          <w:rFonts w:ascii="Calibri" w:hAnsi="Calibri" w:cs="Calibri"/>
          <w:color w:val="464846"/>
          <w:spacing w:val="-8"/>
        </w:rPr>
        <w:t>Art</w:t>
      </w:r>
      <w:r>
        <w:rPr>
          <w:rFonts w:ascii="Calibri" w:hAnsi="Calibri" w:cs="Calibri"/>
          <w:color w:val="707270"/>
          <w:spacing w:val="-8"/>
        </w:rPr>
        <w:t xml:space="preserve">. </w:t>
      </w:r>
      <w:r>
        <w:rPr>
          <w:rFonts w:ascii="Calibri" w:hAnsi="Calibri" w:cs="Calibri"/>
          <w:color w:val="464846"/>
          <w:spacing w:val="-5"/>
        </w:rPr>
        <w:t>3</w:t>
      </w:r>
      <w:r>
        <w:rPr>
          <w:rFonts w:ascii="Calibri" w:hAnsi="Calibri" w:cs="Calibri"/>
          <w:color w:val="707270"/>
          <w:spacing w:val="-5"/>
        </w:rPr>
        <w:t>º</w:t>
      </w:r>
      <w:r>
        <w:rPr>
          <w:rFonts w:ascii="Calibri" w:hAnsi="Calibri" w:cs="Calibri"/>
          <w:color w:val="464846"/>
          <w:spacing w:val="-5"/>
        </w:rPr>
        <w:t xml:space="preserve">. </w:t>
      </w:r>
      <w:r>
        <w:rPr>
          <w:rFonts w:ascii="Calibri" w:hAnsi="Calibri" w:cs="Calibri"/>
          <w:color w:val="464846"/>
        </w:rPr>
        <w:t xml:space="preserve">Atribuir ao Graduado em Ciências da Computação JULIO LOPES LIMA </w:t>
      </w:r>
      <w:r>
        <w:rPr>
          <w:rFonts w:ascii="Calibri" w:hAnsi="Calibri" w:cs="Calibri"/>
          <w:color w:val="464846"/>
          <w:spacing w:val="-13"/>
        </w:rPr>
        <w:t>FILHO</w:t>
      </w:r>
      <w:r>
        <w:rPr>
          <w:rFonts w:ascii="Calibri" w:hAnsi="Calibri" w:cs="Calibri"/>
          <w:color w:val="707270"/>
          <w:spacing w:val="-13"/>
        </w:rPr>
        <w:t xml:space="preserve">, </w:t>
      </w:r>
      <w:r>
        <w:rPr>
          <w:rFonts w:ascii="Calibri" w:hAnsi="Calibri" w:cs="Calibri"/>
          <w:color w:val="464846"/>
        </w:rPr>
        <w:t xml:space="preserve">conforme previsto no item </w:t>
      </w:r>
      <w:r>
        <w:rPr>
          <w:rFonts w:ascii="Calibri" w:hAnsi="Calibri" w:cs="Calibri"/>
          <w:color w:val="464846"/>
          <w:spacing w:val="-3"/>
        </w:rPr>
        <w:t>6</w:t>
      </w:r>
      <w:r>
        <w:rPr>
          <w:rFonts w:ascii="Calibri" w:hAnsi="Calibri" w:cs="Calibri"/>
          <w:color w:val="707270"/>
          <w:spacing w:val="-3"/>
        </w:rPr>
        <w:t xml:space="preserve">, </w:t>
      </w:r>
      <w:r>
        <w:rPr>
          <w:rFonts w:ascii="Calibri" w:hAnsi="Calibri" w:cs="Calibri"/>
          <w:color w:val="464846"/>
        </w:rPr>
        <w:t xml:space="preserve">alínea </w:t>
      </w:r>
      <w:r>
        <w:rPr>
          <w:rFonts w:ascii="Calibri" w:hAnsi="Calibri" w:cs="Calibri"/>
          <w:color w:val="707270"/>
        </w:rPr>
        <w:t>"</w:t>
      </w:r>
      <w:r>
        <w:rPr>
          <w:rFonts w:ascii="Calibri" w:hAnsi="Calibri" w:cs="Calibri"/>
          <w:color w:val="464846"/>
        </w:rPr>
        <w:t>d</w:t>
      </w:r>
      <w:r>
        <w:rPr>
          <w:rFonts w:ascii="Calibri" w:hAnsi="Calibri" w:cs="Calibri"/>
          <w:color w:val="707270"/>
        </w:rPr>
        <w:t xml:space="preserve">" </w:t>
      </w:r>
      <w:r>
        <w:rPr>
          <w:rFonts w:ascii="Calibri" w:hAnsi="Calibri" w:cs="Calibri"/>
          <w:color w:val="464846"/>
        </w:rPr>
        <w:t xml:space="preserve">da Deliberação </w:t>
      </w:r>
      <w:r>
        <w:rPr>
          <w:rFonts w:ascii="Calibri" w:hAnsi="Calibri" w:cs="Calibri"/>
          <w:color w:val="464846"/>
          <w:spacing w:val="-8"/>
        </w:rPr>
        <w:t>Plenár</w:t>
      </w:r>
      <w:r>
        <w:rPr>
          <w:rFonts w:ascii="Calibri" w:hAnsi="Calibri" w:cs="Calibri"/>
          <w:color w:val="707270"/>
          <w:spacing w:val="-8"/>
        </w:rPr>
        <w:t>i</w:t>
      </w:r>
      <w:r>
        <w:rPr>
          <w:rFonts w:ascii="Calibri" w:hAnsi="Calibri" w:cs="Calibri"/>
          <w:color w:val="464846"/>
          <w:spacing w:val="-8"/>
        </w:rPr>
        <w:t xml:space="preserve">a </w:t>
      </w:r>
      <w:r>
        <w:rPr>
          <w:rFonts w:ascii="Calibri" w:hAnsi="Calibri" w:cs="Calibri"/>
          <w:color w:val="464846"/>
        </w:rPr>
        <w:t>n</w:t>
      </w:r>
      <w:r>
        <w:rPr>
          <w:rFonts w:ascii="Calibri" w:hAnsi="Calibri" w:cs="Calibri"/>
          <w:color w:val="707270"/>
        </w:rPr>
        <w:t xml:space="preserve">º </w:t>
      </w:r>
      <w:r>
        <w:rPr>
          <w:rFonts w:ascii="Calibri" w:hAnsi="Calibri" w:cs="Calibri"/>
          <w:color w:val="464846"/>
          <w:spacing w:val="-6"/>
        </w:rPr>
        <w:t>1</w:t>
      </w:r>
      <w:r>
        <w:rPr>
          <w:rFonts w:ascii="Calibri" w:hAnsi="Calibri" w:cs="Calibri"/>
          <w:color w:val="707270"/>
          <w:spacing w:val="-6"/>
        </w:rPr>
        <w:t xml:space="preserve">, </w:t>
      </w:r>
      <w:r>
        <w:rPr>
          <w:rFonts w:ascii="Calibri" w:hAnsi="Calibri" w:cs="Calibri"/>
          <w:color w:val="464846"/>
        </w:rPr>
        <w:t xml:space="preserve">de 15 de dezembro de </w:t>
      </w:r>
      <w:r>
        <w:rPr>
          <w:rFonts w:ascii="Calibri" w:hAnsi="Calibri" w:cs="Calibri"/>
          <w:color w:val="464846"/>
          <w:spacing w:val="-8"/>
        </w:rPr>
        <w:t>2011</w:t>
      </w:r>
      <w:r>
        <w:rPr>
          <w:rFonts w:ascii="Calibri" w:hAnsi="Calibri" w:cs="Calibri"/>
          <w:color w:val="707270"/>
          <w:spacing w:val="-8"/>
        </w:rPr>
        <w:t xml:space="preserve">, </w:t>
      </w:r>
      <w:r>
        <w:rPr>
          <w:rFonts w:ascii="Calibri" w:hAnsi="Calibri" w:cs="Calibri"/>
          <w:color w:val="464846"/>
        </w:rPr>
        <w:t xml:space="preserve">a remuneração mensal </w:t>
      </w:r>
      <w:r>
        <w:rPr>
          <w:rFonts w:ascii="Calibri" w:hAnsi="Calibri" w:cs="Calibri"/>
          <w:color w:val="464846"/>
        </w:rPr>
        <w:t xml:space="preserve">de R$ </w:t>
      </w:r>
      <w:r>
        <w:rPr>
          <w:rFonts w:ascii="Calibri" w:hAnsi="Calibri" w:cs="Calibri"/>
          <w:color w:val="464846"/>
          <w:spacing w:val="-6"/>
        </w:rPr>
        <w:t>15.108</w:t>
      </w:r>
      <w:r>
        <w:rPr>
          <w:rFonts w:ascii="Calibri" w:hAnsi="Calibri" w:cs="Calibri"/>
          <w:color w:val="707270"/>
          <w:spacing w:val="-6"/>
        </w:rPr>
        <w:t>,</w:t>
      </w:r>
      <w:r>
        <w:rPr>
          <w:rFonts w:ascii="Calibri" w:hAnsi="Calibri" w:cs="Calibri"/>
          <w:color w:val="464846"/>
          <w:spacing w:val="-6"/>
        </w:rPr>
        <w:t xml:space="preserve">00 </w:t>
      </w:r>
      <w:r>
        <w:rPr>
          <w:rFonts w:ascii="Calibri" w:hAnsi="Calibri" w:cs="Calibri"/>
          <w:color w:val="464846"/>
        </w:rPr>
        <w:t>(quinze mil cento e oito reais)</w:t>
      </w:r>
      <w:r>
        <w:rPr>
          <w:rFonts w:ascii="Calibri" w:hAnsi="Calibri" w:cs="Calibri"/>
          <w:color w:val="707270"/>
        </w:rPr>
        <w:t>.</w:t>
      </w:r>
    </w:p>
    <w:p w:rsidR="00721B3A" w:rsidRDefault="00721B3A">
      <w:pPr>
        <w:pStyle w:val="Corpodetexto"/>
        <w:spacing w:before="3"/>
        <w:rPr>
          <w:rFonts w:ascii="Calibri" w:hAnsi="Calibri" w:cs="Calibri"/>
        </w:rPr>
      </w:pPr>
    </w:p>
    <w:p w:rsidR="00721B3A" w:rsidRDefault="00663283">
      <w:pPr>
        <w:pStyle w:val="Corpodetexto"/>
        <w:spacing w:before="1"/>
        <w:ind w:left="119" w:right="138" w:firstLine="5"/>
        <w:jc w:val="both"/>
      </w:pPr>
      <w:r>
        <w:rPr>
          <w:rFonts w:ascii="Calibri" w:hAnsi="Calibri" w:cs="Calibri"/>
          <w:color w:val="464846"/>
        </w:rPr>
        <w:t>Art</w:t>
      </w:r>
      <w:r>
        <w:rPr>
          <w:rFonts w:ascii="Calibri" w:hAnsi="Calibri" w:cs="Calibri"/>
          <w:color w:val="707270"/>
        </w:rPr>
        <w:t xml:space="preserve">. </w:t>
      </w:r>
      <w:r>
        <w:rPr>
          <w:rFonts w:ascii="Calibri" w:hAnsi="Calibri" w:cs="Calibri"/>
          <w:color w:val="464846"/>
        </w:rPr>
        <w:t>4</w:t>
      </w:r>
      <w:r>
        <w:rPr>
          <w:rFonts w:ascii="Calibri" w:hAnsi="Calibri" w:cs="Calibri"/>
          <w:color w:val="707270"/>
        </w:rPr>
        <w:t xml:space="preserve">º. </w:t>
      </w:r>
      <w:r>
        <w:rPr>
          <w:rFonts w:ascii="Calibri" w:hAnsi="Calibri" w:cs="Calibri"/>
          <w:color w:val="464846"/>
        </w:rPr>
        <w:t xml:space="preserve">O contrato de trabalho decorrente desta designação será regido pela Consolidação das Leis do </w:t>
      </w:r>
      <w:r>
        <w:rPr>
          <w:rFonts w:ascii="Calibri" w:hAnsi="Calibri" w:cs="Calibri"/>
          <w:color w:val="385457"/>
        </w:rPr>
        <w:t xml:space="preserve">Trabalho </w:t>
      </w:r>
      <w:r>
        <w:rPr>
          <w:rFonts w:ascii="Calibri" w:hAnsi="Calibri" w:cs="Calibri"/>
          <w:color w:val="464846"/>
        </w:rPr>
        <w:t>(CLT)</w:t>
      </w:r>
      <w:r>
        <w:rPr>
          <w:rFonts w:ascii="Calibri" w:hAnsi="Calibri" w:cs="Calibri"/>
          <w:color w:val="707270"/>
        </w:rPr>
        <w:t>.</w:t>
      </w:r>
    </w:p>
    <w:p w:rsidR="00721B3A" w:rsidRDefault="00721B3A">
      <w:pPr>
        <w:pStyle w:val="Corpodetexto"/>
        <w:rPr>
          <w:rFonts w:ascii="Calibri" w:hAnsi="Calibri" w:cs="Calibri"/>
        </w:rPr>
      </w:pPr>
    </w:p>
    <w:p w:rsidR="00721B3A" w:rsidRDefault="00663283">
      <w:pPr>
        <w:pStyle w:val="Corpodetexto"/>
        <w:spacing w:before="93" w:line="260" w:lineRule="exact"/>
        <w:ind w:left="117"/>
      </w:pPr>
      <w:r>
        <w:rPr>
          <w:rFonts w:ascii="Calibri" w:hAnsi="Calibri" w:cs="Calibri"/>
          <w:color w:val="464846"/>
        </w:rPr>
        <w:t>Art</w:t>
      </w:r>
      <w:r>
        <w:rPr>
          <w:rFonts w:ascii="Calibri" w:hAnsi="Calibri" w:cs="Calibri"/>
          <w:color w:val="707270"/>
        </w:rPr>
        <w:t xml:space="preserve">. </w:t>
      </w:r>
      <w:r>
        <w:rPr>
          <w:rFonts w:ascii="Calibri" w:hAnsi="Calibri" w:cs="Calibri"/>
          <w:color w:val="464846"/>
        </w:rPr>
        <w:t>5</w:t>
      </w:r>
      <w:r>
        <w:rPr>
          <w:rFonts w:ascii="Calibri" w:hAnsi="Calibri" w:cs="Calibri"/>
          <w:color w:val="707270"/>
        </w:rPr>
        <w:t xml:space="preserve">º. </w:t>
      </w:r>
      <w:r>
        <w:rPr>
          <w:rFonts w:ascii="Calibri" w:hAnsi="Calibri" w:cs="Calibri"/>
          <w:color w:val="464846"/>
        </w:rPr>
        <w:t>Esta Portaria entra em vigor nesta data</w:t>
      </w:r>
      <w:r>
        <w:rPr>
          <w:rFonts w:ascii="Calibri" w:hAnsi="Calibri" w:cs="Calibri"/>
          <w:color w:val="707270"/>
        </w:rPr>
        <w:t>.</w:t>
      </w:r>
    </w:p>
    <w:p w:rsidR="00721B3A" w:rsidRDefault="00721B3A">
      <w:pPr>
        <w:pStyle w:val="Corpodetexto"/>
        <w:spacing w:before="93" w:line="260" w:lineRule="exact"/>
        <w:ind w:left="117"/>
        <w:rPr>
          <w:rFonts w:ascii="Calibri" w:hAnsi="Calibri" w:cs="Calibri"/>
          <w:color w:val="AEACAF"/>
          <w:w w:val="105"/>
        </w:rPr>
      </w:pPr>
    </w:p>
    <w:p w:rsidR="00721B3A" w:rsidRDefault="00721B3A">
      <w:pPr>
        <w:pStyle w:val="Corpodetexto"/>
        <w:spacing w:before="93" w:line="260" w:lineRule="exact"/>
        <w:ind w:left="117"/>
        <w:rPr>
          <w:rFonts w:ascii="Calibri" w:hAnsi="Calibri" w:cs="Calibri"/>
          <w:color w:val="AEACAF"/>
          <w:w w:val="105"/>
        </w:rPr>
      </w:pPr>
    </w:p>
    <w:p w:rsidR="00721B3A" w:rsidRDefault="00663283">
      <w:pPr>
        <w:pStyle w:val="Corpodetexto"/>
        <w:spacing w:before="93" w:line="260" w:lineRule="exact"/>
        <w:ind w:left="117"/>
        <w:jc w:val="center"/>
        <w:rPr>
          <w:rFonts w:ascii="Calibri" w:hAnsi="Calibri" w:cs="Calibri"/>
          <w:color w:val="404040"/>
          <w:w w:val="105"/>
        </w:rPr>
      </w:pPr>
      <w:r>
        <w:rPr>
          <w:rFonts w:ascii="Calibri" w:hAnsi="Calibri" w:cs="Calibri"/>
          <w:color w:val="404040"/>
          <w:w w:val="105"/>
        </w:rPr>
        <w:t>Brasília, 3 de janeiro de 2012</w:t>
      </w:r>
    </w:p>
    <w:p w:rsidR="00721B3A" w:rsidRDefault="00721B3A">
      <w:pPr>
        <w:pStyle w:val="Corpodetexto"/>
        <w:spacing w:before="93" w:line="260" w:lineRule="exact"/>
        <w:rPr>
          <w:rFonts w:ascii="Calibri" w:hAnsi="Calibri" w:cs="Calibri"/>
          <w:color w:val="404040"/>
          <w:w w:val="105"/>
        </w:rPr>
      </w:pPr>
    </w:p>
    <w:p w:rsidR="00721B3A" w:rsidRDefault="00663283">
      <w:pPr>
        <w:pStyle w:val="Corpodetexto"/>
        <w:spacing w:before="93" w:line="260" w:lineRule="exact"/>
        <w:ind w:left="117"/>
        <w:jc w:val="center"/>
        <w:rPr>
          <w:rFonts w:ascii="Calibri" w:hAnsi="Calibri" w:cs="Calibri"/>
          <w:color w:val="404040"/>
          <w:w w:val="105"/>
        </w:rPr>
      </w:pPr>
      <w:r>
        <w:rPr>
          <w:rFonts w:ascii="Calibri" w:hAnsi="Calibri" w:cs="Calibri"/>
          <w:color w:val="404040"/>
          <w:w w:val="105"/>
        </w:rPr>
        <w:t>HAR</w:t>
      </w:r>
      <w:r>
        <w:rPr>
          <w:rFonts w:ascii="Calibri" w:hAnsi="Calibri" w:cs="Calibri"/>
          <w:color w:val="404040"/>
          <w:w w:val="105"/>
        </w:rPr>
        <w:t>OLDO PINHEIRO VILLAR DE QUEIROZ</w:t>
      </w:r>
    </w:p>
    <w:p w:rsidR="00721B3A" w:rsidRDefault="00663283">
      <w:pPr>
        <w:jc w:val="center"/>
      </w:pPr>
      <w:r>
        <w:rPr>
          <w:rFonts w:ascii="Calibri" w:hAnsi="Calibri" w:cs="Calibri"/>
          <w:color w:val="404040"/>
          <w:w w:val="105"/>
        </w:rPr>
        <w:t>Presidente do CAU/BR</w:t>
      </w:r>
    </w:p>
    <w:sectPr w:rsidR="00721B3A">
      <w:headerReference w:type="default" r:id="rId6"/>
      <w:footerReference w:type="default" r:id="rId7"/>
      <w:pgSz w:w="11900" w:h="16840"/>
      <w:pgMar w:top="1702" w:right="1268" w:bottom="1560" w:left="1559" w:header="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283" w:rsidRDefault="00663283">
      <w:r>
        <w:separator/>
      </w:r>
    </w:p>
  </w:endnote>
  <w:endnote w:type="continuationSeparator" w:id="0">
    <w:p w:rsidR="00663283" w:rsidRDefault="0066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71" w:rsidRDefault="00663283">
    <w:pPr>
      <w:pStyle w:val="Rodap"/>
      <w:ind w:hanging="1418"/>
    </w:pPr>
    <w:r>
      <w:rPr>
        <w:noProof/>
        <w:lang w:eastAsia="pt-BR"/>
      </w:rPr>
      <w:drawing>
        <wp:inline distT="0" distB="0" distL="0" distR="0">
          <wp:extent cx="7571744" cy="733421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1744" cy="7334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283" w:rsidRDefault="00663283">
      <w:r>
        <w:rPr>
          <w:color w:val="000000"/>
        </w:rPr>
        <w:separator/>
      </w:r>
    </w:p>
  </w:footnote>
  <w:footnote w:type="continuationSeparator" w:id="0">
    <w:p w:rsidR="00663283" w:rsidRDefault="00663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71" w:rsidRDefault="00663283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>
          <wp:extent cx="7559673" cy="1078863"/>
          <wp:effectExtent l="0" t="0" r="3177" b="6987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3" cy="10788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21B3A"/>
    <w:rsid w:val="00663283"/>
    <w:rsid w:val="00721B3A"/>
    <w:rsid w:val="00BE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B65F2-1FD0-4DB3-B957-C9D0D633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eastAsia="en-US"/>
    </w:rPr>
  </w:style>
  <w:style w:type="paragraph" w:styleId="Ttulo1">
    <w:name w:val="heading 1"/>
    <w:basedOn w:val="Normal"/>
    <w:pPr>
      <w:widowControl w:val="0"/>
      <w:autoSpaceDE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40" w:line="256" w:lineRule="auto"/>
      <w:outlineLvl w:val="3"/>
    </w:pPr>
    <w:rPr>
      <w:rFonts w:ascii="Calibri Light" w:eastAsia="Times New Roman" w:hAnsi="Calibri Light"/>
      <w:i/>
      <w:iCs/>
      <w:color w:val="2F549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40" w:line="256" w:lineRule="auto"/>
      <w:outlineLvl w:val="5"/>
    </w:pPr>
    <w:rPr>
      <w:rFonts w:ascii="Calibri Light" w:eastAsia="Times New Roman" w:hAnsi="Calibri Light"/>
      <w:color w:val="1F376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rPr>
      <w:rFonts w:ascii="Times" w:hAnsi="Times"/>
      <w:sz w:val="20"/>
      <w:szCs w:val="20"/>
    </w:rPr>
  </w:style>
  <w:style w:type="character" w:styleId="Forte">
    <w:name w:val="Strong"/>
    <w:rPr>
      <w:b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SombreamentoMdio1-nfase11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paragraph" w:styleId="Textodebalo">
    <w:name w:val="Balloon Text"/>
    <w:basedOn w:val="Normal"/>
    <w:rPr>
      <w:rFonts w:ascii="Segoe UI" w:hAnsi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rPr>
      <w:i/>
      <w:iCs/>
      <w:color w:val="404040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customStyle="1" w:styleId="TextodecomentrioChar">
    <w:name w:val="Texto de comentário Char"/>
    <w:rPr>
      <w:lang w:eastAsia="en-US"/>
    </w:rPr>
  </w:style>
  <w:style w:type="character" w:styleId="Refdecomentrio">
    <w:name w:val="annotation reference"/>
    <w:rPr>
      <w:sz w:val="16"/>
      <w:szCs w:val="16"/>
    </w:rPr>
  </w:style>
  <w:style w:type="paragraph" w:styleId="PargrafodaLista">
    <w:name w:val="List Paragraph"/>
    <w:basedOn w:val="Normal"/>
    <w:pPr>
      <w:ind w:left="708"/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pPr>
      <w:widowControl w:val="0"/>
      <w:autoSpaceDE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rPr>
      <w:rFonts w:ascii="Calibri Light" w:eastAsia="Times New Roman" w:hAnsi="Calibri Light" w:cs="Times New Roman"/>
      <w:color w:val="2F5496"/>
      <w:sz w:val="26"/>
      <w:szCs w:val="26"/>
      <w:lang w:eastAsia="en-US"/>
    </w:rPr>
  </w:style>
  <w:style w:type="paragraph" w:customStyle="1" w:styleId="dou-paragraph">
    <w:name w:val="dou-paragraph"/>
    <w:basedOn w:val="Normal"/>
    <w:pPr>
      <w:spacing w:before="100" w:after="100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basedOn w:val="TextodecomentrioChar"/>
    <w:rPr>
      <w:b/>
      <w:bCs/>
      <w:lang w:eastAsia="en-US"/>
    </w:rPr>
  </w:style>
  <w:style w:type="character" w:customStyle="1" w:styleId="Ttulo4Char">
    <w:name w:val="Título 4 Char"/>
    <w:basedOn w:val="Fontepargpadro"/>
    <w:rPr>
      <w:rFonts w:ascii="Calibri Light" w:eastAsia="Times New Roman" w:hAnsi="Calibri Light" w:cs="Times New Roman"/>
      <w:i/>
      <w:iCs/>
      <w:color w:val="2F5496"/>
      <w:sz w:val="22"/>
      <w:szCs w:val="22"/>
      <w:lang w:eastAsia="en-US"/>
    </w:rPr>
  </w:style>
  <w:style w:type="character" w:customStyle="1" w:styleId="Ttulo6Char">
    <w:name w:val="Título 6 Char"/>
    <w:basedOn w:val="Fontepargpadro"/>
    <w:rPr>
      <w:rFonts w:ascii="Calibri Light" w:eastAsia="Times New Roman" w:hAnsi="Calibri Light" w:cs="Times New Roman"/>
      <w:color w:val="1F3763"/>
      <w:sz w:val="22"/>
      <w:szCs w:val="22"/>
      <w:lang w:eastAsia="en-US"/>
    </w:rPr>
  </w:style>
  <w:style w:type="character" w:customStyle="1" w:styleId="posted-on">
    <w:name w:val="posted-on"/>
    <w:basedOn w:val="Fontepargpadro"/>
  </w:style>
  <w:style w:type="character" w:customStyle="1" w:styleId="author">
    <w:name w:val="author"/>
    <w:basedOn w:val="Fontepargpadro"/>
  </w:style>
  <w:style w:type="character" w:customStyle="1" w:styleId="total-views">
    <w:name w:val="total-views"/>
    <w:basedOn w:val="Fontepargpadro"/>
  </w:style>
  <w:style w:type="paragraph" w:customStyle="1" w:styleId="xmsonormal">
    <w:name w:val="x_msonormal"/>
    <w:basedOn w:val="Normal"/>
    <w:pPr>
      <w:spacing w:before="100" w:after="100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</w:style>
  <w:style w:type="paragraph" w:customStyle="1" w:styleId="xstandard">
    <w:name w:val="x_standard"/>
    <w:basedOn w:val="Normal"/>
    <w:rPr>
      <w:rFonts w:ascii="Calibri" w:eastAsia="Calibr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Pr>
      <w:rFonts w:ascii="Calibri" w:eastAsia="Calibr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pPr>
      <w:spacing w:before="100" w:after="100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pPr>
      <w:spacing w:before="100" w:after="100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pPr>
      <w:spacing w:before="100" w:after="100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pPr>
      <w:spacing w:before="100" w:after="100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rPr>
      <w:rFonts w:ascii="Calibri" w:eastAsia="Calibri" w:hAnsi="Calibri"/>
      <w:sz w:val="20"/>
      <w:szCs w:val="20"/>
    </w:rPr>
  </w:style>
  <w:style w:type="character" w:customStyle="1" w:styleId="TextodenotadefimChar">
    <w:name w:val="Texto de nota de fim Char"/>
    <w:basedOn w:val="Fontepargpadro"/>
    <w:rPr>
      <w:rFonts w:ascii="Calibri" w:eastAsia="Calibri" w:hAnsi="Calibri" w:cs="Times New Roman"/>
      <w:lang w:eastAsia="en-US"/>
    </w:rPr>
  </w:style>
  <w:style w:type="character" w:styleId="Refdenotadefim">
    <w:name w:val="endnote reference"/>
    <w:basedOn w:val="Fontepargpadro"/>
    <w:rPr>
      <w:position w:val="0"/>
      <w:vertAlign w:val="superscript"/>
    </w:rPr>
  </w:style>
  <w:style w:type="paragraph" w:customStyle="1" w:styleId="cabea2">
    <w:name w:val="cabea2"/>
    <w:basedOn w:val="Normal"/>
    <w:pPr>
      <w:spacing w:before="100" w:after="100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pPr>
      <w:spacing w:before="100" w:after="100"/>
    </w:pPr>
    <w:rPr>
      <w:rFonts w:ascii="Times New Roman" w:eastAsia="Times New Roman" w:hAnsi="Times New Roman"/>
      <w:lang w:eastAsia="pt-BR"/>
    </w:rPr>
  </w:style>
  <w:style w:type="paragraph" w:styleId="Reviso">
    <w:name w:val="Revision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xmsonospacing">
    <w:name w:val="x_msonospacing"/>
    <w:basedOn w:val="Normal"/>
    <w:rPr>
      <w:rFonts w:ascii="Times New Roman" w:eastAsia="Calibri" w:hAnsi="Times New Roman"/>
      <w:lang w:eastAsia="pt-BR"/>
    </w:rPr>
  </w:style>
  <w:style w:type="paragraph" w:customStyle="1" w:styleId="xxmsonormal">
    <w:name w:val="x_xmsonormal"/>
    <w:basedOn w:val="Normal"/>
    <w:rPr>
      <w:rFonts w:ascii="Calibri" w:eastAsia="Calibr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Pr>
      <w:rFonts w:ascii="Calibri" w:eastAsia="Calibr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lastModifiedBy>Laura Caroline Gomes da Silva</cp:lastModifiedBy>
  <cp:revision>2</cp:revision>
  <cp:lastPrinted>2022-02-04T12:45:00Z</cp:lastPrinted>
  <dcterms:created xsi:type="dcterms:W3CDTF">2023-06-27T15:56:00Z</dcterms:created>
  <dcterms:modified xsi:type="dcterms:W3CDTF">2023-06-27T15:56:00Z</dcterms:modified>
</cp:coreProperties>
</file>