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3F22" w14:textId="77777777" w:rsidR="00EE585E" w:rsidRPr="00EE585E" w:rsidRDefault="00EE585E" w:rsidP="00EE58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85E">
        <w:rPr>
          <w:rFonts w:asciiTheme="minorHAnsi" w:hAnsiTheme="minorHAnsi" w:cstheme="minorHAnsi"/>
          <w:b/>
          <w:sz w:val="24"/>
          <w:szCs w:val="24"/>
        </w:rPr>
        <w:t>PORTARIA NORMATIVA N° 49, DE 15 DE SETEMBRO DE 2016</w:t>
      </w:r>
    </w:p>
    <w:p w14:paraId="0750DB1D" w14:textId="77777777" w:rsidR="00EE585E" w:rsidRPr="00EE585E" w:rsidRDefault="00EE585E" w:rsidP="00EE58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F2ABB8" w14:textId="77777777" w:rsidR="00EE585E" w:rsidRPr="00EE585E" w:rsidRDefault="00EE585E" w:rsidP="00EE585E">
      <w:pPr>
        <w:pStyle w:val="Default"/>
        <w:ind w:left="4253"/>
        <w:jc w:val="both"/>
        <w:rPr>
          <w:rFonts w:asciiTheme="minorHAnsi" w:hAnsiTheme="minorHAnsi" w:cstheme="minorHAnsi"/>
        </w:rPr>
      </w:pPr>
      <w:r w:rsidRPr="00EE585E">
        <w:rPr>
          <w:rFonts w:asciiTheme="minorHAnsi" w:hAnsiTheme="minorHAnsi" w:cstheme="minorHAnsi"/>
        </w:rPr>
        <w:t xml:space="preserve">Aprova o Regulamento da </w:t>
      </w:r>
      <w:r w:rsidRPr="00EE585E">
        <w:rPr>
          <w:rFonts w:asciiTheme="minorHAnsi" w:hAnsiTheme="minorHAnsi" w:cstheme="minorHAnsi"/>
          <w:bCs/>
        </w:rPr>
        <w:t xml:space="preserve">Política de Segurança da Informação e Comunicação do Conselho de Arquitetura e Urbanismo do Brasil (CAU/BR), </w:t>
      </w:r>
      <w:r w:rsidRPr="00EE585E">
        <w:rPr>
          <w:rFonts w:asciiTheme="minorHAnsi" w:hAnsiTheme="minorHAnsi" w:cstheme="minorHAnsi"/>
        </w:rPr>
        <w:t>e dá outras providências.</w:t>
      </w:r>
    </w:p>
    <w:p w14:paraId="4FB296EC" w14:textId="77777777" w:rsidR="00EE585E" w:rsidRPr="00EE585E" w:rsidRDefault="00EE585E" w:rsidP="00EE585E">
      <w:pPr>
        <w:tabs>
          <w:tab w:val="left" w:pos="5040"/>
        </w:tabs>
        <w:ind w:left="4859"/>
        <w:jc w:val="both"/>
        <w:rPr>
          <w:rFonts w:asciiTheme="minorHAnsi" w:hAnsiTheme="minorHAnsi" w:cstheme="minorHAnsi"/>
          <w:sz w:val="24"/>
          <w:szCs w:val="24"/>
        </w:rPr>
      </w:pPr>
    </w:p>
    <w:p w14:paraId="1154B6DA" w14:textId="77777777" w:rsidR="00EE585E" w:rsidRPr="00EE585E" w:rsidRDefault="00EE585E" w:rsidP="00EE585E">
      <w:pPr>
        <w:pStyle w:val="Ttulo"/>
        <w:spacing w:before="0" w:after="0" w:line="240" w:lineRule="auto"/>
        <w:jc w:val="both"/>
        <w:outlineLvl w:val="9"/>
        <w:rPr>
          <w:rFonts w:asciiTheme="minorHAnsi" w:hAnsiTheme="minorHAnsi" w:cstheme="minorHAnsi"/>
          <w:b w:val="0"/>
          <w:sz w:val="24"/>
          <w:szCs w:val="24"/>
        </w:rPr>
      </w:pPr>
      <w:r w:rsidRPr="00EE585E">
        <w:rPr>
          <w:rFonts w:asciiTheme="minorHAnsi" w:hAnsiTheme="minorHAnsi" w:cstheme="minorHAnsi"/>
          <w:b w:val="0"/>
          <w:sz w:val="24"/>
          <w:szCs w:val="24"/>
        </w:rPr>
        <w:t xml:space="preserve"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  </w:t>
      </w:r>
    </w:p>
    <w:p w14:paraId="79F777DF" w14:textId="77777777" w:rsidR="00EE585E" w:rsidRPr="00EE585E" w:rsidRDefault="00EE585E" w:rsidP="00EE58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BEAC6F" w14:textId="77777777" w:rsidR="00EE585E" w:rsidRPr="00EE585E" w:rsidRDefault="00EE585E" w:rsidP="00EE585E">
      <w:pPr>
        <w:pStyle w:val="Textopadro"/>
        <w:jc w:val="both"/>
        <w:rPr>
          <w:rFonts w:asciiTheme="minorHAnsi" w:hAnsiTheme="minorHAnsi" w:cstheme="minorHAnsi"/>
          <w:b/>
          <w:szCs w:val="24"/>
        </w:rPr>
      </w:pPr>
      <w:r w:rsidRPr="00EE585E">
        <w:rPr>
          <w:rFonts w:asciiTheme="minorHAnsi" w:hAnsiTheme="minorHAnsi" w:cstheme="minorHAnsi"/>
          <w:b/>
          <w:szCs w:val="24"/>
        </w:rPr>
        <w:t>RESOLVE:</w:t>
      </w:r>
    </w:p>
    <w:p w14:paraId="1EE9F312" w14:textId="77777777" w:rsidR="00EE585E" w:rsidRPr="00EE585E" w:rsidRDefault="00EE585E" w:rsidP="00EE585E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101EBDBA" w14:textId="77777777" w:rsidR="00EE585E" w:rsidRPr="00EE585E" w:rsidRDefault="00EE585E" w:rsidP="00EE585E">
      <w:pPr>
        <w:pStyle w:val="Textopadro"/>
        <w:jc w:val="both"/>
        <w:rPr>
          <w:rFonts w:asciiTheme="minorHAnsi" w:hAnsiTheme="minorHAnsi" w:cstheme="minorHAnsi"/>
          <w:szCs w:val="24"/>
        </w:rPr>
      </w:pPr>
      <w:r w:rsidRPr="00EE585E">
        <w:rPr>
          <w:rFonts w:asciiTheme="minorHAnsi" w:hAnsiTheme="minorHAnsi" w:cstheme="minorHAnsi"/>
          <w:szCs w:val="24"/>
        </w:rPr>
        <w:t xml:space="preserve">Art. 1° Aprovar o Regulamento da </w:t>
      </w:r>
      <w:r w:rsidRPr="00EE585E">
        <w:rPr>
          <w:rFonts w:asciiTheme="minorHAnsi" w:hAnsiTheme="minorHAnsi" w:cstheme="minorHAnsi"/>
          <w:bCs/>
          <w:szCs w:val="24"/>
        </w:rPr>
        <w:t xml:space="preserve">Política de Segurança </w:t>
      </w:r>
      <w:r w:rsidRPr="00EE585E">
        <w:rPr>
          <w:rFonts w:asciiTheme="minorHAnsi" w:hAnsiTheme="minorHAnsi" w:cstheme="minorHAnsi"/>
          <w:bCs/>
          <w:color w:val="000000"/>
          <w:szCs w:val="24"/>
        </w:rPr>
        <w:t>da Informação e Comunicação do Conselho de Arquitetura e Urbanismo do Brasil (CAU/BR), na forma do Anexo I desta Portaria Normativa.</w:t>
      </w:r>
    </w:p>
    <w:p w14:paraId="0661474A" w14:textId="77777777" w:rsidR="00EE585E" w:rsidRPr="00EE585E" w:rsidRDefault="00EE585E" w:rsidP="00EE585E">
      <w:pPr>
        <w:pStyle w:val="Textopadro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5CF896A2" w14:textId="77777777" w:rsidR="00EE585E" w:rsidRPr="00EE585E" w:rsidRDefault="00EE585E" w:rsidP="00EE585E">
      <w:pPr>
        <w:pStyle w:val="Textopadro"/>
        <w:jc w:val="both"/>
        <w:rPr>
          <w:rFonts w:asciiTheme="minorHAnsi" w:hAnsiTheme="minorHAnsi" w:cstheme="minorHAnsi"/>
          <w:szCs w:val="24"/>
        </w:rPr>
      </w:pPr>
      <w:r w:rsidRPr="00EE585E">
        <w:rPr>
          <w:rFonts w:asciiTheme="minorHAnsi" w:hAnsiTheme="minorHAnsi" w:cstheme="minorHAnsi"/>
          <w:szCs w:val="24"/>
        </w:rPr>
        <w:t xml:space="preserve">Art. 2° Esta Portaria Normativa entra em vigor na data de sua publicação no sítio eletrônico do CAU/BR na Rede Mundial de Computadores (Internet), no endereço </w:t>
      </w:r>
      <w:hyperlink r:id="rId11" w:history="1">
        <w:r w:rsidRPr="00EE585E">
          <w:rPr>
            <w:rStyle w:val="Hyperlink"/>
            <w:rFonts w:asciiTheme="minorHAnsi" w:hAnsiTheme="minorHAnsi" w:cstheme="minorHAnsi"/>
            <w:szCs w:val="24"/>
          </w:rPr>
          <w:t>www.caubr.gov.br</w:t>
        </w:r>
      </w:hyperlink>
      <w:r w:rsidRPr="00EE585E">
        <w:rPr>
          <w:rFonts w:asciiTheme="minorHAnsi" w:hAnsiTheme="minorHAnsi" w:cstheme="minorHAnsi"/>
          <w:szCs w:val="24"/>
        </w:rPr>
        <w:t>, com efeitos a partir de 15 de setembro de 2016.</w:t>
      </w:r>
    </w:p>
    <w:p w14:paraId="47B799E5" w14:textId="7BD0C260" w:rsidR="00EE585E" w:rsidRDefault="00EE585E" w:rsidP="00EE585E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12BDD7D6" w14:textId="180DE311" w:rsidR="00AF35E9" w:rsidRDefault="00AF35E9" w:rsidP="00EE585E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67CCD119" w14:textId="77777777" w:rsidR="00AF35E9" w:rsidRPr="00EE585E" w:rsidRDefault="00AF35E9" w:rsidP="00EE585E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6997C63F" w14:textId="07A2DE33" w:rsidR="00EE585E" w:rsidRDefault="00EE585E" w:rsidP="00EE585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E585E">
        <w:rPr>
          <w:rFonts w:asciiTheme="minorHAnsi" w:hAnsiTheme="minorHAnsi" w:cstheme="minorHAnsi"/>
          <w:szCs w:val="24"/>
        </w:rPr>
        <w:t>Brasília, 15 de setembro de 2016.</w:t>
      </w:r>
    </w:p>
    <w:p w14:paraId="0E32F83D" w14:textId="5469E7FE" w:rsidR="00AF35E9" w:rsidRDefault="00AF35E9" w:rsidP="00EE585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7DF5DF13" w14:textId="77777777" w:rsidR="00AF35E9" w:rsidRPr="00EE585E" w:rsidRDefault="00AF35E9" w:rsidP="00EE585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1D3623F7" w14:textId="77777777" w:rsidR="00AF35E9" w:rsidRDefault="00AF35E9" w:rsidP="00AF35E9">
      <w:pPr>
        <w:pStyle w:val="NormalWeb"/>
        <w:jc w:val="center"/>
      </w:pPr>
      <w:r>
        <w:rPr>
          <w:rStyle w:val="Forte"/>
        </w:rPr>
        <w:t>HAROLDO PINHEIRO VILLAR DE QUEIROZ</w:t>
      </w:r>
    </w:p>
    <w:p w14:paraId="410E6A16" w14:textId="77777777" w:rsidR="00AF35E9" w:rsidRDefault="00AF35E9" w:rsidP="00AF35E9">
      <w:pPr>
        <w:pStyle w:val="NormalWeb"/>
        <w:jc w:val="center"/>
      </w:pPr>
      <w:r>
        <w:t>Presidente do CAU/BR</w:t>
      </w:r>
    </w:p>
    <w:p w14:paraId="258FF0DB" w14:textId="132F9069" w:rsidR="009A40EA" w:rsidRPr="00EE585E" w:rsidRDefault="009A40EA" w:rsidP="00AF35E9">
      <w:pPr>
        <w:jc w:val="center"/>
        <w:rPr>
          <w:rStyle w:val="eop"/>
          <w:rFonts w:asciiTheme="minorHAnsi" w:hAnsiTheme="minorHAnsi" w:cstheme="minorHAnsi"/>
          <w:sz w:val="24"/>
          <w:szCs w:val="24"/>
        </w:rPr>
      </w:pPr>
    </w:p>
    <w:sectPr w:rsidR="009A40EA" w:rsidRPr="00EE585E" w:rsidSect="007170FE">
      <w:headerReference w:type="default" r:id="rId12"/>
      <w:footerReference w:type="default" r:id="rId13"/>
      <w:pgSz w:w="11906" w:h="16838"/>
      <w:pgMar w:top="1560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5E75" w14:textId="77777777" w:rsidR="00950276" w:rsidRDefault="00950276" w:rsidP="00EE0A57">
      <w:pPr>
        <w:spacing w:after="0" w:line="240" w:lineRule="auto"/>
      </w:pPr>
      <w:r>
        <w:separator/>
      </w:r>
    </w:p>
  </w:endnote>
  <w:endnote w:type="continuationSeparator" w:id="0">
    <w:p w14:paraId="4A89985E" w14:textId="77777777" w:rsidR="00950276" w:rsidRDefault="00950276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55C1" w14:textId="3F36A8A7" w:rsidR="00314C0D" w:rsidRPr="007A55E4" w:rsidRDefault="00314C0D">
    <w:pPr>
      <w:pStyle w:val="Rodap"/>
      <w:jc w:val="right"/>
      <w:rPr>
        <w:b/>
        <w:bCs/>
        <w:color w:val="1B6469"/>
      </w:rPr>
    </w:pPr>
  </w:p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578" w14:textId="77777777" w:rsidR="00950276" w:rsidRDefault="00950276" w:rsidP="00EE0A57">
      <w:pPr>
        <w:spacing w:after="0" w:line="240" w:lineRule="auto"/>
      </w:pPr>
      <w:r>
        <w:separator/>
      </w:r>
    </w:p>
  </w:footnote>
  <w:footnote w:type="continuationSeparator" w:id="0">
    <w:p w14:paraId="04F09AFC" w14:textId="77777777" w:rsidR="00950276" w:rsidRDefault="00950276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43"/>
    <w:multiLevelType w:val="multilevel"/>
    <w:tmpl w:val="881E6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54ACF"/>
    <w:multiLevelType w:val="multilevel"/>
    <w:tmpl w:val="70B8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E500A"/>
    <w:multiLevelType w:val="multilevel"/>
    <w:tmpl w:val="BEC4F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7B89"/>
    <w:multiLevelType w:val="multilevel"/>
    <w:tmpl w:val="F394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ROFUNC" w:val="Gerente Executivo"/>
    <w:docVar w:name="APROVADOR" w:val="Alcenira Vanderlinde"/>
    <w:docVar w:name="ASS" w:val="-"/>
    <w:docVar w:name="ASSUNTO" w:val="PORTARIA GERENCIAL N° 36, DE 25 DE MARÇO DE 2021."/>
    <w:docVar w:name="CARGO" w:val="-"/>
    <w:docVar w:name="CNPJ" w:val="-"/>
    <w:docVar w:name="COMISSAO" w:val="-"/>
    <w:docVar w:name="CONSENSADOR" w:val="-"/>
    <w:docVar w:name="CONTRATADO" w:val="-"/>
    <w:docVar w:name="DATA" w:val="-"/>
    <w:docVar w:name="DATE" w:val="-"/>
    <w:docVar w:name="DESIGNACAO" w:val="-"/>
    <w:docVar w:name="DNSOCIAL" w:val="-"/>
    <w:docVar w:name="EDITAL" w:val="-"/>
    <w:docVar w:name="ELABFUNC" w:val="Assistente Administrativo(a)"/>
    <w:docVar w:name="ELABORADOR" w:val="Matheus Moreno Fernandes Barbosa"/>
    <w:docVar w:name="EMENTA" w:val="-"/>
    <w:docVar w:name="ENTE" w:val="-"/>
    <w:docVar w:name="ID" w:val="BR.ADM.PG.0036.2021"/>
    <w:docVar w:name="INTERESSADO" w:val="-"/>
    <w:docVar w:name="MODALIDADE" w:val="-"/>
    <w:docVar w:name="NOMEAREA" w:val="-"/>
    <w:docVar w:name="NOMECOLEGIADO" w:val="-"/>
    <w:docVar w:name="NOMECOMISSAO" w:val="-"/>
    <w:docVar w:name="NRCONTADI" w:val="-"/>
    <w:docVar w:name="NRCONTRATO" w:val="-"/>
    <w:docVar w:name="NRLIC" w:val="-"/>
    <w:docVar w:name="NRPLENARIA" w:val="-"/>
    <w:docVar w:name="NRREUNIAO" w:val="-"/>
    <w:docVar w:name="NUMSEQ" w:val="2021"/>
    <w:docVar w:name="ORIGEM" w:val="-"/>
    <w:docVar w:name="ORIGEMSIGLA" w:val="-"/>
    <w:docVar w:name="PROCESSO" w:val="-"/>
    <w:docVar w:name="REFERENCIA" w:val="-"/>
    <w:docVar w:name="RESPASS" w:val="-"/>
    <w:docVar w:name="RESPASS2" w:val="-"/>
    <w:docVar w:name="RESPASS3" w:val="-"/>
    <w:docVar w:name="REV" w:val="00"/>
    <w:docVar w:name="SETOR" w:val="-"/>
    <w:docVar w:name="SIGLAAREA" w:val="-"/>
    <w:docVar w:name="SIGLACOLEGIADO" w:val="-"/>
    <w:docVar w:name="SIGLACOMISSAO" w:val="-"/>
    <w:docVar w:name="TITULO" w:val="PORTARIA GERENCIAL N° 36, DE 25 DE MARÇO DE 2021."/>
  </w:docVars>
  <w:rsids>
    <w:rsidRoot w:val="00EE0A57"/>
    <w:rsid w:val="0000051D"/>
    <w:rsid w:val="0000572D"/>
    <w:rsid w:val="00024E3F"/>
    <w:rsid w:val="00031C74"/>
    <w:rsid w:val="0003280C"/>
    <w:rsid w:val="000356AC"/>
    <w:rsid w:val="00066AAD"/>
    <w:rsid w:val="000B511C"/>
    <w:rsid w:val="000B5EEF"/>
    <w:rsid w:val="000C4049"/>
    <w:rsid w:val="000E7DBC"/>
    <w:rsid w:val="000F0C06"/>
    <w:rsid w:val="00113E92"/>
    <w:rsid w:val="00144482"/>
    <w:rsid w:val="00164C8A"/>
    <w:rsid w:val="00170920"/>
    <w:rsid w:val="0018257C"/>
    <w:rsid w:val="00192CB6"/>
    <w:rsid w:val="001A17CA"/>
    <w:rsid w:val="001A398B"/>
    <w:rsid w:val="001B4677"/>
    <w:rsid w:val="001C2B60"/>
    <w:rsid w:val="001C5339"/>
    <w:rsid w:val="001D0564"/>
    <w:rsid w:val="001D5CC8"/>
    <w:rsid w:val="001E38A7"/>
    <w:rsid w:val="00226D06"/>
    <w:rsid w:val="00235DE8"/>
    <w:rsid w:val="00247F5B"/>
    <w:rsid w:val="00266923"/>
    <w:rsid w:val="002760FF"/>
    <w:rsid w:val="0029429B"/>
    <w:rsid w:val="002B1CD9"/>
    <w:rsid w:val="002C0927"/>
    <w:rsid w:val="002D5701"/>
    <w:rsid w:val="003066BC"/>
    <w:rsid w:val="00314C0D"/>
    <w:rsid w:val="0031769F"/>
    <w:rsid w:val="00326939"/>
    <w:rsid w:val="0032781C"/>
    <w:rsid w:val="00335D0F"/>
    <w:rsid w:val="00345B66"/>
    <w:rsid w:val="00350E9F"/>
    <w:rsid w:val="00362222"/>
    <w:rsid w:val="003749D5"/>
    <w:rsid w:val="003805EB"/>
    <w:rsid w:val="00392860"/>
    <w:rsid w:val="003B1F51"/>
    <w:rsid w:val="003B4087"/>
    <w:rsid w:val="003D4129"/>
    <w:rsid w:val="003D6CA6"/>
    <w:rsid w:val="003E47FB"/>
    <w:rsid w:val="003F6B20"/>
    <w:rsid w:val="003F6BA3"/>
    <w:rsid w:val="00403B79"/>
    <w:rsid w:val="004437FB"/>
    <w:rsid w:val="00454D44"/>
    <w:rsid w:val="00467EAF"/>
    <w:rsid w:val="004711C3"/>
    <w:rsid w:val="00474FA0"/>
    <w:rsid w:val="004825ED"/>
    <w:rsid w:val="00486C54"/>
    <w:rsid w:val="0049651D"/>
    <w:rsid w:val="004A2B63"/>
    <w:rsid w:val="004C44C3"/>
    <w:rsid w:val="004D49F4"/>
    <w:rsid w:val="004F5666"/>
    <w:rsid w:val="004F752A"/>
    <w:rsid w:val="00503414"/>
    <w:rsid w:val="00512E98"/>
    <w:rsid w:val="00517F84"/>
    <w:rsid w:val="0052158A"/>
    <w:rsid w:val="00535078"/>
    <w:rsid w:val="005406D7"/>
    <w:rsid w:val="00554C9D"/>
    <w:rsid w:val="00561573"/>
    <w:rsid w:val="0056372A"/>
    <w:rsid w:val="00565076"/>
    <w:rsid w:val="00570C6D"/>
    <w:rsid w:val="005719D9"/>
    <w:rsid w:val="00593DF8"/>
    <w:rsid w:val="005A580C"/>
    <w:rsid w:val="005C2E15"/>
    <w:rsid w:val="005C6694"/>
    <w:rsid w:val="005D0EE4"/>
    <w:rsid w:val="005E5EFA"/>
    <w:rsid w:val="005E7182"/>
    <w:rsid w:val="005F6C15"/>
    <w:rsid w:val="006024E8"/>
    <w:rsid w:val="00603BA2"/>
    <w:rsid w:val="00614944"/>
    <w:rsid w:val="00623F7E"/>
    <w:rsid w:val="006269E1"/>
    <w:rsid w:val="00644881"/>
    <w:rsid w:val="006453FA"/>
    <w:rsid w:val="006758DE"/>
    <w:rsid w:val="006E5943"/>
    <w:rsid w:val="006F009C"/>
    <w:rsid w:val="00702B94"/>
    <w:rsid w:val="00711731"/>
    <w:rsid w:val="00712668"/>
    <w:rsid w:val="007170FE"/>
    <w:rsid w:val="00753CF2"/>
    <w:rsid w:val="00756AF0"/>
    <w:rsid w:val="00756D86"/>
    <w:rsid w:val="007622C8"/>
    <w:rsid w:val="007678B1"/>
    <w:rsid w:val="00770A78"/>
    <w:rsid w:val="007A104E"/>
    <w:rsid w:val="007A55E4"/>
    <w:rsid w:val="007B08A2"/>
    <w:rsid w:val="007D337B"/>
    <w:rsid w:val="00835C10"/>
    <w:rsid w:val="00850E31"/>
    <w:rsid w:val="00851604"/>
    <w:rsid w:val="00854073"/>
    <w:rsid w:val="00870256"/>
    <w:rsid w:val="008723E0"/>
    <w:rsid w:val="00881823"/>
    <w:rsid w:val="00881AC6"/>
    <w:rsid w:val="008936F6"/>
    <w:rsid w:val="0089372A"/>
    <w:rsid w:val="008B3F9B"/>
    <w:rsid w:val="008C2D78"/>
    <w:rsid w:val="008D7A71"/>
    <w:rsid w:val="008F0D30"/>
    <w:rsid w:val="009176A0"/>
    <w:rsid w:val="009232A6"/>
    <w:rsid w:val="00931D05"/>
    <w:rsid w:val="00950276"/>
    <w:rsid w:val="00952F41"/>
    <w:rsid w:val="00965B0D"/>
    <w:rsid w:val="00976B3A"/>
    <w:rsid w:val="00976E2D"/>
    <w:rsid w:val="00983F36"/>
    <w:rsid w:val="00991601"/>
    <w:rsid w:val="00995643"/>
    <w:rsid w:val="009A40EA"/>
    <w:rsid w:val="009B12BB"/>
    <w:rsid w:val="009E0FF5"/>
    <w:rsid w:val="009F5CCC"/>
    <w:rsid w:val="00A110FD"/>
    <w:rsid w:val="00A122C6"/>
    <w:rsid w:val="00A141BE"/>
    <w:rsid w:val="00A160B6"/>
    <w:rsid w:val="00A24667"/>
    <w:rsid w:val="00A24A9A"/>
    <w:rsid w:val="00A55855"/>
    <w:rsid w:val="00A77E77"/>
    <w:rsid w:val="00AC554C"/>
    <w:rsid w:val="00AE33D2"/>
    <w:rsid w:val="00AF157C"/>
    <w:rsid w:val="00AF35E9"/>
    <w:rsid w:val="00B31F78"/>
    <w:rsid w:val="00B52E79"/>
    <w:rsid w:val="00B64726"/>
    <w:rsid w:val="00B710CA"/>
    <w:rsid w:val="00B742DD"/>
    <w:rsid w:val="00BA0A42"/>
    <w:rsid w:val="00BC5B14"/>
    <w:rsid w:val="00BF2E35"/>
    <w:rsid w:val="00BF34AB"/>
    <w:rsid w:val="00C0186F"/>
    <w:rsid w:val="00C049B1"/>
    <w:rsid w:val="00C07DEB"/>
    <w:rsid w:val="00C25D1E"/>
    <w:rsid w:val="00C56C72"/>
    <w:rsid w:val="00C60C46"/>
    <w:rsid w:val="00C91CA5"/>
    <w:rsid w:val="00CA0C70"/>
    <w:rsid w:val="00CA3343"/>
    <w:rsid w:val="00CA6AA8"/>
    <w:rsid w:val="00CB5DBC"/>
    <w:rsid w:val="00CB77DA"/>
    <w:rsid w:val="00CC5CC9"/>
    <w:rsid w:val="00CE68C1"/>
    <w:rsid w:val="00D04D97"/>
    <w:rsid w:val="00D07558"/>
    <w:rsid w:val="00D1669C"/>
    <w:rsid w:val="00D21C37"/>
    <w:rsid w:val="00D24049"/>
    <w:rsid w:val="00D56E64"/>
    <w:rsid w:val="00D61D98"/>
    <w:rsid w:val="00D62095"/>
    <w:rsid w:val="00D731A8"/>
    <w:rsid w:val="00DC0420"/>
    <w:rsid w:val="00DF6DBF"/>
    <w:rsid w:val="00E0640A"/>
    <w:rsid w:val="00E14C45"/>
    <w:rsid w:val="00E238DB"/>
    <w:rsid w:val="00E25662"/>
    <w:rsid w:val="00E3048A"/>
    <w:rsid w:val="00E54621"/>
    <w:rsid w:val="00E61A2C"/>
    <w:rsid w:val="00E70729"/>
    <w:rsid w:val="00E95401"/>
    <w:rsid w:val="00EA4731"/>
    <w:rsid w:val="00EB798D"/>
    <w:rsid w:val="00EC24D9"/>
    <w:rsid w:val="00EE0A57"/>
    <w:rsid w:val="00EE585E"/>
    <w:rsid w:val="00F05BF9"/>
    <w:rsid w:val="00F15CB9"/>
    <w:rsid w:val="00F205B5"/>
    <w:rsid w:val="00F42952"/>
    <w:rsid w:val="00F70F3E"/>
    <w:rsid w:val="00F74E0C"/>
    <w:rsid w:val="00F822C8"/>
    <w:rsid w:val="00F86139"/>
    <w:rsid w:val="00FA7123"/>
    <w:rsid w:val="00FB30E6"/>
    <w:rsid w:val="00FB4198"/>
    <w:rsid w:val="00FC3B77"/>
    <w:rsid w:val="00FF12B4"/>
    <w:rsid w:val="00FF13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paragraph">
    <w:name w:val="paragraph"/>
    <w:basedOn w:val="Normal"/>
    <w:rsid w:val="009A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A40EA"/>
  </w:style>
  <w:style w:type="character" w:customStyle="1" w:styleId="eop">
    <w:name w:val="eop"/>
    <w:basedOn w:val="Fontepargpadro"/>
    <w:rsid w:val="009A40EA"/>
  </w:style>
  <w:style w:type="character" w:customStyle="1" w:styleId="tabchar">
    <w:name w:val="tabchar"/>
    <w:basedOn w:val="Fontepargpadro"/>
    <w:rsid w:val="009A40EA"/>
  </w:style>
  <w:style w:type="paragraph" w:styleId="Textodebalo">
    <w:name w:val="Balloon Text"/>
    <w:basedOn w:val="Normal"/>
    <w:link w:val="TextodebaloChar"/>
    <w:uiPriority w:val="99"/>
    <w:semiHidden/>
    <w:unhideWhenUsed/>
    <w:rsid w:val="0095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F4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76B3A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83F36"/>
    <w:rPr>
      <w:color w:val="808080"/>
    </w:rPr>
  </w:style>
  <w:style w:type="character" w:customStyle="1" w:styleId="Estilo1">
    <w:name w:val="Estilo1"/>
    <w:basedOn w:val="Fontepargpadro"/>
    <w:uiPriority w:val="1"/>
    <w:rsid w:val="0000051D"/>
    <w:rPr>
      <w:rFonts w:ascii="Arial" w:hAnsi="Arial"/>
      <w:b w:val="0"/>
      <w:sz w:val="22"/>
    </w:rPr>
  </w:style>
  <w:style w:type="paragraph" w:customStyle="1" w:styleId="Textopadro">
    <w:name w:val="Texto padrão"/>
    <w:basedOn w:val="Normal"/>
    <w:rsid w:val="00EE585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E585E"/>
    <w:pPr>
      <w:suppressAutoHyphens/>
      <w:autoSpaceDN w:val="0"/>
      <w:spacing w:before="240" w:after="60" w:line="276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color w:val="auto"/>
      <w:kern w:val="3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585E"/>
    <w:rPr>
      <w:rFonts w:ascii="Calibri Light" w:eastAsia="Times New Roman" w:hAnsi="Calibri Light" w:cs="Times New Roman"/>
      <w:b/>
      <w:bCs/>
      <w:color w:val="auto"/>
      <w:kern w:val="3"/>
      <w:sz w:val="32"/>
      <w:szCs w:val="32"/>
    </w:rPr>
  </w:style>
  <w:style w:type="paragraph" w:customStyle="1" w:styleId="Default">
    <w:name w:val="Default"/>
    <w:rsid w:val="00EE585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3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A06A8-2EA8-4363-A310-C60C2166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2022-02-25T14:03:00Z</cp:lastPrinted>
  <dcterms:created xsi:type="dcterms:W3CDTF">2022-02-25T14:11:00Z</dcterms:created>
  <dcterms:modified xsi:type="dcterms:W3CDTF">2022-02-25T14:11:00Z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