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C97C" w14:textId="77777777" w:rsidR="008532F9" w:rsidRPr="008532F9" w:rsidRDefault="008532F9" w:rsidP="008532F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/>
          <w:color w:val="auto"/>
          <w:sz w:val="24"/>
          <w:szCs w:val="24"/>
        </w:rPr>
      </w:pPr>
      <w:r w:rsidRPr="008532F9">
        <w:rPr>
          <w:rFonts w:ascii="Calibri" w:eastAsia="Times New Roman" w:hAnsi="Calibri"/>
          <w:color w:val="auto"/>
          <w:sz w:val="24"/>
          <w:szCs w:val="24"/>
        </w:rPr>
        <w:t>PORTARIA NORMATIVA N° 44, DE 10 DE MARÇO DE 2016</w:t>
      </w:r>
    </w:p>
    <w:p w14:paraId="101B8EB7" w14:textId="77777777" w:rsidR="008532F9" w:rsidRPr="008532F9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color w:val="auto"/>
          <w:sz w:val="24"/>
          <w:szCs w:val="24"/>
        </w:rPr>
      </w:pPr>
    </w:p>
    <w:p w14:paraId="0C3EAED7" w14:textId="77777777" w:rsidR="008532F9" w:rsidRPr="000941E2" w:rsidRDefault="008532F9" w:rsidP="008532F9">
      <w:pPr>
        <w:suppressAutoHyphens/>
        <w:autoSpaceDN w:val="0"/>
        <w:spacing w:after="0" w:line="240" w:lineRule="auto"/>
        <w:ind w:left="4253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Regulamenta, no âmbito do Conselho de Arquitetura e Urbanismo do Brasil (CAU/BR), em conformidade com a Lei n° 12.527, de 18 de novembro de 2011, e com o Decreto n° 7.724, de 16 de maio de 2012, o acesso a informações, e dá outras providências.</w:t>
      </w:r>
    </w:p>
    <w:p w14:paraId="5BC635F6" w14:textId="77777777" w:rsidR="008532F9" w:rsidRPr="000941E2" w:rsidRDefault="008532F9" w:rsidP="008532F9">
      <w:pPr>
        <w:suppressAutoHyphens/>
        <w:autoSpaceDN w:val="0"/>
        <w:spacing w:after="0" w:line="240" w:lineRule="auto"/>
        <w:ind w:left="4248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71FEBC3E" w14:textId="77777777" w:rsidR="000941E2" w:rsidRDefault="000941E2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Cs/>
          <w:color w:val="auto"/>
          <w:sz w:val="24"/>
          <w:szCs w:val="24"/>
        </w:rPr>
      </w:pPr>
    </w:p>
    <w:p w14:paraId="091E8456" w14:textId="0B9F1BEB" w:rsidR="000941E2" w:rsidRPr="000941E2" w:rsidRDefault="000941E2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Cs/>
          <w:color w:val="auto"/>
          <w:sz w:val="24"/>
          <w:szCs w:val="24"/>
        </w:rPr>
      </w:pPr>
      <w:r w:rsidRPr="000941E2">
        <w:rPr>
          <w:rFonts w:ascii="Calibri" w:eastAsia="Times New Roman" w:hAnsi="Calibri"/>
          <w:bCs/>
          <w:color w:val="auto"/>
          <w:sz w:val="24"/>
          <w:szCs w:val="24"/>
        </w:rPr>
        <w:t xml:space="preserve">(Revogada pela Portaria Normativa nº </w:t>
      </w:r>
      <w:r>
        <w:rPr>
          <w:rFonts w:ascii="Calibri" w:eastAsia="Times New Roman" w:hAnsi="Calibri"/>
          <w:bCs/>
          <w:color w:val="auto"/>
          <w:sz w:val="24"/>
          <w:szCs w:val="24"/>
        </w:rPr>
        <w:t>116</w:t>
      </w:r>
      <w:r w:rsidRPr="000941E2">
        <w:rPr>
          <w:rFonts w:ascii="Calibri" w:eastAsia="Times New Roman" w:hAnsi="Calibri"/>
          <w:bCs/>
          <w:color w:val="auto"/>
          <w:sz w:val="24"/>
          <w:szCs w:val="24"/>
        </w:rPr>
        <w:t xml:space="preserve">, de </w:t>
      </w:r>
      <w:r>
        <w:rPr>
          <w:rFonts w:ascii="Calibri" w:eastAsia="Times New Roman" w:hAnsi="Calibri"/>
          <w:bCs/>
          <w:color w:val="auto"/>
          <w:sz w:val="24"/>
          <w:szCs w:val="24"/>
        </w:rPr>
        <w:t>10</w:t>
      </w:r>
      <w:r w:rsidRPr="000941E2">
        <w:rPr>
          <w:rFonts w:ascii="Calibri" w:eastAsia="Times New Roman" w:hAnsi="Calibri"/>
          <w:bCs/>
          <w:color w:val="auto"/>
          <w:sz w:val="24"/>
          <w:szCs w:val="24"/>
        </w:rPr>
        <w:t xml:space="preserve"> de </w:t>
      </w:r>
      <w:r>
        <w:rPr>
          <w:rFonts w:ascii="Calibri" w:eastAsia="Times New Roman" w:hAnsi="Calibri"/>
          <w:bCs/>
          <w:color w:val="auto"/>
          <w:sz w:val="24"/>
          <w:szCs w:val="24"/>
        </w:rPr>
        <w:t>maio</w:t>
      </w:r>
      <w:r w:rsidRPr="000941E2">
        <w:rPr>
          <w:rFonts w:ascii="Calibri" w:eastAsia="Times New Roman" w:hAnsi="Calibri"/>
          <w:bCs/>
          <w:color w:val="auto"/>
          <w:sz w:val="24"/>
          <w:szCs w:val="24"/>
        </w:rPr>
        <w:t xml:space="preserve"> de 202</w:t>
      </w:r>
      <w:r>
        <w:rPr>
          <w:rFonts w:ascii="Calibri" w:eastAsia="Times New Roman" w:hAnsi="Calibri"/>
          <w:bCs/>
          <w:color w:val="auto"/>
          <w:sz w:val="24"/>
          <w:szCs w:val="24"/>
        </w:rPr>
        <w:t>3</w:t>
      </w:r>
      <w:r w:rsidRPr="000941E2">
        <w:rPr>
          <w:rFonts w:ascii="Calibri" w:eastAsia="Times New Roman" w:hAnsi="Calibri"/>
          <w:bCs/>
          <w:color w:val="auto"/>
          <w:sz w:val="24"/>
          <w:szCs w:val="24"/>
        </w:rPr>
        <w:t>)</w:t>
      </w:r>
    </w:p>
    <w:p w14:paraId="6C246662" w14:textId="77777777" w:rsidR="000941E2" w:rsidRDefault="000941E2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5E10FF9F" w14:textId="65DA7745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O Presidente do Conselho de Arquitetura e Urbanismo do Brasil (CAU/BR), no uso das atribuições que lhe conferem o art. 29, inciso III da Lei n° 12.378, de 31 de dezembro de 2010, e o art. 70 do Regimento Geral aprovado pela Resolução CAU/BR n° 33, de 6 de setembro de 2012, e considerando as disposições da Lei n° 12.527, de 18 de novembro de 2011, e do Decreto n° 7.724, de 16 de maio de 2012; </w:t>
      </w:r>
    </w:p>
    <w:p w14:paraId="4D2B6E1F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strike/>
          <w:color w:val="auto"/>
          <w:sz w:val="24"/>
          <w:szCs w:val="24"/>
        </w:rPr>
      </w:pPr>
    </w:p>
    <w:p w14:paraId="162C82AA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strike/>
          <w:color w:val="auto"/>
          <w:sz w:val="24"/>
          <w:szCs w:val="24"/>
        </w:rPr>
        <w:t>RESOLVE:</w:t>
      </w:r>
    </w:p>
    <w:p w14:paraId="449D80B6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  <w:lang w:eastAsia="pt-BR"/>
        </w:rPr>
      </w:pPr>
    </w:p>
    <w:p w14:paraId="695F8E7F" w14:textId="381E4C9F" w:rsidR="008532F9" w:rsidRPr="000941E2" w:rsidRDefault="008532F9" w:rsidP="008532F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/>
          <w:bCs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Cs/>
          <w:strike/>
          <w:color w:val="auto"/>
          <w:sz w:val="24"/>
          <w:szCs w:val="24"/>
        </w:rPr>
        <w:t>CAPÍTULO I</w:t>
      </w:r>
    </w:p>
    <w:p w14:paraId="11EA89D0" w14:textId="77777777" w:rsidR="008532F9" w:rsidRPr="000941E2" w:rsidRDefault="008532F9" w:rsidP="008532F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/>
          <w:bCs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Cs/>
          <w:strike/>
          <w:color w:val="auto"/>
          <w:sz w:val="24"/>
          <w:szCs w:val="24"/>
        </w:rPr>
        <w:t>DAS DISPOSIÇÕES GERAIS</w:t>
      </w:r>
    </w:p>
    <w:p w14:paraId="6DB5A4B6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bCs/>
          <w:strike/>
          <w:color w:val="auto"/>
          <w:sz w:val="24"/>
          <w:szCs w:val="24"/>
        </w:rPr>
      </w:pPr>
    </w:p>
    <w:p w14:paraId="6C7CC423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Art. 1° Esta Portaria Normativa regulamenta, em conformidade com a Lei n° 12.527, de 18 de novembro de 2011, e com o Decreto n° 7.724, de 16 de maio de 2012, o acesso, por pessoas naturais e por pessoas jurídicas, a informações produzidas pelo Conselho de Arquitetura e Urbanismo do Brasil (CAU/BR) ou depositadas em seus arquivos.</w:t>
      </w:r>
    </w:p>
    <w:p w14:paraId="097D73D2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2CD0F191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Art. 2° O</w:t>
      </w: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 acesso a informações de que trata esta Portaria Normativa</w:t>
      </w: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 destina-se a assegurar, em conformidade com a </w:t>
      </w: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Lei n° 12.527, de 2011, e com o Decreto n° 7.724, de 2012, </w:t>
      </w: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o direito fundamental de acesso a informações, a ser garantido com observância aos princípios da administração pública e com as seguintes diretrizes: </w:t>
      </w:r>
    </w:p>
    <w:p w14:paraId="66D01CF1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58F33E83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I - </w:t>
      </w:r>
      <w:proofErr w:type="gramStart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observância</w:t>
      </w:r>
      <w:proofErr w:type="gramEnd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 da publicidade como preceito geral e do sigilo como exceção; </w:t>
      </w:r>
    </w:p>
    <w:p w14:paraId="06B21630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7909E6CE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II - </w:t>
      </w:r>
      <w:proofErr w:type="gramStart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divulgação</w:t>
      </w:r>
      <w:proofErr w:type="gramEnd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 de informações de interesse público, independentemente de solicitações;</w:t>
      </w:r>
    </w:p>
    <w:p w14:paraId="0BE875F5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7001FB10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III - utilização de meios de comunicação proporcionados pela tecnologia da informação; </w:t>
      </w:r>
    </w:p>
    <w:p w14:paraId="17098475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632B48DB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IV - </w:t>
      </w:r>
      <w:proofErr w:type="gramStart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fomento</w:t>
      </w:r>
      <w:proofErr w:type="gramEnd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 ao desenvolvimento da cultura da transparência na administração do </w:t>
      </w: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Conselho de Arquitetura e Urbanismo do Brasil (CAU/BR)</w:t>
      </w: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; </w:t>
      </w:r>
    </w:p>
    <w:p w14:paraId="0E96D6EC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4BBFDBA6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V - </w:t>
      </w:r>
      <w:proofErr w:type="gramStart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desenvolvimento</w:t>
      </w:r>
      <w:proofErr w:type="gramEnd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 do controle social da administração do </w:t>
      </w: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Conselho de Arquitetura e Urbanismo do Brasil (CAU/BR)</w:t>
      </w: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. </w:t>
      </w:r>
    </w:p>
    <w:p w14:paraId="1A5A46D3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145BC620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§ 1° Na observância das diretrizes previstas neste artigo adotar-se-á, como princípio, a divulgação de quaisquer informações e, como exceção, a classificação dessas como sigilosas ou privadas, </w:t>
      </w: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lastRenderedPageBreak/>
        <w:t>privilegiando a transparência ativa e divulgando, independentemente de requerimento, as informações públicas produzidas.</w:t>
      </w:r>
    </w:p>
    <w:p w14:paraId="1FCC7951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§ 2° Sem prejuízo de outras definições e convenções previstas nesta Portaria Normativa, para os fins da</w:t>
      </w: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 regulamentação contida nesta norma, considera-se </w:t>
      </w: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legislação federal reguladora do acesso a informações a Lei n° 12.527, de 18 de novembro de 2011, e o Decreto n° 7.724, de 16 de maio de 2012, em conjunto.</w:t>
      </w:r>
    </w:p>
    <w:p w14:paraId="0256DB0B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strike/>
          <w:color w:val="auto"/>
          <w:sz w:val="24"/>
          <w:szCs w:val="24"/>
        </w:rPr>
      </w:pPr>
    </w:p>
    <w:p w14:paraId="591DD477" w14:textId="77777777" w:rsidR="008532F9" w:rsidRPr="000941E2" w:rsidRDefault="008532F9" w:rsidP="008532F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strike/>
          <w:color w:val="auto"/>
          <w:sz w:val="24"/>
          <w:szCs w:val="24"/>
        </w:rPr>
        <w:t>CAPÍTULO II</w:t>
      </w:r>
    </w:p>
    <w:p w14:paraId="686CBE29" w14:textId="77777777" w:rsidR="008532F9" w:rsidRPr="000941E2" w:rsidRDefault="008532F9" w:rsidP="008532F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strike/>
          <w:color w:val="auto"/>
          <w:sz w:val="24"/>
          <w:szCs w:val="24"/>
        </w:rPr>
        <w:t>DO SERVIÇO DE INFORMAÇÃO AO CIDADÃO</w:t>
      </w:r>
    </w:p>
    <w:p w14:paraId="2EC80F13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4BF7201F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Art. 3° Fica criado, no âmbito do Conselho de Arquitetura e Urbanismo do Brasil (CAU/BR), o Serviço de Informação ao Cidadão (SIC), subordinado diretamente ao ouvidor-geral do CAU/BR, com as seguintes atribuições:</w:t>
      </w:r>
    </w:p>
    <w:p w14:paraId="62982565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01DF6F42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I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atender e orientar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o público quanto ao acesso a informações; </w:t>
      </w:r>
    </w:p>
    <w:p w14:paraId="73BBE91A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0AEA7825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II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informar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sobre a tramitação de documentos; </w:t>
      </w:r>
    </w:p>
    <w:p w14:paraId="600FEAFF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5DB72462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III - receber e dar andamento a requerimentos de acesso a informações; </w:t>
      </w:r>
    </w:p>
    <w:p w14:paraId="55FBA515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31F8FC88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IV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realizar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audiências ou consultas públicas e promover o incentivo à participação popular ou a outras formas de divulgação sobre o acesso a informações; </w:t>
      </w:r>
    </w:p>
    <w:p w14:paraId="37FCC872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77A28B7C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V - </w:t>
      </w:r>
      <w:proofErr w:type="gramStart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monitorar</w:t>
      </w:r>
      <w:proofErr w:type="gramEnd"/>
      <w:r w:rsidRPr="000941E2">
        <w:rPr>
          <w:rFonts w:ascii="Calibri" w:eastAsia="Times New Roman" w:hAnsi="Calibri"/>
          <w:b w:val="0"/>
          <w:strike/>
          <w:color w:val="FF0000"/>
          <w:sz w:val="24"/>
          <w:szCs w:val="24"/>
        </w:rPr>
        <w:t xml:space="preserve"> </w:t>
      </w: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o </w:t>
      </w:r>
      <w:r w:rsidRPr="000941E2">
        <w:rPr>
          <w:rFonts w:ascii="Calibri" w:eastAsia="Times New Roman" w:hAnsi="Calibri"/>
          <w:b w:val="0"/>
          <w:i/>
          <w:strike/>
          <w:color w:val="auto"/>
          <w:sz w:val="24"/>
          <w:szCs w:val="24"/>
        </w:rPr>
        <w:t>Portal da Transparência</w:t>
      </w: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, a ser mantido pela Assessoria de Comunicação Integrada (ACI) do CAU/BR, garantindo que, no sítio eletrônico do CAU/BR na Rede Mundial de Computadores (Internet), sempre haja </w:t>
      </w:r>
      <w:r w:rsidRPr="000941E2">
        <w:rPr>
          <w:rFonts w:ascii="Calibri" w:eastAsia="Times New Roman" w:hAnsi="Calibri"/>
          <w:b w:val="0"/>
          <w:i/>
          <w:strike/>
          <w:color w:val="auto"/>
          <w:sz w:val="24"/>
          <w:szCs w:val="24"/>
        </w:rPr>
        <w:t>banner</w:t>
      </w: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 eletrônico padronizado e atualizado direcionando a ele;</w:t>
      </w:r>
    </w:p>
    <w:p w14:paraId="31CE1E97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4B785B26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VI - </w:t>
      </w:r>
      <w:proofErr w:type="gramStart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manter</w:t>
      </w:r>
      <w:proofErr w:type="gramEnd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 e gerenciar o Sistema Eletrônico do Serviço de Informação ao Cidadão (</w:t>
      </w:r>
      <w:proofErr w:type="spellStart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e-SIC</w:t>
      </w:r>
      <w:proofErr w:type="spellEnd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) para requerimento e acesso a informação, observando e fazendo cumprir todos os dispositivos, prazos legais e normas conexas;</w:t>
      </w:r>
    </w:p>
    <w:p w14:paraId="634DA7E7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352F46B9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VII - manter </w:t>
      </w:r>
      <w:r w:rsidRPr="000941E2">
        <w:rPr>
          <w:rFonts w:ascii="Calibri" w:eastAsia="Times New Roman" w:hAnsi="Calibri"/>
          <w:b w:val="0"/>
          <w:i/>
          <w:strike/>
          <w:color w:val="auto"/>
          <w:sz w:val="24"/>
          <w:szCs w:val="24"/>
        </w:rPr>
        <w:t>banner</w:t>
      </w: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 ou sinalização indicativa, na recepção do CAU/BR, do Serviço de Informação ao Cidadão (SIC).</w:t>
      </w:r>
    </w:p>
    <w:p w14:paraId="71B90012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61449CB6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Art. 4° A função de autoridade monitoradora do Serviço de Informação ao Cidadão (SIC) caberá ao ouvidor-geral, cumulativamente com as funções que já exerce.</w:t>
      </w:r>
    </w:p>
    <w:p w14:paraId="203CDACB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Art. 4º A função de autoridade de monitoramento da Lei de Acesso à Informação no âmbito do CAU/BR caberá ao gerente-geral, cumulativamente com as respectivas funções. </w:t>
      </w:r>
      <w:r w:rsidRPr="000941E2">
        <w:rPr>
          <w:rFonts w:ascii="Calibri" w:eastAsia="Times New Roman" w:hAnsi="Calibri"/>
          <w:bCs/>
          <w:strike/>
          <w:color w:val="auto"/>
          <w:sz w:val="24"/>
          <w:szCs w:val="24"/>
        </w:rPr>
        <w:t>(Redação dada pela Portaria Normativa nº 45, de 25 de maio de 2016)</w:t>
      </w:r>
    </w:p>
    <w:p w14:paraId="59A26E11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47657797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Parágrafo único. Competirá ao ouvidor-geral no exercício da função de autoridade monitoradora do Serviço de Informação ao Cidadão:</w:t>
      </w:r>
    </w:p>
    <w:p w14:paraId="1AA9A789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Parágrafo único. Competirá à autoridade de monitoramento da Lei de Acesso à Informação no âmbito do CAU/BR: </w:t>
      </w:r>
      <w:r w:rsidRPr="000941E2">
        <w:rPr>
          <w:rFonts w:ascii="Calibri" w:eastAsia="Times New Roman" w:hAnsi="Calibri"/>
          <w:bCs/>
          <w:strike/>
          <w:color w:val="auto"/>
          <w:sz w:val="24"/>
          <w:szCs w:val="24"/>
        </w:rPr>
        <w:t>(Redação dada pela Portaria Normativa nº 45, de 25 de maio de 2016)</w:t>
      </w:r>
    </w:p>
    <w:p w14:paraId="798CF7C6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300A724C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lastRenderedPageBreak/>
        <w:t xml:space="preserve">I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assegurar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o cumprimento das normas relativas ao acesso a informações, de forma eficiente e adequada aos objetivos da legislação federal reguladora do acesso a informações e desta Portaria Normativa; </w:t>
      </w:r>
    </w:p>
    <w:p w14:paraId="1BCFA1C2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077D4248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auto"/>
          <w:sz w:val="24"/>
          <w:szCs w:val="24"/>
        </w:rPr>
        <w:t xml:space="preserve">II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auto"/>
          <w:sz w:val="24"/>
          <w:szCs w:val="24"/>
        </w:rPr>
        <w:t>monitorar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auto"/>
          <w:sz w:val="24"/>
          <w:szCs w:val="24"/>
        </w:rPr>
        <w:t xml:space="preserve"> a aplicação do disposto na legislação federal reguladora do acesso a</w:t>
      </w: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informações e nesta Portaria Normativa e apresentar relatórios anuais sobre o seu cumprimento;</w:t>
      </w:r>
    </w:p>
    <w:p w14:paraId="6B647D79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pacing w:val="-2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pacing w:val="-2"/>
          <w:sz w:val="24"/>
          <w:szCs w:val="24"/>
        </w:rPr>
        <w:t>III - orientar e recomendar ao plenário, à presidência, às gerências, às assessorias e às demais unidades de gestão do CAU/BR as medidas indispensáveis à implementação e ao aperfeiçoamento das normas e procedimentos necessários ao correto cumprimento do disposto na legislação federal reguladora do acesso a informações e nesta Portaria Normativa quanto:</w:t>
      </w:r>
    </w:p>
    <w:p w14:paraId="092E8971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595B588A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a) ao rol de informações classificadas em cada grau de sigilo, com identificação para referência futura;</w:t>
      </w:r>
    </w:p>
    <w:p w14:paraId="20609195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33BDC6BD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b) ao rol das informações desclassificadas dos graus de sigilo pelo menos nos últimos 12 (doze) meses, acompanhadas da data, do grau de sigilo correspondente, dos fundamentos da classificação e da autoridade responsável pela classificação;</w:t>
      </w:r>
    </w:p>
    <w:p w14:paraId="127E10B0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0952E31E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IV - </w:t>
      </w:r>
      <w:proofErr w:type="gramStart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providenciar</w:t>
      </w:r>
      <w:proofErr w:type="gramEnd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 a publicação, no </w:t>
      </w:r>
      <w:r w:rsidRPr="000941E2">
        <w:rPr>
          <w:rFonts w:ascii="Calibri" w:eastAsia="Times New Roman" w:hAnsi="Calibri"/>
          <w:b w:val="0"/>
          <w:i/>
          <w:strike/>
          <w:color w:val="000000"/>
          <w:sz w:val="24"/>
          <w:szCs w:val="24"/>
        </w:rPr>
        <w:t>Portal da Transparência</w:t>
      </w: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 do CAU/BR, de relatório estatístico anual contendo a quantidade de pedidos de informações recebidos, atendidos e indeferidos, bem como informações genéricas sobre os solicitantes.</w:t>
      </w:r>
    </w:p>
    <w:p w14:paraId="4BDFABB2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5ECAB589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Art. 5° Para o acesso a informações publicadas sob a modalidade da Transparência Ativa, deverão ser asseguradas aos interessados as opções de identificação plena, de não se identificar e de identificação com manutenção do sigilo sobre seus dados pessoais. No atendimento e divulgação das informações deverão ser respeitadas as opções do requerente quanto aos limites da divulgação dos seus dados pessoais.</w:t>
      </w:r>
    </w:p>
    <w:p w14:paraId="21A33BDD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strike/>
          <w:color w:val="000000"/>
          <w:sz w:val="24"/>
          <w:szCs w:val="24"/>
        </w:rPr>
      </w:pPr>
    </w:p>
    <w:p w14:paraId="0E3C40C4" w14:textId="77777777" w:rsidR="008532F9" w:rsidRPr="000941E2" w:rsidRDefault="008532F9" w:rsidP="008532F9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Times New Roman" w:hAnsi="Calibri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strike/>
          <w:color w:val="000000"/>
          <w:sz w:val="24"/>
          <w:szCs w:val="24"/>
        </w:rPr>
        <w:t>CAPÍTULO III</w:t>
      </w:r>
    </w:p>
    <w:p w14:paraId="388D4A83" w14:textId="77777777" w:rsidR="008532F9" w:rsidRPr="000941E2" w:rsidRDefault="008532F9" w:rsidP="008532F9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Times New Roman" w:hAnsi="Calibri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strike/>
          <w:color w:val="000000"/>
          <w:sz w:val="24"/>
          <w:szCs w:val="24"/>
        </w:rPr>
        <w:t>DO PEDIDO DE ACESSO A INFORMAÇÕES</w:t>
      </w:r>
    </w:p>
    <w:p w14:paraId="1F705CFB" w14:textId="77777777" w:rsidR="008532F9" w:rsidRPr="000941E2" w:rsidRDefault="008532F9" w:rsidP="008532F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 w:val="0"/>
          <w:strike/>
          <w:color w:val="auto"/>
          <w:sz w:val="24"/>
          <w:szCs w:val="24"/>
        </w:rPr>
      </w:pPr>
    </w:p>
    <w:p w14:paraId="34ABD769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Art. 6° O pedido de acesso a informações deverá ser feito pelo aplicativo a ser disponibilizado no Sistema Eletrônico do Serviço de Informação ao Cidadão (</w:t>
      </w:r>
      <w:proofErr w:type="spell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e-SIC</w:t>
      </w:r>
      <w:proofErr w:type="spell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).</w:t>
      </w:r>
    </w:p>
    <w:p w14:paraId="3F73A2E6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523D1D88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Art. 7° O pedido de acesso a informações, a serem prestadas na modalidade Transparência Passiva, deverá conter:</w:t>
      </w:r>
    </w:p>
    <w:p w14:paraId="0DA2CB4B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395DAA67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I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nome completo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do requerente;</w:t>
      </w:r>
    </w:p>
    <w:p w14:paraId="595F070F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2D9EBBE4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II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número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do CPF ou do passaporte, este no caso de estrangeiro não residente no Brasil; no caso de o requerente ser pessoa jurídica, o número do CNPJ da requerente e o número do CPF do representante legal que firmar o pedido;</w:t>
      </w:r>
    </w:p>
    <w:p w14:paraId="3D9AF3D1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7C887888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III - especificação, de forma clara e precisa, das informações objeto do requerimento; e</w:t>
      </w:r>
    </w:p>
    <w:p w14:paraId="1A84F0EB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pacing w:val="-2"/>
          <w:sz w:val="24"/>
          <w:szCs w:val="24"/>
        </w:rPr>
      </w:pPr>
    </w:p>
    <w:p w14:paraId="791B366B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pacing w:val="-2"/>
          <w:sz w:val="24"/>
          <w:szCs w:val="24"/>
        </w:rPr>
        <w:lastRenderedPageBreak/>
        <w:t>IV - 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pacing w:val="-2"/>
          <w:sz w:val="24"/>
          <w:szCs w:val="24"/>
        </w:rPr>
        <w:t>endereço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pacing w:val="-2"/>
          <w:sz w:val="24"/>
          <w:szCs w:val="24"/>
        </w:rPr>
        <w:t xml:space="preserve"> físico ou eletrônico do requerente, para recebimento de comunicações ou das informações </w:t>
      </w: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objeto do requerimento</w:t>
      </w:r>
      <w:r w:rsidRPr="000941E2">
        <w:rPr>
          <w:rFonts w:ascii="Calibri" w:eastAsia="Times New Roman" w:hAnsi="Calibri" w:cs="Times New Roman"/>
          <w:b w:val="0"/>
          <w:strike/>
          <w:color w:val="000000"/>
          <w:spacing w:val="-2"/>
          <w:sz w:val="24"/>
          <w:szCs w:val="24"/>
        </w:rPr>
        <w:t>. </w:t>
      </w:r>
    </w:p>
    <w:p w14:paraId="240398EA" w14:textId="77777777" w:rsidR="008532F9" w:rsidRPr="000941E2" w:rsidRDefault="008532F9" w:rsidP="008532F9">
      <w:pPr>
        <w:tabs>
          <w:tab w:val="left" w:pos="144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390E0E2B" w14:textId="77777777" w:rsidR="008532F9" w:rsidRPr="000941E2" w:rsidRDefault="008532F9" w:rsidP="008532F9">
      <w:pPr>
        <w:tabs>
          <w:tab w:val="left" w:pos="144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Parágrafo único. Não serão recebidos pedidos feitos por outras formas que não as descritas neste artigo.</w:t>
      </w:r>
    </w:p>
    <w:p w14:paraId="6B425432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Art. 8° Em nenhuma hipótese será permitido exigir dos requerentes de informações a motivação dos pedidos, ainda que sob a forma de preenchimento de questionários e formulários.</w:t>
      </w:r>
    </w:p>
    <w:p w14:paraId="6AA4F46D" w14:textId="77777777" w:rsidR="008532F9" w:rsidRPr="000941E2" w:rsidRDefault="008532F9" w:rsidP="008532F9">
      <w:pPr>
        <w:tabs>
          <w:tab w:val="left" w:pos="144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5541F9F3" w14:textId="77777777" w:rsidR="008532F9" w:rsidRPr="000941E2" w:rsidRDefault="008532F9" w:rsidP="008532F9">
      <w:pPr>
        <w:tabs>
          <w:tab w:val="left" w:pos="144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Art. 9° Não serão atendidos, sob a modalidade da Transparência Passiva, pedidos de acesso a informações:</w:t>
      </w:r>
    </w:p>
    <w:p w14:paraId="5F1EBEE2" w14:textId="77777777" w:rsidR="008532F9" w:rsidRPr="000941E2" w:rsidRDefault="008532F9" w:rsidP="008532F9">
      <w:pPr>
        <w:tabs>
          <w:tab w:val="left" w:pos="144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398DDB9D" w14:textId="77777777" w:rsidR="008532F9" w:rsidRPr="000941E2" w:rsidRDefault="008532F9" w:rsidP="008532F9">
      <w:pPr>
        <w:tabs>
          <w:tab w:val="left" w:pos="144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I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genéricos ou inespecíficos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;</w:t>
      </w:r>
    </w:p>
    <w:p w14:paraId="122EE503" w14:textId="77777777" w:rsidR="008532F9" w:rsidRPr="000941E2" w:rsidRDefault="008532F9" w:rsidP="008532F9">
      <w:pPr>
        <w:tabs>
          <w:tab w:val="left" w:pos="144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2C1468CD" w14:textId="77777777" w:rsidR="008532F9" w:rsidRPr="000941E2" w:rsidRDefault="008532F9" w:rsidP="008532F9">
      <w:pPr>
        <w:tabs>
          <w:tab w:val="left" w:pos="144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II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desproporcionais ou desarrazoados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;</w:t>
      </w:r>
    </w:p>
    <w:p w14:paraId="2605499B" w14:textId="77777777" w:rsidR="008532F9" w:rsidRPr="000941E2" w:rsidRDefault="008532F9" w:rsidP="008532F9">
      <w:pPr>
        <w:tabs>
          <w:tab w:val="left" w:pos="144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33E57D93" w14:textId="77777777" w:rsidR="008532F9" w:rsidRPr="000941E2" w:rsidRDefault="008532F9" w:rsidP="008532F9">
      <w:pPr>
        <w:tabs>
          <w:tab w:val="left" w:pos="144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III - que exijam trabalhos adicionais de análise, interpretação ou consolidação de dados e informações, ou serviço de produção ou tratamento de dados que não seja de competência do CAU/BR;</w:t>
      </w:r>
    </w:p>
    <w:p w14:paraId="060F4813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134CA1F3" w14:textId="77777777" w:rsidR="008532F9" w:rsidRPr="000941E2" w:rsidRDefault="008532F9" w:rsidP="008532F9">
      <w:pPr>
        <w:tabs>
          <w:tab w:val="left" w:pos="144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IV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de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informações já publicadas no </w:t>
      </w:r>
      <w:r w:rsidRPr="000941E2">
        <w:rPr>
          <w:rFonts w:ascii="Calibri" w:eastAsia="Times New Roman" w:hAnsi="Calibri" w:cs="Times New Roman"/>
          <w:b w:val="0"/>
          <w:i/>
          <w:strike/>
          <w:color w:val="000000"/>
          <w:sz w:val="24"/>
          <w:szCs w:val="24"/>
        </w:rPr>
        <w:t>Portal da Transparência</w:t>
      </w: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, caso em que a prestação de informações se limitará a observar as disposições do art. 10 desta Portaria Normativa.</w:t>
      </w:r>
    </w:p>
    <w:p w14:paraId="7DED9EB9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1FEF08EF" w14:textId="77777777" w:rsidR="008532F9" w:rsidRPr="000941E2" w:rsidRDefault="008532F9" w:rsidP="008532F9">
      <w:pPr>
        <w:tabs>
          <w:tab w:val="left" w:pos="144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Parágrafo único. Nas hipóteses do inciso III deste artigo, o SIC deverá, caso tenha conhecimento, indicar o local onde se encontram as informações a partir das quais o requerente poderá realizar a interpretação, consolidação ou tratamento de dados.</w:t>
      </w:r>
    </w:p>
    <w:p w14:paraId="303677B1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349A83FD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Art. 10. Caso as informações estejam disponíveis ao público para acesso universal, o CAU/BR deverá orientar o requerente quanto ao local e modo para consultar, obter ou reproduzir as informações. Neste caso, o CAU/BR se desobriga do fornecimento direto das informações, salvo se o requerente declarar, justificadamente, não dispor de meios para consultar, obter ou reproduzir as informações.</w:t>
      </w:r>
    </w:p>
    <w:p w14:paraId="26C64DB7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20A01FED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Art. 11. Caso as informações não estejam disponíveis ao público para acesso universal, o pedido será encaminhado, com prazo descrito, para resposta do gerente, assessor-chefe ou responsável da área a que se refira o pedido.</w:t>
      </w:r>
    </w:p>
    <w:p w14:paraId="39F594A6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1D547E12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Art. 12. Recebido o pedido e estando as informações disponíveis, o acesso será imediato. Caso não seja possível o acesso imediato às informações, o SIC deverá, no prazo de até 20 (vinte) dias:</w:t>
      </w:r>
    </w:p>
    <w:p w14:paraId="4D75433E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26A17F09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I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enviar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as informações ao endereço físico ou eletrônico informado pelo requerente;</w:t>
      </w:r>
    </w:p>
    <w:p w14:paraId="1C934A1F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598F5689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II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comunicar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data, local e modo para que o requerente realize consulta às informações, efetue reprodução ou obtenha certidão relativa às informações;</w:t>
      </w:r>
    </w:p>
    <w:p w14:paraId="6AF7A65A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39B5A9B5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III - comunicar que não possui as informações ou que não tem conhecimento de sua existência;</w:t>
      </w:r>
    </w:p>
    <w:p w14:paraId="093C4486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681D6BE5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lastRenderedPageBreak/>
        <w:t xml:space="preserve">IV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indicar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, caso tenha conhecimento, o órgão ou entidade responsável pelas informações ou que as detenha; ou</w:t>
      </w:r>
    </w:p>
    <w:p w14:paraId="4BC11844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V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indicar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as razões da negativa, total ou parcial, do acesso, se for o caso.</w:t>
      </w:r>
    </w:p>
    <w:p w14:paraId="49CCCE02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5107EC61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Art. 13. Nas hipóteses em que o pedido de acesso demandar manuseio de grande volume de documentos, ou a movimentação dos documentos puder comprometer sua regular tramitação, será adotada a medida prevista no inciso III do art. 9°.</w:t>
      </w:r>
    </w:p>
    <w:p w14:paraId="38043448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14568F57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Art. 14. Quando a manipulação puder prejudicar a integridade das informações, o CAU/BR deverá indicar data, local e modo para consulta, ou disponibilizar cópias, com certificação de que conferem com o original. Na impossibilidade de obtenção de cópias, o requerente poderá solicitar que, às suas expensas e sob a supervisão de agente do CAU/BR, a reprodução seja feita por outro meio que não ponha em risco a integridade das informações.</w:t>
      </w:r>
    </w:p>
    <w:p w14:paraId="57C5C6A2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5962205F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Art. 15. Quando o fornecimento das informações implicar reprodução de documentos e custo superior a R$ 20,00 (vinte) reais, o CAU/BR, observado o prazo de resposta ao pedido, disponibilizará ao requerente boleto bancário para pagamento dos custos dos serviços e dos materiais utilizados.</w:t>
      </w:r>
    </w:p>
    <w:p w14:paraId="2480CF74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7CA3610A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auto"/>
          <w:sz w:val="24"/>
          <w:szCs w:val="24"/>
        </w:rPr>
        <w:t>Parágrafo único. O valor previsto neste artigo será fixado anualmente pelo presidente do CAU/BR.</w:t>
      </w:r>
    </w:p>
    <w:p w14:paraId="22CEBCEA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70320F48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auto"/>
          <w:sz w:val="24"/>
          <w:szCs w:val="24"/>
        </w:rPr>
        <w:t>Art. 16. A reprodução de informações ocorrerá no prazo de até 20 (vinte) dias, contado da</w:t>
      </w: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comprovação do pagamento pelo requerente ou da entrega de declaração de pobreza por ele firmada, nos termos da Lei n° 7.115, de 29 de agosto de 1983, ressalvados os casos em que, justificadamente, devido ao volume ou ao estado das informações, a reprodução demande prazo superior.</w:t>
      </w:r>
    </w:p>
    <w:p w14:paraId="4B8138CA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376C6C22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pacing w:val="-2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pacing w:val="-2"/>
          <w:sz w:val="24"/>
          <w:szCs w:val="24"/>
        </w:rPr>
        <w:t>Art. 17. O prazo para resposta do pedido poderá ser prorrogado por até 10 (dez) dias, mediante comunicação a ser encaminhada ao requerente.</w:t>
      </w:r>
    </w:p>
    <w:p w14:paraId="557D2A85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trike/>
          <w:color w:val="000000"/>
          <w:sz w:val="24"/>
          <w:szCs w:val="24"/>
          <w:shd w:val="clear" w:color="auto" w:fill="FFFF00"/>
        </w:rPr>
      </w:pPr>
    </w:p>
    <w:p w14:paraId="3DD505CF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strike/>
          <w:color w:val="000000"/>
          <w:sz w:val="24"/>
          <w:szCs w:val="24"/>
        </w:rPr>
        <w:t>CAPÍTULO IV</w:t>
      </w:r>
    </w:p>
    <w:p w14:paraId="304CB9B5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strike/>
          <w:color w:val="000000"/>
          <w:sz w:val="24"/>
          <w:szCs w:val="24"/>
        </w:rPr>
        <w:t>DOS RECURSOS</w:t>
      </w:r>
    </w:p>
    <w:p w14:paraId="0A7D10A0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7AF3829E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Art. 18. No caso de omissão na resposta ao pedido de acesso a informações, o requerente poderá apresentar reclamação no prazo de 10 (dez) dias ao ouvidor-geral do CAU/BR, que deverá se manifestar no prazo de 5 (cinco) dias, contado do recebimento da reclamação.</w:t>
      </w:r>
    </w:p>
    <w:p w14:paraId="6AE6E5F3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3710938A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Parágrafo único. O prazo para apresentar reclamação começará 30 (trinta) dias após a apresentação do pedido.</w:t>
      </w:r>
    </w:p>
    <w:p w14:paraId="11F8DD24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134876E9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Art. 19. Nos casos em que seja negado o pedido de acesso a informações, será enviada ao requerente, no prazo de resposta, comunicação com indicação:</w:t>
      </w:r>
    </w:p>
    <w:p w14:paraId="5E069166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3D04DE35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I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das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razões da negativa de acesso e seu fundamento legal;</w:t>
      </w:r>
    </w:p>
    <w:p w14:paraId="7ECD5D29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277BD9CB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II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da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possibilidade e prazo de recurso, com indicação da autoridade que o apreciará; e</w:t>
      </w:r>
    </w:p>
    <w:p w14:paraId="555F09CD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lastRenderedPageBreak/>
        <w:t>III - da possibilidade de apresentação de pedido de desclassificação das informações, quando for o caso, com indicação da autoridade que o apreciará.</w:t>
      </w:r>
    </w:p>
    <w:p w14:paraId="3A07DB22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5A6E8323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Art. 20. As razões de negativa de acesso a informações classificadas indicarão o fundamento legal da classificação, a autoridade que a classificou e o código de indexação do documento classificado.</w:t>
      </w:r>
    </w:p>
    <w:p w14:paraId="5CA9C31C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77AEEA80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Art. 21. Em caso de negativa de acesso a informações ou de fornecimento de informações incompletas, o requerente poderá recorrer, no prazo de 10 (dez) dias a contar da ciência da decisão, ao gerente-geral, no caso das unidades administrativas a ele subordinadas, ou ao chefe de gabinete da Presidência, no caso das demais unidades administrativas, devendo o recurso ser decidido no prazo de 5 (cinco) dias, a contar de seu recebimento.</w:t>
      </w:r>
    </w:p>
    <w:p w14:paraId="0C672ED5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Art. 21. Em caso de negativa de acesso a informações ou de fornecimento de informações incompletas, o requerente poderá recorrer, no prazo de 10 (dez) dias a contar da ciência da decisão, ao chefe de Gabinete da Presidência, devendo o recurso ser decidido no prazo de 5 (cinco) dias, a contar de seu recebimento. </w:t>
      </w:r>
      <w:r w:rsidRPr="000941E2">
        <w:rPr>
          <w:rFonts w:ascii="Calibri" w:eastAsia="Times New Roman" w:hAnsi="Calibri" w:cs="Times New Roman"/>
          <w:bCs/>
          <w:strike/>
          <w:color w:val="000000"/>
          <w:sz w:val="24"/>
          <w:szCs w:val="24"/>
        </w:rPr>
        <w:t>(Redação dada pela Portaria Normativa nº 45, de 25 de maio de 2016)</w:t>
      </w:r>
    </w:p>
    <w:p w14:paraId="6D7C5E71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574016AD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Art. 22. Em caso de não provimento do recurso a que se refere o art. 21, o requerente poderá recorrer, no prazo de 10 (dez) dias a contar da ciência da decisão, ao presidente do CAU/BR, que deverá decidir no prazo de 5 (cinco) dias a contar de recebimento do recurso.</w:t>
      </w:r>
    </w:p>
    <w:p w14:paraId="50B2CDFA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7694D592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Art. 23. Nos casos em que o presidente do CAU/BR negar provimento ao recurso de que trata o art. 22, ele submeterá, de ofício, sua decisão à ratificação ou reforma pelo plenário do CAU/BR, observadas as seguintes providências:</w:t>
      </w:r>
    </w:p>
    <w:p w14:paraId="46D23581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095B6C42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I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o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requerente será comunicado da decisão e informado da possibilidade de apresentar razões adicionais ao recurso a ser examinado pelo plenário, o que deverá fazer no prazo de 15 (quinze) dias;</w:t>
      </w:r>
    </w:p>
    <w:p w14:paraId="1354E404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3ABC1E3B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II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com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ou sem as razões adicionais do requerente, o recurso será incluído na pauta do plenário do CAU/BR no prazo de 15 (quinze) dias depois de expirado o prazo de inciso I;</w:t>
      </w:r>
    </w:p>
    <w:p w14:paraId="5DE0A0C9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0D8539AE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III - o plenário do CAU/BR deverá decidir até a terceira reunião plenária ordinária subsequente à inclusão do recurso em pauta.</w:t>
      </w:r>
    </w:p>
    <w:p w14:paraId="4B0288F3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3B4CA9B8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Parágrafo único. A decisão do plenário do CAU/BR é definitiva no âmbito das instâncias administrativas.</w:t>
      </w:r>
    </w:p>
    <w:p w14:paraId="0717D0B6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37AE99EE" w14:textId="77777777" w:rsidR="008532F9" w:rsidRPr="000941E2" w:rsidRDefault="008532F9" w:rsidP="008532F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strike/>
          <w:color w:val="auto"/>
          <w:sz w:val="24"/>
          <w:szCs w:val="24"/>
        </w:rPr>
        <w:t>CAPÍTULO V</w:t>
      </w:r>
    </w:p>
    <w:p w14:paraId="405401B3" w14:textId="77777777" w:rsidR="008532F9" w:rsidRPr="000941E2" w:rsidRDefault="008532F9" w:rsidP="008532F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strike/>
          <w:color w:val="auto"/>
          <w:sz w:val="24"/>
          <w:szCs w:val="24"/>
        </w:rPr>
        <w:t>DA CLASSIFICAÇÃO DE DOCUMENTOS SIGILOSOS</w:t>
      </w:r>
    </w:p>
    <w:p w14:paraId="71D1F961" w14:textId="77777777" w:rsidR="008532F9" w:rsidRPr="000941E2" w:rsidRDefault="008532F9" w:rsidP="008532F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/>
          <w:strike/>
          <w:color w:val="auto"/>
          <w:sz w:val="24"/>
          <w:szCs w:val="24"/>
        </w:rPr>
      </w:pPr>
    </w:p>
    <w:p w14:paraId="1F58F7C6" w14:textId="77777777" w:rsidR="008532F9" w:rsidRPr="000941E2" w:rsidRDefault="008532F9" w:rsidP="008532F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/>
          <w:strike/>
          <w:color w:val="auto"/>
          <w:sz w:val="24"/>
          <w:szCs w:val="24"/>
        </w:rPr>
      </w:pPr>
    </w:p>
    <w:p w14:paraId="33263262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Art. 24. As informações produzidas pelo CAU/BR ou sobre as quais ele tenha a guarda serão classificadas em:</w:t>
      </w:r>
    </w:p>
    <w:p w14:paraId="5B67B011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33DA6D8B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I - </w:t>
      </w:r>
      <w:proofErr w:type="gramStart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públicas</w:t>
      </w:r>
      <w:proofErr w:type="gramEnd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;</w:t>
      </w:r>
    </w:p>
    <w:p w14:paraId="5DA94084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411CEBAF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II - </w:t>
      </w:r>
      <w:proofErr w:type="gramStart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reservadas</w:t>
      </w:r>
      <w:proofErr w:type="gramEnd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, aquelas cuja guarda sem publicidade deve estender-se pelo prazo de 5 (cinco) anos; </w:t>
      </w:r>
    </w:p>
    <w:p w14:paraId="0D8A695A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11F84DD5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III - secretas, aquelas cuja guarda sem publicidade deve estender-se pelo prazo de 15 (quinze) anos;</w:t>
      </w:r>
    </w:p>
    <w:p w14:paraId="7DCE9754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79905F22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IV - </w:t>
      </w:r>
      <w:proofErr w:type="gramStart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privadas</w:t>
      </w:r>
      <w:proofErr w:type="gramEnd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, aquelas que digam respeito à</w:t>
      </w:r>
      <w:r w:rsidRPr="000941E2">
        <w:rPr>
          <w:rFonts w:ascii="Calibri" w:eastAsia="Times New Roman" w:hAnsi="Calibri"/>
          <w:b w:val="0"/>
          <w:strike/>
          <w:color w:val="auto"/>
          <w:spacing w:val="-2"/>
          <w:sz w:val="24"/>
          <w:szCs w:val="24"/>
        </w:rPr>
        <w:t xml:space="preserve"> vida privada, à imagem e à honra de quaisquer pessoas</w:t>
      </w: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, ressalvadas as exceções previstas nesta Portaria Normativa.</w:t>
      </w:r>
    </w:p>
    <w:p w14:paraId="329E91AA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strike/>
          <w:color w:val="auto"/>
          <w:sz w:val="24"/>
          <w:szCs w:val="24"/>
        </w:rPr>
      </w:pPr>
    </w:p>
    <w:p w14:paraId="0846F968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Art. 25. A classificação das informações será feita:</w:t>
      </w:r>
    </w:p>
    <w:p w14:paraId="25DACBAC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55C44480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I - </w:t>
      </w:r>
      <w:proofErr w:type="gramStart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pelo</w:t>
      </w:r>
      <w:proofErr w:type="gramEnd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 presidente do CAU/BR, que poderá classificar as informações até o grau de sigilo secreto;</w:t>
      </w:r>
    </w:p>
    <w:p w14:paraId="6584B31F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2ED89730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II - </w:t>
      </w:r>
      <w:proofErr w:type="gramStart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pelo</w:t>
      </w:r>
      <w:proofErr w:type="gramEnd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 ouvidor-geral do CAU/BR, que poderá classificar as informações até o grau de sigilo reservado.</w:t>
      </w:r>
    </w:p>
    <w:p w14:paraId="462CC7A1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II – </w:t>
      </w:r>
      <w:proofErr w:type="gramStart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pela</w:t>
      </w:r>
      <w:proofErr w:type="gramEnd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 autoridade de monitoramento da Lei de Acesso à Informação no âmbito do CAU/BR, que poderá classificar as informações até o grau de sigilo reservado. </w:t>
      </w:r>
      <w:r w:rsidRPr="000941E2">
        <w:rPr>
          <w:rFonts w:ascii="Calibri" w:eastAsia="Times New Roman" w:hAnsi="Calibri"/>
          <w:bCs/>
          <w:strike/>
          <w:color w:val="auto"/>
          <w:sz w:val="24"/>
          <w:szCs w:val="24"/>
        </w:rPr>
        <w:t>(Redação dada pela Portaria Normativa nº 45, de 25 de maio de 2016)</w:t>
      </w:r>
    </w:p>
    <w:p w14:paraId="3EF3585C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18919857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§ 1° São improrrogáveis os prazos dos graus de sigilo objeto de classificação de que trata este artigo.</w:t>
      </w:r>
    </w:p>
    <w:p w14:paraId="248E100F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790AC9BE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§ 2° São indelegáveis as prerrogativas para a classificação dos graus de sigilo.</w:t>
      </w:r>
    </w:p>
    <w:p w14:paraId="2DEA6401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140B3616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§ 3° Serão consideradas públicas todas as informações que não sejam classificadas na forma do </w:t>
      </w:r>
      <w:r w:rsidRPr="000941E2">
        <w:rPr>
          <w:rFonts w:ascii="Calibri" w:eastAsia="Times New Roman" w:hAnsi="Calibri"/>
          <w:b w:val="0"/>
          <w:i/>
          <w:strike/>
          <w:color w:val="auto"/>
          <w:sz w:val="24"/>
          <w:szCs w:val="24"/>
        </w:rPr>
        <w:t>caput</w:t>
      </w: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 deste artigo e não tenham a classificação de privadas.</w:t>
      </w:r>
    </w:p>
    <w:p w14:paraId="0D26948E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1C1DC5A8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Art. 26. São passíveis de classificação nos graus de sigilo exclusivamente as informações cuja divulgação ou acesso irrestrito possam:</w:t>
      </w:r>
    </w:p>
    <w:p w14:paraId="3D348F1B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2462C6D1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I - </w:t>
      </w:r>
      <w:proofErr w:type="gramStart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em</w:t>
      </w:r>
      <w:proofErr w:type="gramEnd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 conformidade com as orientações ou determinações das autoridades federais:</w:t>
      </w:r>
    </w:p>
    <w:p w14:paraId="7C7208C1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3DC6C33B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a) pôr em risco a defesa e a soberania nacionais ou a integridade do território nacional;</w:t>
      </w:r>
    </w:p>
    <w:p w14:paraId="0D3C96AA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686C9E45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b) prejudicar ou pôr em risco a condução de negociações ou as relações internacionais do Brasil, ou as que tenham sido fornecidas em caráter sigiloso por outros Estados e organismos internacionais;</w:t>
      </w:r>
    </w:p>
    <w:p w14:paraId="2A00A4D8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75C0BBE5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c) pôr em risco a vida, a segurança ou a saúde da população;</w:t>
      </w:r>
    </w:p>
    <w:p w14:paraId="7DF540B1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44BFB3EC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d) oferecer elevado risco à estabilidade financeira, econômica ou monetária do Brasil; </w:t>
      </w:r>
    </w:p>
    <w:p w14:paraId="096634B0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30FFF025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e) prejudicar ou causar risco a planos ou operações estratégicos das forças armadas; </w:t>
      </w:r>
    </w:p>
    <w:p w14:paraId="65AC9BB9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29DEF1B5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f) prejudicar ou causar risco a projetos de pesquisa e desenvolvimento científico ou tecnológico, assim como a sistemas, bens, instalações ou áreas de interesse estratégico nacional; </w:t>
      </w:r>
    </w:p>
    <w:p w14:paraId="68EB7D00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2D275772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g) pôr em risco a segurança de instituições ou de altas autoridades nacionais ou estrangeiras e seus familiares; </w:t>
      </w:r>
    </w:p>
    <w:p w14:paraId="59528036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h) comprometer atividades de inteligência, bem como de investigação ou fiscalização em andamento, relacionadas com a prevenção ou repressão de infrações;</w:t>
      </w:r>
    </w:p>
    <w:p w14:paraId="4D0D829D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1A58A990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II - </w:t>
      </w:r>
      <w:proofErr w:type="gramStart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em</w:t>
      </w:r>
      <w:proofErr w:type="gramEnd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 razão do exercício da profissão:</w:t>
      </w:r>
    </w:p>
    <w:p w14:paraId="566DBBB3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4AC69952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a) promover a quebra do sigilo profissional;</w:t>
      </w:r>
    </w:p>
    <w:p w14:paraId="3FF4A9B8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281FC3E6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b) divulgar dados pessoais, enfermidades e fatos relacionados a tratamentos e a pessoas a eles submetidos;</w:t>
      </w:r>
    </w:p>
    <w:p w14:paraId="65AB100A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  </w:t>
      </w:r>
    </w:p>
    <w:p w14:paraId="6E934664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c) divulgar a aplicação de penalidades a que a lei dê caráter reservado.</w:t>
      </w:r>
    </w:p>
    <w:p w14:paraId="230066B6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61711BAC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Art. 27. A decisão que classificar as informações em qualquer grau de sigilo deverá ser formalizada no Termo de Classificação de Informação, a ser disponibilizado, pela Assessoria de Comunicação Integrada (ACI) do CAU/BR, no </w:t>
      </w:r>
      <w:r w:rsidRPr="000941E2">
        <w:rPr>
          <w:rFonts w:ascii="Calibri" w:eastAsia="Times New Roman" w:hAnsi="Calibri"/>
          <w:b w:val="0"/>
          <w:i/>
          <w:strike/>
          <w:color w:val="auto"/>
          <w:sz w:val="24"/>
          <w:szCs w:val="24"/>
        </w:rPr>
        <w:t>Portal da Transparência</w:t>
      </w: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 do CAU/BR, e deverá conter as seguintes informações:</w:t>
      </w:r>
    </w:p>
    <w:p w14:paraId="4B3F813B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5E4D95EA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I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código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de indexação das informações; </w:t>
      </w:r>
    </w:p>
    <w:p w14:paraId="617D17E9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170B20AF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II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grau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de sigilo; </w:t>
      </w:r>
    </w:p>
    <w:p w14:paraId="20F1A7A7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71B96F7B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III - categoria na qual se enquadra cada informação; </w:t>
      </w:r>
    </w:p>
    <w:p w14:paraId="71F6BC43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21A15CD7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IV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tipo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de informação; </w:t>
      </w:r>
    </w:p>
    <w:p w14:paraId="46735961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5238BDB2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V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data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da produção da informação; </w:t>
      </w:r>
    </w:p>
    <w:p w14:paraId="65D23F3C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4DD0DE60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VI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indicação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de dispositivo legal que fundamenta a classificação; </w:t>
      </w:r>
    </w:p>
    <w:p w14:paraId="60EFF332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7051BBB3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VII - razões da classificação, observados os critérios estabelecidos na </w:t>
      </w: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legislação federal reguladora do acesso a informações</w:t>
      </w: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;</w:t>
      </w:r>
    </w:p>
    <w:p w14:paraId="0A9AA982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</w:t>
      </w:r>
    </w:p>
    <w:p w14:paraId="6A658DDB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pacing w:val="-2"/>
          <w:sz w:val="24"/>
          <w:szCs w:val="24"/>
        </w:rPr>
        <w:t xml:space="preserve">VIII - indicação do prazo de sigilo, contado em anos, meses ou dias, ou do evento que defina o seu termo final, observados os limites previstos na </w:t>
      </w:r>
      <w:r w:rsidRPr="000941E2">
        <w:rPr>
          <w:rFonts w:ascii="Calibri" w:eastAsia="Times New Roman" w:hAnsi="Calibri"/>
          <w:b w:val="0"/>
          <w:strike/>
          <w:color w:val="000000"/>
          <w:spacing w:val="-2"/>
          <w:sz w:val="24"/>
          <w:szCs w:val="24"/>
        </w:rPr>
        <w:t>legislação federal reguladora do acesso a informações</w:t>
      </w:r>
      <w:r w:rsidRPr="000941E2">
        <w:rPr>
          <w:rFonts w:ascii="Calibri" w:eastAsia="Times New Roman" w:hAnsi="Calibri" w:cs="Times New Roman"/>
          <w:b w:val="0"/>
          <w:strike/>
          <w:color w:val="000000"/>
          <w:spacing w:val="-2"/>
          <w:sz w:val="24"/>
          <w:szCs w:val="24"/>
        </w:rPr>
        <w:t>;</w:t>
      </w:r>
    </w:p>
    <w:p w14:paraId="54FFFC26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</w:t>
      </w:r>
    </w:p>
    <w:p w14:paraId="7B7925BA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IX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data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da classificação;</w:t>
      </w:r>
    </w:p>
    <w:p w14:paraId="71A94E4C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072DB206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X - </w:t>
      </w:r>
      <w:proofErr w:type="gramStart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identificação e assinatura</w:t>
      </w:r>
      <w:proofErr w:type="gramEnd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 da autoridade que classificou a informação.</w:t>
      </w:r>
    </w:p>
    <w:p w14:paraId="7F133FC1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2081DC6E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Art. 28. A classificação das informações será reavaliada pela autoridade classificadora ou por autoridade hierarquicamente superior, mediante provocação ou de ofício, com vistas à sua </w:t>
      </w: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lastRenderedPageBreak/>
        <w:t xml:space="preserve">desclassificação ou à redução do prazo de sigilo, observado o disposto na </w:t>
      </w: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legislação federal reguladora do acesso a informações</w:t>
      </w: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 e ao seguinte:</w:t>
      </w:r>
    </w:p>
    <w:p w14:paraId="30F2319E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56664314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I - </w:t>
      </w:r>
      <w:proofErr w:type="gramStart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a</w:t>
      </w:r>
      <w:proofErr w:type="gramEnd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 decisão deverá obedecer ao prazo previsto no art. 24 desta Portaria Normativa;</w:t>
      </w:r>
    </w:p>
    <w:p w14:paraId="2C283773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II - </w:t>
      </w:r>
      <w:proofErr w:type="gramStart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caso</w:t>
      </w:r>
      <w:proofErr w:type="gramEnd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 a decisão implique em classificação, desclassificação, reclassificação ou redução do prazo de sigilo de informação classificada em qualquer grau de sigilo, deverá ser formalizada e justificada em Termo de Classificação de Informação e;</w:t>
      </w:r>
    </w:p>
    <w:p w14:paraId="1DE400CF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4EFFCA5C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III - a decisão denegatória deverá ser fundamentada e haverá possibilidade de recurso nos termos desta Portaria Normativa, sendo que o primeiro recurso será dirigido à autoridade imediatamente superior àquela que denegou o pedido.</w:t>
      </w:r>
    </w:p>
    <w:p w14:paraId="4602F800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7AF0E3E6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Parágrafo único. Nos casos em que a redução do prazo de sigilo diga respeito a informações envolvendo pessoas naturais ou jurídicas, aquelas e os representantes legais destas deverão ser previamente ouvidos, para o exercício do contraditório e da ampla defesa, com prazo máximo de 30 (trinta) dias da ciência da notificação.</w:t>
      </w:r>
    </w:p>
    <w:p w14:paraId="0663EED6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42CE3A05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Art. 29. Quando não for autorizado o acesso integral a informações solicitadas em razão de conteúdo parcialmente sigiloso, será assegurado o acesso à parte não classificada como sigilosa, por meio de certidão, extrato ou cópia com supressão ou ocultação de texto.</w:t>
      </w:r>
    </w:p>
    <w:p w14:paraId="7C94A715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6DDAC597" w14:textId="77777777" w:rsidR="008532F9" w:rsidRPr="000941E2" w:rsidRDefault="008532F9" w:rsidP="008532F9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Calibri" w:eastAsia="Times New Roman" w:hAnsi="Calibri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strike/>
          <w:color w:val="auto"/>
          <w:sz w:val="24"/>
          <w:szCs w:val="24"/>
        </w:rPr>
        <w:t>CAPÍTULO VI</w:t>
      </w:r>
    </w:p>
    <w:p w14:paraId="7CDB2085" w14:textId="77777777" w:rsidR="008532F9" w:rsidRPr="000941E2" w:rsidRDefault="008532F9" w:rsidP="008532F9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Times New Roman" w:hAnsi="Calibri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strike/>
          <w:color w:val="auto"/>
          <w:sz w:val="24"/>
          <w:szCs w:val="24"/>
        </w:rPr>
        <w:t>DAS INFORMAÇÕES PRIVADAS</w:t>
      </w:r>
    </w:p>
    <w:p w14:paraId="7D7B9974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pacing w:val="-2"/>
          <w:sz w:val="24"/>
          <w:szCs w:val="24"/>
        </w:rPr>
      </w:pPr>
    </w:p>
    <w:p w14:paraId="09BB032F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pacing w:val="-2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pacing w:val="-2"/>
          <w:sz w:val="24"/>
          <w:szCs w:val="24"/>
        </w:rPr>
        <w:t>Art. 30. As informações acerca da vida privada, da imagem e da honra de quaisquer pessoas serão classificadas como privadas, independentemente de outra classificação de sigilo em razão da natureza das informações, e serão mantidas fora do acesso ao público pelo prazo máximo de 100 (cem) anos a contar da data de sua produção.</w:t>
      </w:r>
    </w:p>
    <w:p w14:paraId="6675E848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 </w:t>
      </w:r>
    </w:p>
    <w:p w14:paraId="545CF390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Parágrafo único. Não se enquadram na restrição prevista pelo </w:t>
      </w:r>
      <w:r w:rsidRPr="000941E2">
        <w:rPr>
          <w:rFonts w:ascii="Calibri" w:eastAsia="Times New Roman" w:hAnsi="Calibri"/>
          <w:b w:val="0"/>
          <w:i/>
          <w:strike/>
          <w:color w:val="000000"/>
          <w:sz w:val="24"/>
          <w:szCs w:val="24"/>
        </w:rPr>
        <w:t>caput</w:t>
      </w: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 deste artigo as informações relativas:</w:t>
      </w:r>
    </w:p>
    <w:p w14:paraId="0CF8BA40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3D0DE20C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I - </w:t>
      </w:r>
      <w:proofErr w:type="gramStart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à</w:t>
      </w:r>
      <w:proofErr w:type="gramEnd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 remuneração de empregados e de prestadores de serviços, pessoas físicas e jurídicas;</w:t>
      </w:r>
    </w:p>
    <w:p w14:paraId="58A5B40F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67F98B26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II - </w:t>
      </w:r>
      <w:proofErr w:type="gramStart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às</w:t>
      </w:r>
      <w:proofErr w:type="gramEnd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 verbas e benefícios pagos a conselheiros, colaboradores e terceiros em geral.</w:t>
      </w:r>
    </w:p>
    <w:p w14:paraId="6B5C19A1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475013BF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Art. 31. O CAU/BR autorizará a divulgação ou acesso por terceiros das informações descritas no art. 30 desta Portaria Normativa exclusivamente diante de previsão legal, decisão judicial ou consentimento expresso da pessoa a que elas se referirem. </w:t>
      </w:r>
    </w:p>
    <w:p w14:paraId="661273B5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6CEDC11D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§ 1° Aquele que obtiver acesso a informações de que trata este artigo será responsabilizado por seu uso indevido.</w:t>
      </w:r>
    </w:p>
    <w:p w14:paraId="781677FB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1105E188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§ 2° O consentimento previsto no </w:t>
      </w:r>
      <w:r w:rsidRPr="000941E2">
        <w:rPr>
          <w:rFonts w:ascii="Calibri" w:eastAsia="Times New Roman" w:hAnsi="Calibri"/>
          <w:b w:val="0"/>
          <w:i/>
          <w:strike/>
          <w:color w:val="000000"/>
          <w:sz w:val="24"/>
          <w:szCs w:val="24"/>
        </w:rPr>
        <w:t>caput</w:t>
      </w: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 deste artigo não será exigido quando as informações forem necessárias: </w:t>
      </w:r>
    </w:p>
    <w:p w14:paraId="29A9CFEF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729AE022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I - </w:t>
      </w:r>
      <w:proofErr w:type="gramStart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à</w:t>
      </w:r>
      <w:proofErr w:type="gramEnd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 prevenção e diagnóstico médico, quando a pessoa estiver física ou legalmente incapaz, e para utilização única e exclusivamente para o tratamento médico; </w:t>
      </w:r>
    </w:p>
    <w:p w14:paraId="3A95702A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11FCBFD2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II - </w:t>
      </w:r>
      <w:proofErr w:type="gramStart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à</w:t>
      </w:r>
      <w:proofErr w:type="gramEnd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 realização de estatísticas e pesquisas científicas de evidente interesse público ou geral, previstos em lei, sendo vedada a identificação da pessoa a que as informações se referirem; </w:t>
      </w:r>
    </w:p>
    <w:p w14:paraId="2857967C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4334D98E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III - ao cumprimento de ordem judicial; </w:t>
      </w:r>
    </w:p>
    <w:p w14:paraId="5D8AF380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36AC6A50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IV - </w:t>
      </w:r>
      <w:proofErr w:type="gramStart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à</w:t>
      </w:r>
      <w:proofErr w:type="gramEnd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 defesa de direitos humanos; ou </w:t>
      </w:r>
    </w:p>
    <w:p w14:paraId="0F775FB9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719FFBD2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V - </w:t>
      </w:r>
      <w:proofErr w:type="gramStart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à</w:t>
      </w:r>
      <w:proofErr w:type="gramEnd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 proteção do interesse público e geral preponderante, devidamente justificado. </w:t>
      </w:r>
    </w:p>
    <w:p w14:paraId="218C894C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277BF291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Art. 32. A restrição de acesso à informação relativa à vida privada, à honra e à imagem de pessoa não poderá ser invocada com o intuito de prejudicar processo de apuração de irregularidades em que o titular das informações estiver envolvido, bem como em ações voltadas para a recuperação de fatos históricos de maior relevância. </w:t>
      </w:r>
    </w:p>
    <w:p w14:paraId="591562DD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247EAF59" w14:textId="77777777" w:rsidR="008532F9" w:rsidRPr="000941E2" w:rsidRDefault="008532F9" w:rsidP="008532F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strike/>
          <w:color w:val="000000"/>
          <w:sz w:val="24"/>
          <w:szCs w:val="24"/>
        </w:rPr>
        <w:t>CAPÍTULO VII</w:t>
      </w:r>
    </w:p>
    <w:p w14:paraId="2B19B4DD" w14:textId="77777777" w:rsidR="008532F9" w:rsidRPr="000941E2" w:rsidRDefault="008532F9" w:rsidP="008532F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strike/>
          <w:color w:val="000000"/>
          <w:sz w:val="24"/>
          <w:szCs w:val="24"/>
        </w:rPr>
        <w:t>DO PORTAL DA TRANSPARÊNCIA</w:t>
      </w:r>
    </w:p>
    <w:p w14:paraId="143C395C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strike/>
          <w:color w:val="000000"/>
          <w:sz w:val="24"/>
          <w:szCs w:val="24"/>
        </w:rPr>
      </w:pPr>
    </w:p>
    <w:p w14:paraId="6571454D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Art. 33. A Assessoria de Comunicação Integrada do CAU/BR deverá manter, no endereço eletrônico </w:t>
      </w:r>
      <w:r w:rsidRPr="000941E2">
        <w:rPr>
          <w:rFonts w:ascii="Calibri" w:eastAsia="Times New Roman" w:hAnsi="Calibri"/>
          <w:b w:val="0"/>
          <w:i/>
          <w:strike/>
          <w:color w:val="auto"/>
          <w:sz w:val="24"/>
          <w:szCs w:val="24"/>
          <w:u w:val="single"/>
        </w:rPr>
        <w:t>transparência.caubr.gov.br</w:t>
      </w: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, o </w:t>
      </w:r>
      <w:r w:rsidRPr="000941E2">
        <w:rPr>
          <w:rFonts w:ascii="Calibri" w:eastAsia="Times New Roman" w:hAnsi="Calibri"/>
          <w:b w:val="0"/>
          <w:i/>
          <w:strike/>
          <w:color w:val="auto"/>
          <w:sz w:val="24"/>
          <w:szCs w:val="24"/>
        </w:rPr>
        <w:t>da Transparência</w:t>
      </w: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, página vinculada ao domínio caubr.gov.br e que contenha as informações exigidas pela legislação federal reguladora do acesso a informações e por esta Portaria Normativa, além das que resolver fornecer obedecendo ao princípio do art. 2° desta Portaria Normativa.</w:t>
      </w:r>
    </w:p>
    <w:p w14:paraId="457C94BB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5762AA24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Art. 34. O </w:t>
      </w:r>
      <w:r w:rsidRPr="000941E2">
        <w:rPr>
          <w:rFonts w:ascii="Calibri" w:eastAsia="Times New Roman" w:hAnsi="Calibri"/>
          <w:b w:val="0"/>
          <w:i/>
          <w:strike/>
          <w:color w:val="000000"/>
          <w:sz w:val="24"/>
          <w:szCs w:val="24"/>
        </w:rPr>
        <w:t>Portal da Transparência</w:t>
      </w: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 deverá manter publicadas e atualizadas as seguintes seções:</w:t>
      </w:r>
    </w:p>
    <w:p w14:paraId="7F26099B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714B7A0A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I - Institucional, contendo informações sobre:</w:t>
      </w:r>
    </w:p>
    <w:p w14:paraId="7795BFD9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46EDEF87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a) os conselheiros federais e respectivos suplentes em atividade ou licenciados, com indicação do período de início do mandato em curso;</w:t>
      </w:r>
    </w:p>
    <w:p w14:paraId="310AE616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0A299DE1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b) os conselheiros federais e respectivos suplentes, com mandatos encerrados, com indicação do período de início e término de cada mandato;</w:t>
      </w:r>
    </w:p>
    <w:p w14:paraId="799A89F1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38AACE26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c) a composição do conselho diretor, do colegiado permanente de entidades, das comissões permanentes, especiais e temporárias, dos colegiados de governança e demais órgãos colegiados ou grupos de trabalho eventualmente instituídos, com indicação dos cargos e do início dos respectivos mandatos diretivos, deliberativos ou consultivos;</w:t>
      </w:r>
    </w:p>
    <w:p w14:paraId="0BB35B5A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7AC45379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d) os agentes responsáveis pelas gerências, assessorias, coordenadorias e demais unidades de gestão, com indicação dos cargos e do início das respectivas investiduras;</w:t>
      </w:r>
    </w:p>
    <w:p w14:paraId="58C3499C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56EBBADD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e) calendário de reuniões e eventos a serem promovidos pelo CAU/BR em cada ano civil;</w:t>
      </w:r>
    </w:p>
    <w:p w14:paraId="2C6C9E48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lastRenderedPageBreak/>
        <w:t xml:space="preserve"> </w:t>
      </w:r>
    </w:p>
    <w:p w14:paraId="5E00FC82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II - Legislação, contendo:</w:t>
      </w:r>
    </w:p>
    <w:p w14:paraId="66E3E496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4FC534C5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a) textos constitucionais, legais e infra legais relacionados ao</w:t>
      </w: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 Conselho de Arquitetura e Urbanismo do Brasil e aos Conselhos de Arquitetura e Urbanismo dos Estados e do Distrito Federal e ao exercício da profissão de arquiteto e urbanista, incluindo os atos de edição do CAU/BR;</w:t>
      </w:r>
    </w:p>
    <w:p w14:paraId="5B864115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487BA276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b) normas administrativas, incluindo r</w:t>
      </w: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esoluções, deliberações plenárias, portarias e quaisquer outros atos normativos baixados pelo CAU/BR e por seus órgãos administrativos;</w:t>
      </w:r>
    </w:p>
    <w:p w14:paraId="4A146EEB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0CF01659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 xml:space="preserve">III - Planejamento, contendo o mapa estratégico, os relatórios de gestão, os planos de ação e orçamento e documentos conexos, bem como os </w:t>
      </w: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programas, projetos, ações, obras e atividades do CAU/BR, com indicação da unidade responsável, principais metas e resultados e, quando existentes, indicadores de resultado e impacto;</w:t>
      </w:r>
    </w:p>
    <w:p w14:paraId="71961A2A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2676A230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IV - Finanças, contendo repasses ou transferências de recursos financeiros, execução orçamentária e financeira detalhada, notas de empenho emitidas, demonstrativos contábeis e relação de bens móveis e imóveis do CAU/BR;</w:t>
      </w:r>
    </w:p>
    <w:p w14:paraId="3038D8B1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0FDDBC32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V - Licitações, Contratos e Convênios, contendo documentos sobre:</w:t>
      </w:r>
    </w:p>
    <w:p w14:paraId="48897EFD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5DD98BEC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a) licitações realizadas e em andamento, com editais, chamadas públicas, retificações, anexos e resultados;</w:t>
      </w:r>
    </w:p>
    <w:p w14:paraId="7DD9B8AB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248E7374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b) contratos de aquisições de bens e de prestação de serviços, ainda que sem ônus, indicando os valores quando houver;</w:t>
      </w:r>
    </w:p>
    <w:p w14:paraId="07F00262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1D9829E4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c) convênios e instrumentos jurídicos correlatos, com indicação das partes, objeto, valores, e períodos de vigência e outras informações relevantes;</w:t>
      </w:r>
    </w:p>
    <w:p w14:paraId="718BE3D2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1EAFE0E2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VI - Viagens, contendo o detalhamento da emissão de passagens aéreas pelo CAU/BR em favor de conselheiros, empregados, convidados ou terceiros, informando nome do passageiro, destino, evento, data do evento, data da viagem, trechos e valores, além de detalhamento nominal do recebimento de diárias, deslocamentos e outras vantagens pecuniárias decorrentes do exercício de suas funções ou da atividade que motivou a viagem;</w:t>
      </w:r>
    </w:p>
    <w:p w14:paraId="5C52FFAA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7726F41F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VII - Recursos Humanos, compreendendo:</w:t>
      </w:r>
    </w:p>
    <w:p w14:paraId="2C704186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698E79AF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a) relação dos ocupantes de empregos de livre provimento e demissão (cargos de confiança), indicando nomes e respectivos empregos, data de admissão e lotação;</w:t>
      </w:r>
    </w:p>
    <w:p w14:paraId="19DF1DC5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1F85D753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b) relação dos ocupantes de empregos de provimento efetivo, indicando nomes e designação dos respectivos empregos, data de admissão e lotação;</w:t>
      </w:r>
    </w:p>
    <w:p w14:paraId="6CA24CF0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296E7F76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lastRenderedPageBreak/>
        <w:t>c) relação dos ex-empregados referente aos últimos cinco anos fora o exercício corrente, indicando nomes, empregos que ocuparam (de livre provimento ou de provimento efetivo), datas de ingresso e de desligamento;</w:t>
      </w:r>
    </w:p>
    <w:p w14:paraId="0F1C977B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56EBF358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d) descritivo das remunerações mensais, contendo nomes, empregos ocupados (de livre provimento e efetivo), remuneração e benefícios recebidos, incluindo auxílios, ajudas de custo, jetons e quaisquer outras vantagens pecuniárias, ressalvados os casos descritos no inciso VI;</w:t>
      </w:r>
    </w:p>
    <w:p w14:paraId="34E35082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0F946764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e) acordos coletivos de trabalho e quaisquer instrumentos que regulem as negociações coletivas de trabalho no âmbito do CAU/BR;</w:t>
      </w:r>
    </w:p>
    <w:p w14:paraId="4B4F2AD7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372B46D5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f) informações sobre os concursos públicos realizados, tais como editais, resultados e quadro de convocações, admissões, desistências e desligamentos;</w:t>
      </w:r>
    </w:p>
    <w:p w14:paraId="12493339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1D3EBD05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VIII - registro de pessoas físicas e jurídicas e das respectivas atuações, contendo:</w:t>
      </w:r>
    </w:p>
    <w:p w14:paraId="0AE61BD9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38C6FBB2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a) acesso aos registros de arquitetos e urbanistas e de pessoas jurídicas, com possibilidade de acesso ao número de registro a partir da indicação de nomes e acesso ao nome a partir de indicação do número de registro;</w:t>
      </w:r>
    </w:p>
    <w:p w14:paraId="44B2A76B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14CD7FDA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b) acesso à página que permite verificar a autenticidade de um registro de responsabilidade técnica (RRT);</w:t>
      </w:r>
    </w:p>
    <w:p w14:paraId="2AAE88B7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04BFA901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c) acesso ao formulário eletrônico para formalização de denúncias;</w:t>
      </w:r>
    </w:p>
    <w:p w14:paraId="47C33AA5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27AD9705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IX - Registro do Pedido de Acesso a Informações, contendo:</w:t>
      </w:r>
    </w:p>
    <w:p w14:paraId="498774CE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6C98E271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a) link de acesso ao </w:t>
      </w:r>
      <w:proofErr w:type="spellStart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e-SIC</w:t>
      </w:r>
      <w:proofErr w:type="spellEnd"/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;</w:t>
      </w:r>
    </w:p>
    <w:p w14:paraId="40340090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2606635D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b) formulário eletrônico para requerimento de informações;</w:t>
      </w:r>
    </w:p>
    <w:p w14:paraId="5E1EB276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5AB1443D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c) relatórios de atendimento de demandas do SIC e contato da autoridade de monitoramento;</w:t>
      </w:r>
    </w:p>
    <w:p w14:paraId="5D93BD29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07CCC868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d) telefone e e-mail do Serviço de Informação ao Cidadão (SIC);</w:t>
      </w:r>
    </w:p>
    <w:p w14:paraId="5630F095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2E8A63D0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e) resposta às perguntas mais frequentes da sociedade.</w:t>
      </w:r>
    </w:p>
    <w:p w14:paraId="0E23FAAE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1554B011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Parágrafo único. As disposições deste artigo não afastam a necessidade da observância de outras exigências previstas na legislação federal reguladora do acesso a informações.</w:t>
      </w:r>
    </w:p>
    <w:p w14:paraId="6CF34142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4B1B6CF3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Art. 35. O SIC garantirá que o </w:t>
      </w:r>
      <w:r w:rsidRPr="000941E2">
        <w:rPr>
          <w:rFonts w:ascii="Calibri" w:eastAsia="Times New Roman" w:hAnsi="Calibri"/>
          <w:b w:val="0"/>
          <w:i/>
          <w:strike/>
          <w:color w:val="auto"/>
          <w:sz w:val="24"/>
          <w:szCs w:val="24"/>
        </w:rPr>
        <w:t>Portal da Transparência</w:t>
      </w: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:</w:t>
      </w:r>
    </w:p>
    <w:p w14:paraId="762F765F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15DD2163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I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contenha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ferramenta de pesquisa de conteúdo que permita o acesso a informações de forma objetiva, transparente, clara e em linguagem de fácil compreensão; </w:t>
      </w:r>
    </w:p>
    <w:p w14:paraId="5F5684A4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152B71D4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lastRenderedPageBreak/>
        <w:t xml:space="preserve">II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possibilite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a gravação de relatórios em diversos formatos eletrônicos, inclusive abertos e não proprietários, tais como planilhas e texto, de modo a facilitar a análise das informações; </w:t>
      </w:r>
    </w:p>
    <w:p w14:paraId="3EBA9B39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17E19EF2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III - possibilite o acesso automatizado por sistemas externos em formatos abertos, estruturados e legíveis por máquina;</w:t>
      </w:r>
    </w:p>
    <w:p w14:paraId="459B5719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736921DC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IV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divulgue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em detalhes os formatos utilizados para estruturação das informações; </w:t>
      </w:r>
    </w:p>
    <w:p w14:paraId="2344F593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278DDD99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V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garanta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a autenticidade e a integridade das informações disponíveis para acesso; </w:t>
      </w:r>
    </w:p>
    <w:p w14:paraId="087AFE38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71775054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VI - </w:t>
      </w:r>
      <w:proofErr w:type="gramStart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>mantenha</w:t>
      </w:r>
      <w:proofErr w:type="gramEnd"/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 atualizadas as informações disponíveis para acesso; </w:t>
      </w:r>
    </w:p>
    <w:p w14:paraId="0951AA3E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</w:p>
    <w:p w14:paraId="1CFCCC97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 w:cs="Times New Roman"/>
          <w:b w:val="0"/>
          <w:strike/>
          <w:color w:val="000000"/>
          <w:sz w:val="24"/>
          <w:szCs w:val="24"/>
        </w:rPr>
        <w:t xml:space="preserve">VII - indique local e instruções que permitam ao interessado comunicar-se, por via eletrônica ou telefônica, com o CAU/BR; e </w:t>
      </w:r>
    </w:p>
    <w:p w14:paraId="29417BF2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503CCA81" w14:textId="77777777" w:rsidR="008532F9" w:rsidRPr="000941E2" w:rsidRDefault="008532F9" w:rsidP="008532F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VIII - adote as medidas necessárias para garantir a acessibilidade de conteúdo para pessoas com deficiência (PCD), nos termos do art. 17 da Lei n° 10.098, de 19 de dezembro de 2000, e do art. 9° da Convenção sobre os Direitos das Pessoas com Deficiência, aprovada pelo Decreto Legislativo n° 186, de 9 de julho de 2008, e promulgada pelo </w:t>
      </w:r>
      <w:r w:rsidRPr="000941E2">
        <w:rPr>
          <w:rFonts w:ascii="Calibri" w:eastAsia="Times New Roman" w:hAnsi="Calibri"/>
          <w:b w:val="0"/>
          <w:bCs/>
          <w:strike/>
          <w:color w:val="auto"/>
          <w:sz w:val="24"/>
          <w:szCs w:val="24"/>
        </w:rPr>
        <w:t>Decreto n° 6.949, de 25 de agosto de 2009.</w:t>
      </w:r>
    </w:p>
    <w:p w14:paraId="47319DAA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557A64B0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Art. 36. Os relatórios mensais deverão ser publicados até o último dia do mês seguinte àquele a que se refere, e os anuais até o último dia do mês de janeiro do ano seguinte àquele a que se refere.</w:t>
      </w:r>
    </w:p>
    <w:p w14:paraId="53759D49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621FE231" w14:textId="77777777" w:rsidR="008532F9" w:rsidRPr="000941E2" w:rsidRDefault="008532F9" w:rsidP="008532F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strike/>
          <w:color w:val="000000"/>
          <w:sz w:val="24"/>
          <w:szCs w:val="24"/>
        </w:rPr>
        <w:t>CAPÍTULO VIII</w:t>
      </w:r>
    </w:p>
    <w:p w14:paraId="7C35687C" w14:textId="77777777" w:rsidR="008532F9" w:rsidRPr="000941E2" w:rsidRDefault="008532F9" w:rsidP="008532F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strike/>
          <w:color w:val="000000"/>
          <w:sz w:val="24"/>
          <w:szCs w:val="24"/>
        </w:rPr>
        <w:t>DO FORNECIMENTO DE INFORMAÇÕES PELAS UNIDADES GESTORAS</w:t>
      </w:r>
    </w:p>
    <w:p w14:paraId="27F65276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strike/>
          <w:color w:val="000000"/>
          <w:sz w:val="24"/>
          <w:szCs w:val="24"/>
        </w:rPr>
      </w:pPr>
    </w:p>
    <w:p w14:paraId="2FC6449F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pacing w:val="-2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pacing w:val="-2"/>
          <w:sz w:val="24"/>
          <w:szCs w:val="24"/>
        </w:rPr>
        <w:t>Art. 37. Ao ser demandado pelo SIC, pelo presidente ou pelo plenário, a unidade gestora responsável pela informação solicitada deverá responder em até 10 (dez) dias ao demandante, em caso de pedido originário, ou em até 3 (três) dias, em caso de recurso, sob pena de o gestor responsável ser responsabilizado pela denegação da informação.</w:t>
      </w:r>
    </w:p>
    <w:p w14:paraId="644353BD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05F05A8C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Art. 38. As respostas às demandas devem estar em linguagem clara e institucional.</w:t>
      </w:r>
    </w:p>
    <w:p w14:paraId="70CE5B03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37867E19" w14:textId="77777777" w:rsidR="008532F9" w:rsidRPr="000941E2" w:rsidRDefault="008532F9" w:rsidP="008532F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/>
          <w:strike/>
          <w:color w:val="000000"/>
          <w:sz w:val="24"/>
          <w:szCs w:val="24"/>
          <w:lang w:eastAsia="pt-BR"/>
        </w:rPr>
      </w:pPr>
      <w:r w:rsidRPr="000941E2">
        <w:rPr>
          <w:rFonts w:ascii="Calibri" w:eastAsia="Times New Roman" w:hAnsi="Calibri"/>
          <w:strike/>
          <w:color w:val="000000"/>
          <w:sz w:val="24"/>
          <w:szCs w:val="24"/>
          <w:lang w:eastAsia="pt-BR"/>
        </w:rPr>
        <w:t>CAPÍTULO IX</w:t>
      </w:r>
    </w:p>
    <w:p w14:paraId="3DA0503C" w14:textId="77777777" w:rsidR="008532F9" w:rsidRPr="000941E2" w:rsidRDefault="008532F9" w:rsidP="008532F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/>
          <w:strike/>
          <w:color w:val="000000"/>
          <w:sz w:val="24"/>
          <w:szCs w:val="24"/>
          <w:lang w:eastAsia="pt-BR"/>
        </w:rPr>
      </w:pPr>
      <w:r w:rsidRPr="000941E2">
        <w:rPr>
          <w:rFonts w:ascii="Calibri" w:eastAsia="Times New Roman" w:hAnsi="Calibri"/>
          <w:strike/>
          <w:color w:val="000000"/>
          <w:sz w:val="24"/>
          <w:szCs w:val="24"/>
          <w:lang w:eastAsia="pt-BR"/>
        </w:rPr>
        <w:t>DAS RESPONSABILIDADES</w:t>
      </w:r>
    </w:p>
    <w:p w14:paraId="4A32EEC1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strike/>
          <w:color w:val="000000"/>
          <w:sz w:val="24"/>
          <w:szCs w:val="24"/>
          <w:lang w:eastAsia="pt-BR"/>
        </w:rPr>
      </w:pPr>
    </w:p>
    <w:p w14:paraId="1EFE3D9A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  <w:t>Art. 39. Constituem condutas ilícitas que ensejam responsabilização do agente do CAU/BR que as praticar: </w:t>
      </w:r>
    </w:p>
    <w:p w14:paraId="1A8E0E78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</w:pPr>
    </w:p>
    <w:p w14:paraId="56CDDD0C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  <w:t xml:space="preserve">I - </w:t>
      </w:r>
      <w:proofErr w:type="gramStart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  <w:t>recusar-se</w:t>
      </w:r>
      <w:proofErr w:type="gramEnd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  <w:t xml:space="preserve"> a fornecer informação requerida nos termos da legislação federal reguladora do acesso a informações e desta Portaria Normativa, retardar deliberadamente o seu fornecimento ou fornecê-la intencionalmente de forma incorreta, incompleta ou imprecisa; </w:t>
      </w:r>
    </w:p>
    <w:p w14:paraId="32A5EBD4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</w:pPr>
    </w:p>
    <w:p w14:paraId="2254EF05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  <w:t xml:space="preserve">II - </w:t>
      </w:r>
      <w:proofErr w:type="gramStart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  <w:t>utilizar</w:t>
      </w:r>
      <w:proofErr w:type="gramEnd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  <w:t xml:space="preserve"> indevidamente, bem como subtrair, destruir, inutilizar, desfigurar, alterar ou ocultar, total ou parcialmente, informação que se encontre sob sua guarda ou a que tenha acesso ou </w:t>
      </w: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  <w:lastRenderedPageBreak/>
        <w:t>conhecimento em razão do exercício das atribuições de emprego ou função que exerce no CAU/BR; </w:t>
      </w:r>
    </w:p>
    <w:p w14:paraId="2F6265D7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  <w:t>III - agir com dolo ou má-fé na análise das solicitações de acesso a informações; </w:t>
      </w:r>
    </w:p>
    <w:p w14:paraId="6CE9A678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</w:pPr>
    </w:p>
    <w:p w14:paraId="5AA440BA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  <w:t xml:space="preserve">IV - </w:t>
      </w:r>
      <w:proofErr w:type="gramStart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  <w:t>divulgar ou permitir</w:t>
      </w:r>
      <w:proofErr w:type="gramEnd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  <w:t xml:space="preserve"> a divulgação ou acessar ou permitir acesso indevido a informações sigilosas ou a informações privadas; </w:t>
      </w:r>
    </w:p>
    <w:p w14:paraId="6A541894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</w:pPr>
    </w:p>
    <w:p w14:paraId="373FCD05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  <w:t xml:space="preserve">V - </w:t>
      </w:r>
      <w:proofErr w:type="gramStart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  <w:t>impor</w:t>
      </w:r>
      <w:proofErr w:type="gramEnd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  <w:t xml:space="preserve"> sigilo a informação para obter proveito pessoal ou de terceiros, ou para fins de ocultação de ato ilegal cometido por si ou por outrem; </w:t>
      </w:r>
    </w:p>
    <w:p w14:paraId="25A8F7D5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</w:pPr>
    </w:p>
    <w:p w14:paraId="5E387700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  <w:t xml:space="preserve">VI - </w:t>
      </w:r>
      <w:proofErr w:type="gramStart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  <w:t>ocultar</w:t>
      </w:r>
      <w:proofErr w:type="gramEnd"/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  <w:t xml:space="preserve"> da revisão de autoridade superior competente informação sigilosa para beneficiar a si ou a outrem, ou em prejuízo de terceiros; e </w:t>
      </w:r>
    </w:p>
    <w:p w14:paraId="373A25EC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</w:pPr>
    </w:p>
    <w:p w14:paraId="4CCDB04A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  <w:t>VII - destruir ou subtrair, por qualquer meio, informações concernentes a possíveis violações de direitos humanos no âmbito do CAU/BR. </w:t>
      </w:r>
    </w:p>
    <w:p w14:paraId="09F0F3C2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</w:pPr>
    </w:p>
    <w:p w14:paraId="7BC40A07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strike/>
          <w:color w:val="auto"/>
          <w:sz w:val="24"/>
          <w:szCs w:val="24"/>
          <w:lang w:eastAsia="pt-BR"/>
        </w:rPr>
      </w:pP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  <w:lang w:eastAsia="pt-BR"/>
        </w:rPr>
        <w:t>Art. 40. A pessoa física ou entidade privada que detiver informações em virtude de vínculo de qualquer natureza com o CAU/BR e deixar de observar o disposto na legislação federal reguladora do acesso a informações e nesta Portaria Normativa será objeto de processo administrativo e a sanções nos termos da legislação própria</w:t>
      </w: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  <w:lang w:eastAsia="pt-BR"/>
        </w:rPr>
        <w:t>.</w:t>
      </w:r>
    </w:p>
    <w:p w14:paraId="2AC1A35C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strike/>
          <w:color w:val="auto"/>
          <w:sz w:val="24"/>
          <w:szCs w:val="24"/>
          <w:lang w:eastAsia="pt-BR"/>
        </w:rPr>
      </w:pPr>
    </w:p>
    <w:p w14:paraId="61A4BACA" w14:textId="77777777" w:rsidR="008532F9" w:rsidRPr="000941E2" w:rsidRDefault="008532F9" w:rsidP="008532F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/>
          <w:strike/>
          <w:color w:val="auto"/>
          <w:sz w:val="24"/>
          <w:szCs w:val="24"/>
          <w:lang w:eastAsia="pt-BR"/>
        </w:rPr>
      </w:pPr>
      <w:r w:rsidRPr="000941E2">
        <w:rPr>
          <w:rFonts w:ascii="Calibri" w:eastAsia="Times New Roman" w:hAnsi="Calibri"/>
          <w:strike/>
          <w:color w:val="auto"/>
          <w:sz w:val="24"/>
          <w:szCs w:val="24"/>
          <w:lang w:eastAsia="pt-BR"/>
        </w:rPr>
        <w:t>CAPÍTULO X</w:t>
      </w:r>
    </w:p>
    <w:p w14:paraId="079EC455" w14:textId="77777777" w:rsidR="008532F9" w:rsidRPr="000941E2" w:rsidRDefault="008532F9" w:rsidP="008532F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 w:val="0"/>
          <w:strike/>
          <w:color w:val="auto"/>
          <w:sz w:val="24"/>
          <w:szCs w:val="24"/>
          <w:lang w:eastAsia="pt-BR"/>
        </w:rPr>
      </w:pPr>
      <w:r w:rsidRPr="000941E2">
        <w:rPr>
          <w:rFonts w:ascii="Calibri" w:eastAsia="Times New Roman" w:hAnsi="Calibri"/>
          <w:strike/>
          <w:color w:val="auto"/>
          <w:sz w:val="24"/>
          <w:szCs w:val="24"/>
          <w:lang w:eastAsia="pt-BR"/>
        </w:rPr>
        <w:t>DAS DISPOSIÇÕES FINAIS</w:t>
      </w:r>
    </w:p>
    <w:p w14:paraId="70DEA866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28EF41C0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auto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Art. 41. Esta Portaria Normativa será aplicada, em caráter experimental, no período de 60 (sessenta) dias a contar do início da sua vigência, período no qual suas disposições deverão ser avaliadas com o objetivo de bem aplicar a </w:t>
      </w: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legislação federal reguladora do acesso a informações.</w:t>
      </w:r>
    </w:p>
    <w:p w14:paraId="7DBA1D6A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68077453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 w:val="0"/>
          <w:strike/>
          <w:color w:val="auto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Art. 42. Recomendar aos Conselhos de Arquitetura e Urbanismo dos Estados e do Distrito Federal (CAU/UF) que adotem, no âmbito das respectivas administrações, norma com disposições correlatas a desta Portaria Normativa, com o objetivo de bem aplicar a </w:t>
      </w:r>
      <w:r w:rsidRPr="000941E2">
        <w:rPr>
          <w:rFonts w:ascii="Calibri" w:eastAsia="Times New Roman" w:hAnsi="Calibri"/>
          <w:b w:val="0"/>
          <w:strike/>
          <w:color w:val="000000"/>
          <w:sz w:val="24"/>
          <w:szCs w:val="24"/>
        </w:rPr>
        <w:t>legislação federal reguladora do acesso a informações.</w:t>
      </w:r>
    </w:p>
    <w:p w14:paraId="01068812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000000"/>
          <w:sz w:val="24"/>
          <w:szCs w:val="24"/>
        </w:rPr>
      </w:pPr>
    </w:p>
    <w:p w14:paraId="729ECDF0" w14:textId="70F9CE58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 xml:space="preserve">Art. 43. Esta Portaria Normativa entra em vigor na data de sua publicação no sítio eletrônico do CAU/BR na Rede Mundial de Computadores (Internet), no endereço </w:t>
      </w:r>
      <w:hyperlink r:id="rId11" w:history="1">
        <w:r w:rsidRPr="000941E2">
          <w:rPr>
            <w:rStyle w:val="Hyperlink"/>
            <w:rFonts w:ascii="Calibri" w:eastAsia="Times New Roman" w:hAnsi="Calibri"/>
            <w:b w:val="0"/>
            <w:strike/>
            <w:sz w:val="24"/>
            <w:szCs w:val="24"/>
          </w:rPr>
          <w:t>www.caubr.gov.br</w:t>
        </w:r>
      </w:hyperlink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.</w:t>
      </w:r>
    </w:p>
    <w:p w14:paraId="3E17D662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514F6141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6D52E3BC" w14:textId="77777777" w:rsidR="008532F9" w:rsidRPr="000941E2" w:rsidRDefault="008532F9" w:rsidP="008532F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Brasília, 10 de março de 2016.</w:t>
      </w:r>
    </w:p>
    <w:p w14:paraId="1FF79D6F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795F61CB" w14:textId="77777777" w:rsidR="008532F9" w:rsidRPr="000941E2" w:rsidRDefault="008532F9" w:rsidP="008532F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</w:p>
    <w:p w14:paraId="5B37AAF8" w14:textId="77777777" w:rsidR="008532F9" w:rsidRPr="000941E2" w:rsidRDefault="008532F9" w:rsidP="008532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  <w:shd w:val="clear" w:color="auto" w:fill="FFFFFF"/>
          <w:lang w:eastAsia="pt-BR"/>
        </w:rPr>
      </w:pPr>
    </w:p>
    <w:p w14:paraId="01A6E09D" w14:textId="77777777" w:rsidR="008532F9" w:rsidRPr="000941E2" w:rsidRDefault="008532F9" w:rsidP="008532F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strike/>
          <w:color w:val="auto"/>
          <w:sz w:val="24"/>
          <w:szCs w:val="24"/>
        </w:rPr>
        <w:t>HAROLDO PINHEIRO VILLAR DE QUEIROZ</w:t>
      </w:r>
    </w:p>
    <w:p w14:paraId="7A038574" w14:textId="77777777" w:rsidR="008532F9" w:rsidRPr="000941E2" w:rsidRDefault="008532F9" w:rsidP="008532F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/>
          <w:b w:val="0"/>
          <w:strike/>
          <w:color w:val="auto"/>
          <w:sz w:val="24"/>
          <w:szCs w:val="24"/>
        </w:rPr>
      </w:pPr>
      <w:r w:rsidRPr="000941E2">
        <w:rPr>
          <w:rFonts w:ascii="Calibri" w:eastAsia="Times New Roman" w:hAnsi="Calibri"/>
          <w:b w:val="0"/>
          <w:strike/>
          <w:color w:val="auto"/>
          <w:sz w:val="24"/>
          <w:szCs w:val="24"/>
        </w:rPr>
        <w:t>Presidente do CAU/BR</w:t>
      </w:r>
    </w:p>
    <w:p w14:paraId="7423A99A" w14:textId="77777777" w:rsidR="008532F9" w:rsidRPr="008532F9" w:rsidRDefault="008532F9" w:rsidP="008532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/>
          <w:b w:val="0"/>
          <w:color w:val="auto"/>
          <w:sz w:val="24"/>
          <w:szCs w:val="24"/>
        </w:rPr>
      </w:pPr>
    </w:p>
    <w:p w14:paraId="31FD97D3" w14:textId="279639EC" w:rsidR="001F1C41" w:rsidRPr="008532F9" w:rsidRDefault="001F1C41" w:rsidP="008532F9"/>
    <w:sectPr w:rsidR="001F1C41" w:rsidRPr="008532F9" w:rsidSect="004866D0">
      <w:headerReference w:type="default" r:id="rId12"/>
      <w:footerReference w:type="default" r:id="rId13"/>
      <w:pgSz w:w="11906" w:h="16838"/>
      <w:pgMar w:top="1276" w:right="1134" w:bottom="1134" w:left="1276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6F42" w14:textId="77777777" w:rsidR="00ED4985" w:rsidRDefault="00ED4985" w:rsidP="00EE0A57">
      <w:pPr>
        <w:spacing w:after="0" w:line="240" w:lineRule="auto"/>
      </w:pPr>
      <w:r>
        <w:separator/>
      </w:r>
    </w:p>
  </w:endnote>
  <w:endnote w:type="continuationSeparator" w:id="0">
    <w:p w14:paraId="632E2015" w14:textId="77777777" w:rsidR="00ED4985" w:rsidRDefault="00ED4985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0AE1" w14:textId="1F394DF2" w:rsidR="00E0640A" w:rsidRPr="00DA59B2" w:rsidRDefault="00000000" w:rsidP="00DA59B2">
    <w:pPr>
      <w:pStyle w:val="Rodap"/>
      <w:jc w:val="right"/>
      <w:rPr>
        <w:b w:val="0"/>
        <w:bCs/>
        <w:color w:val="1B6469"/>
      </w:rPr>
    </w:pPr>
    <w:sdt>
      <w:sdtPr>
        <w:rPr>
          <w:b w:val="0"/>
          <w:bCs/>
        </w:rPr>
        <w:id w:val="1606461699"/>
        <w:docPartObj>
          <w:docPartGallery w:val="Page Numbers (Bottom of Page)"/>
          <w:docPartUnique/>
        </w:docPartObj>
      </w:sdtPr>
      <w:sdtEndPr>
        <w:rPr>
          <w:color w:val="1B6469"/>
        </w:rPr>
      </w:sdtEndPr>
      <w:sdtContent>
        <w:r w:rsidR="00314C0D" w:rsidRPr="007A55E4">
          <w:rPr>
            <w:b w:val="0"/>
            <w:bCs/>
            <w:color w:val="1B6469"/>
          </w:rPr>
          <w:fldChar w:fldCharType="begin"/>
        </w:r>
        <w:r w:rsidR="00314C0D" w:rsidRPr="007A55E4">
          <w:rPr>
            <w:b w:val="0"/>
            <w:bCs/>
            <w:color w:val="1B6469"/>
          </w:rPr>
          <w:instrText>PAGE   \* MERGEFORMAT</w:instrText>
        </w:r>
        <w:r w:rsidR="00314C0D" w:rsidRPr="007A55E4">
          <w:rPr>
            <w:b w:val="0"/>
            <w:bCs/>
            <w:color w:val="1B6469"/>
          </w:rPr>
          <w:fldChar w:fldCharType="separate"/>
        </w:r>
        <w:r w:rsidR="004866D0">
          <w:rPr>
            <w:b w:val="0"/>
            <w:bCs/>
            <w:noProof/>
            <w:color w:val="1B6469"/>
          </w:rPr>
          <w:t>2</w:t>
        </w:r>
        <w:r w:rsidR="00314C0D" w:rsidRPr="007A55E4">
          <w:rPr>
            <w:b w:val="0"/>
            <w:bCs/>
            <w:color w:val="1B6469"/>
          </w:rPr>
          <w:fldChar w:fldCharType="end"/>
        </w:r>
      </w:sdtContent>
    </w:sdt>
    <w:r w:rsidR="00756AF0"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30" name="Imagem 3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F2A9" w14:textId="77777777" w:rsidR="00ED4985" w:rsidRDefault="00ED4985" w:rsidP="00EE0A57">
      <w:pPr>
        <w:spacing w:after="0" w:line="240" w:lineRule="auto"/>
      </w:pPr>
      <w:r>
        <w:separator/>
      </w:r>
    </w:p>
  </w:footnote>
  <w:footnote w:type="continuationSeparator" w:id="0">
    <w:p w14:paraId="3FE8E807" w14:textId="77777777" w:rsidR="00ED4985" w:rsidRDefault="00ED4985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293B" w14:textId="258940EC" w:rsidR="00C91CA5" w:rsidRPr="00345B66" w:rsidRDefault="00EA4731" w:rsidP="00E2296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1CA5" w:rsidRPr="00345B66">
      <w:rPr>
        <w:color w:val="FFFFFF" w:themeColor="background1"/>
        <w:sz w:val="12"/>
        <w:szCs w:val="12"/>
      </w:rPr>
      <w:t>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31B72"/>
    <w:multiLevelType w:val="hybridMultilevel"/>
    <w:tmpl w:val="3F1A1C66"/>
    <w:lvl w:ilvl="0" w:tplc="0416000F">
      <w:start w:val="1"/>
      <w:numFmt w:val="decimal"/>
      <w:lvlText w:val="%1."/>
      <w:lvlJc w:val="left"/>
      <w:pPr>
        <w:ind w:left="2848" w:hanging="360"/>
      </w:pPr>
    </w:lvl>
    <w:lvl w:ilvl="1" w:tplc="04160019" w:tentative="1">
      <w:start w:val="1"/>
      <w:numFmt w:val="lowerLetter"/>
      <w:lvlText w:val="%2."/>
      <w:lvlJc w:val="left"/>
      <w:pPr>
        <w:ind w:left="3568" w:hanging="360"/>
      </w:pPr>
    </w:lvl>
    <w:lvl w:ilvl="2" w:tplc="0416001B" w:tentative="1">
      <w:start w:val="1"/>
      <w:numFmt w:val="lowerRoman"/>
      <w:lvlText w:val="%3."/>
      <w:lvlJc w:val="right"/>
      <w:pPr>
        <w:ind w:left="4288" w:hanging="180"/>
      </w:pPr>
    </w:lvl>
    <w:lvl w:ilvl="3" w:tplc="0416000F" w:tentative="1">
      <w:start w:val="1"/>
      <w:numFmt w:val="decimal"/>
      <w:lvlText w:val="%4."/>
      <w:lvlJc w:val="left"/>
      <w:pPr>
        <w:ind w:left="5008" w:hanging="360"/>
      </w:pPr>
    </w:lvl>
    <w:lvl w:ilvl="4" w:tplc="04160019" w:tentative="1">
      <w:start w:val="1"/>
      <w:numFmt w:val="lowerLetter"/>
      <w:lvlText w:val="%5."/>
      <w:lvlJc w:val="left"/>
      <w:pPr>
        <w:ind w:left="5728" w:hanging="360"/>
      </w:pPr>
    </w:lvl>
    <w:lvl w:ilvl="5" w:tplc="0416001B" w:tentative="1">
      <w:start w:val="1"/>
      <w:numFmt w:val="lowerRoman"/>
      <w:lvlText w:val="%6."/>
      <w:lvlJc w:val="right"/>
      <w:pPr>
        <w:ind w:left="6448" w:hanging="180"/>
      </w:pPr>
    </w:lvl>
    <w:lvl w:ilvl="6" w:tplc="0416000F" w:tentative="1">
      <w:start w:val="1"/>
      <w:numFmt w:val="decimal"/>
      <w:lvlText w:val="%7."/>
      <w:lvlJc w:val="left"/>
      <w:pPr>
        <w:ind w:left="7168" w:hanging="360"/>
      </w:pPr>
    </w:lvl>
    <w:lvl w:ilvl="7" w:tplc="04160019" w:tentative="1">
      <w:start w:val="1"/>
      <w:numFmt w:val="lowerLetter"/>
      <w:lvlText w:val="%8."/>
      <w:lvlJc w:val="left"/>
      <w:pPr>
        <w:ind w:left="7888" w:hanging="360"/>
      </w:pPr>
    </w:lvl>
    <w:lvl w:ilvl="8" w:tplc="0416001B" w:tentative="1">
      <w:start w:val="1"/>
      <w:numFmt w:val="lowerRoman"/>
      <w:lvlText w:val="%9."/>
      <w:lvlJc w:val="right"/>
      <w:pPr>
        <w:ind w:left="8608" w:hanging="180"/>
      </w:pPr>
    </w:lvl>
  </w:abstractNum>
  <w:num w:numId="1" w16cid:durableId="952983965">
    <w:abstractNumId w:val="2"/>
  </w:num>
  <w:num w:numId="2" w16cid:durableId="1286424677">
    <w:abstractNumId w:val="2"/>
  </w:num>
  <w:num w:numId="3" w16cid:durableId="1231843679">
    <w:abstractNumId w:val="0"/>
  </w:num>
  <w:num w:numId="4" w16cid:durableId="1225413011">
    <w:abstractNumId w:val="1"/>
  </w:num>
  <w:num w:numId="5" w16cid:durableId="12399040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9674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3F4A"/>
    <w:rsid w:val="0000444C"/>
    <w:rsid w:val="0000572D"/>
    <w:rsid w:val="00037092"/>
    <w:rsid w:val="00054C0F"/>
    <w:rsid w:val="00082A85"/>
    <w:rsid w:val="000941E2"/>
    <w:rsid w:val="000B5081"/>
    <w:rsid w:val="000B5EEF"/>
    <w:rsid w:val="000F0C06"/>
    <w:rsid w:val="00113E92"/>
    <w:rsid w:val="00116603"/>
    <w:rsid w:val="0013483D"/>
    <w:rsid w:val="00174024"/>
    <w:rsid w:val="001747C1"/>
    <w:rsid w:val="0019158C"/>
    <w:rsid w:val="0019339B"/>
    <w:rsid w:val="0019689F"/>
    <w:rsid w:val="001F1C41"/>
    <w:rsid w:val="00226D06"/>
    <w:rsid w:val="00235DE8"/>
    <w:rsid w:val="002455B4"/>
    <w:rsid w:val="00247F5B"/>
    <w:rsid w:val="002537C8"/>
    <w:rsid w:val="0027293B"/>
    <w:rsid w:val="0029429B"/>
    <w:rsid w:val="00296F7E"/>
    <w:rsid w:val="002A7150"/>
    <w:rsid w:val="002B1CD9"/>
    <w:rsid w:val="002C0927"/>
    <w:rsid w:val="002D5701"/>
    <w:rsid w:val="002D6631"/>
    <w:rsid w:val="002F128A"/>
    <w:rsid w:val="00314C0D"/>
    <w:rsid w:val="0031769F"/>
    <w:rsid w:val="003227B3"/>
    <w:rsid w:val="0032781C"/>
    <w:rsid w:val="00345B66"/>
    <w:rsid w:val="00367009"/>
    <w:rsid w:val="00385815"/>
    <w:rsid w:val="00387D02"/>
    <w:rsid w:val="003B20F2"/>
    <w:rsid w:val="003B4087"/>
    <w:rsid w:val="003D4129"/>
    <w:rsid w:val="003D6CA6"/>
    <w:rsid w:val="003F2EBD"/>
    <w:rsid w:val="003F6B20"/>
    <w:rsid w:val="00403B79"/>
    <w:rsid w:val="00406C14"/>
    <w:rsid w:val="004711C3"/>
    <w:rsid w:val="00474FA0"/>
    <w:rsid w:val="0047645D"/>
    <w:rsid w:val="004825ED"/>
    <w:rsid w:val="004866D0"/>
    <w:rsid w:val="004C0843"/>
    <w:rsid w:val="004C44C3"/>
    <w:rsid w:val="004D49F4"/>
    <w:rsid w:val="004D715C"/>
    <w:rsid w:val="00503414"/>
    <w:rsid w:val="00517F84"/>
    <w:rsid w:val="005406D7"/>
    <w:rsid w:val="00543B42"/>
    <w:rsid w:val="00565076"/>
    <w:rsid w:val="00570C6D"/>
    <w:rsid w:val="005C2E15"/>
    <w:rsid w:val="005C6ED4"/>
    <w:rsid w:val="005D17C0"/>
    <w:rsid w:val="005E7182"/>
    <w:rsid w:val="005F5034"/>
    <w:rsid w:val="005F6C15"/>
    <w:rsid w:val="00601A1D"/>
    <w:rsid w:val="00623F7E"/>
    <w:rsid w:val="006702E8"/>
    <w:rsid w:val="006758DE"/>
    <w:rsid w:val="006E5943"/>
    <w:rsid w:val="006F009C"/>
    <w:rsid w:val="006F74BD"/>
    <w:rsid w:val="00701E77"/>
    <w:rsid w:val="00702B94"/>
    <w:rsid w:val="00752F40"/>
    <w:rsid w:val="00756AF0"/>
    <w:rsid w:val="00756D86"/>
    <w:rsid w:val="007A55E4"/>
    <w:rsid w:val="007B4E5D"/>
    <w:rsid w:val="007E3F23"/>
    <w:rsid w:val="00804D06"/>
    <w:rsid w:val="00812DFB"/>
    <w:rsid w:val="0082217B"/>
    <w:rsid w:val="00841A85"/>
    <w:rsid w:val="00846C62"/>
    <w:rsid w:val="00851604"/>
    <w:rsid w:val="008532F9"/>
    <w:rsid w:val="00854073"/>
    <w:rsid w:val="00870256"/>
    <w:rsid w:val="008825C9"/>
    <w:rsid w:val="008936F6"/>
    <w:rsid w:val="0089372A"/>
    <w:rsid w:val="008C2D78"/>
    <w:rsid w:val="008C5AFF"/>
    <w:rsid w:val="008D7A71"/>
    <w:rsid w:val="009176A0"/>
    <w:rsid w:val="009234E7"/>
    <w:rsid w:val="00931D05"/>
    <w:rsid w:val="00976E2D"/>
    <w:rsid w:val="00982505"/>
    <w:rsid w:val="00983042"/>
    <w:rsid w:val="0098576A"/>
    <w:rsid w:val="00991601"/>
    <w:rsid w:val="009B12BB"/>
    <w:rsid w:val="009C6D54"/>
    <w:rsid w:val="009D0C39"/>
    <w:rsid w:val="009D6C25"/>
    <w:rsid w:val="009F1FFA"/>
    <w:rsid w:val="009F5CCC"/>
    <w:rsid w:val="00A141BE"/>
    <w:rsid w:val="00A160B6"/>
    <w:rsid w:val="00A24667"/>
    <w:rsid w:val="00A400D2"/>
    <w:rsid w:val="00A70537"/>
    <w:rsid w:val="00AA57A6"/>
    <w:rsid w:val="00AC21A1"/>
    <w:rsid w:val="00AC554C"/>
    <w:rsid w:val="00AE5C12"/>
    <w:rsid w:val="00AF35EB"/>
    <w:rsid w:val="00B15894"/>
    <w:rsid w:val="00B31F78"/>
    <w:rsid w:val="00B3249A"/>
    <w:rsid w:val="00B52E79"/>
    <w:rsid w:val="00B64726"/>
    <w:rsid w:val="00B717A5"/>
    <w:rsid w:val="00B751A9"/>
    <w:rsid w:val="00BA0A42"/>
    <w:rsid w:val="00C049B1"/>
    <w:rsid w:val="00C07DEB"/>
    <w:rsid w:val="00C20D46"/>
    <w:rsid w:val="00C32928"/>
    <w:rsid w:val="00C40F30"/>
    <w:rsid w:val="00C56C72"/>
    <w:rsid w:val="00C60C46"/>
    <w:rsid w:val="00C91CA5"/>
    <w:rsid w:val="00C92E5D"/>
    <w:rsid w:val="00CA3343"/>
    <w:rsid w:val="00CB5DBC"/>
    <w:rsid w:val="00CB77DA"/>
    <w:rsid w:val="00CC27F4"/>
    <w:rsid w:val="00CD3205"/>
    <w:rsid w:val="00CE1565"/>
    <w:rsid w:val="00CE68C1"/>
    <w:rsid w:val="00D07558"/>
    <w:rsid w:val="00D1669C"/>
    <w:rsid w:val="00D21C37"/>
    <w:rsid w:val="00D44820"/>
    <w:rsid w:val="00D61D98"/>
    <w:rsid w:val="00D96740"/>
    <w:rsid w:val="00DA59B2"/>
    <w:rsid w:val="00DC4B9B"/>
    <w:rsid w:val="00DF0D19"/>
    <w:rsid w:val="00E0640A"/>
    <w:rsid w:val="00E2296E"/>
    <w:rsid w:val="00E25662"/>
    <w:rsid w:val="00E54621"/>
    <w:rsid w:val="00E61A2C"/>
    <w:rsid w:val="00E70729"/>
    <w:rsid w:val="00E91327"/>
    <w:rsid w:val="00EA1801"/>
    <w:rsid w:val="00EA4731"/>
    <w:rsid w:val="00EB4D70"/>
    <w:rsid w:val="00EC24D9"/>
    <w:rsid w:val="00EC6571"/>
    <w:rsid w:val="00ED4985"/>
    <w:rsid w:val="00EE0A57"/>
    <w:rsid w:val="00EF6C29"/>
    <w:rsid w:val="00EF761A"/>
    <w:rsid w:val="00F14333"/>
    <w:rsid w:val="00F15E0B"/>
    <w:rsid w:val="00F27F75"/>
    <w:rsid w:val="00F42952"/>
    <w:rsid w:val="00F44922"/>
    <w:rsid w:val="00F67774"/>
    <w:rsid w:val="00F86139"/>
    <w:rsid w:val="00FA7123"/>
    <w:rsid w:val="00FB30E6"/>
    <w:rsid w:val="00FD38E6"/>
    <w:rsid w:val="00FD59C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Default">
    <w:name w:val="Default"/>
    <w:rsid w:val="00322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EC6571"/>
    <w:rPr>
      <w:b w:val="0"/>
      <w:bCs/>
    </w:rPr>
  </w:style>
  <w:style w:type="paragraph" w:styleId="NormalWeb">
    <w:name w:val="Normal (Web)"/>
    <w:basedOn w:val="Normal"/>
    <w:unhideWhenUsed/>
    <w:rsid w:val="00EC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93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729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29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29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293B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293B"/>
    <w:rPr>
      <w:bCs/>
      <w:sz w:val="20"/>
      <w:szCs w:val="20"/>
    </w:rPr>
  </w:style>
  <w:style w:type="paragraph" w:customStyle="1" w:styleId="texto1">
    <w:name w:val="texto1"/>
    <w:basedOn w:val="Normal"/>
    <w:rsid w:val="008C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D0C3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53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ubr.gov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7DB4C-D7A4-4D84-B469-076D0FC86B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4906</Words>
  <Characters>26493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Laura Caroline</cp:lastModifiedBy>
  <cp:revision>2</cp:revision>
  <cp:lastPrinted>2023-05-11T16:23:00Z</cp:lastPrinted>
  <dcterms:created xsi:type="dcterms:W3CDTF">2023-05-11T16:23:00Z</dcterms:created>
  <dcterms:modified xsi:type="dcterms:W3CDTF">2023-05-11T16:23:00Z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