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4D771C97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A398B">
        <w:rPr>
          <w:rStyle w:val="normaltextrun"/>
          <w:rFonts w:ascii="Arial" w:hAnsi="Arial" w:cs="Arial"/>
          <w:b/>
          <w:bCs/>
        </w:rPr>
        <w:t>1</w:t>
      </w:r>
      <w:r w:rsidR="00753CF2">
        <w:rPr>
          <w:rStyle w:val="normaltextrun"/>
          <w:rFonts w:ascii="Arial" w:hAnsi="Arial" w:cs="Arial"/>
          <w:b/>
          <w:bCs/>
        </w:rPr>
        <w:t>1</w:t>
      </w:r>
      <w:r w:rsidR="001E5AA6">
        <w:rPr>
          <w:rStyle w:val="normaltextrun"/>
          <w:rFonts w:ascii="Arial" w:hAnsi="Arial" w:cs="Arial"/>
          <w:b/>
          <w:bCs/>
        </w:rPr>
        <w:t>4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1E5AA6">
        <w:rPr>
          <w:rStyle w:val="normaltextrun"/>
          <w:rFonts w:ascii="Arial" w:hAnsi="Arial" w:cs="Arial"/>
          <w:b/>
          <w:bCs/>
        </w:rPr>
        <w:t>10</w:t>
      </w:r>
      <w:r w:rsidR="00DC0420">
        <w:rPr>
          <w:rStyle w:val="normaltextrun"/>
          <w:rFonts w:ascii="Arial" w:hAnsi="Arial" w:cs="Arial"/>
          <w:b/>
          <w:bCs/>
        </w:rPr>
        <w:t xml:space="preserve"> DE </w:t>
      </w:r>
      <w:r w:rsidR="00753CF2">
        <w:rPr>
          <w:rStyle w:val="normaltextrun"/>
          <w:rFonts w:ascii="Arial" w:hAnsi="Arial" w:cs="Arial"/>
          <w:b/>
          <w:bCs/>
        </w:rPr>
        <w:t>NOVEMBRO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3409F16B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1E5AA6" w:rsidRPr="001E5AA6">
        <w:rPr>
          <w:rStyle w:val="normaltextrun"/>
          <w:rFonts w:ascii="Arial" w:hAnsi="Arial" w:cs="Arial"/>
          <w:color w:val="000000"/>
          <w:sz w:val="22"/>
          <w:szCs w:val="22"/>
        </w:rPr>
        <w:t>Memo. nº 33/2021–ASSJUR-CAU/BR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285CCAC5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0ADB9F51" w14:textId="0EF741D0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1E5AA6" w:rsidRPr="001E5AA6">
        <w:rPr>
          <w:rFonts w:ascii="CIDFont+F3" w:hAnsi="CIDFont+F3" w:cs="CIDFont+F3"/>
        </w:rPr>
        <w:t>Robson Magalhães Rezende</w:t>
      </w:r>
      <w:r>
        <w:rPr>
          <w:rFonts w:ascii="CIDFont+F3" w:hAnsi="CIDFont+F3" w:cs="CIDFont+F3"/>
        </w:rPr>
        <w:t>.</w:t>
      </w:r>
    </w:p>
    <w:p w14:paraId="267B9F4C" w14:textId="4C0AFA39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593DF8" w:rsidRPr="00593DF8">
        <w:rPr>
          <w:rFonts w:ascii="CIDFont+F3" w:hAnsi="CIDFont+F3" w:cs="CIDFont+F3"/>
        </w:rPr>
        <w:t xml:space="preserve">Profissional </w:t>
      </w:r>
      <w:r w:rsidR="001E5AA6">
        <w:rPr>
          <w:rFonts w:ascii="CIDFont+F3" w:hAnsi="CIDFont+F3" w:cs="CIDFont+F3"/>
        </w:rPr>
        <w:t>de Suporte Técnico</w:t>
      </w:r>
      <w:r w:rsidR="00593DF8" w:rsidRPr="00593DF8">
        <w:rPr>
          <w:rFonts w:ascii="CIDFont+F3" w:hAnsi="CIDFont+F3" w:cs="CIDFont+F3"/>
        </w:rPr>
        <w:t xml:space="preserve"> – Ocupação: A</w:t>
      </w:r>
      <w:r w:rsidR="001E5AA6">
        <w:rPr>
          <w:rFonts w:ascii="CIDFont+F3" w:hAnsi="CIDFont+F3" w:cs="CIDFont+F3"/>
        </w:rPr>
        <w:t>ssistente</w:t>
      </w:r>
      <w:r w:rsidR="00593DF8" w:rsidRPr="00593DF8">
        <w:rPr>
          <w:rFonts w:ascii="CIDFont+F3" w:hAnsi="CIDFont+F3" w:cs="CIDFont+F3"/>
        </w:rPr>
        <w:t xml:space="preserve"> </w:t>
      </w:r>
      <w:r w:rsidR="001E5AA6">
        <w:rPr>
          <w:rFonts w:ascii="CIDFont+F3" w:hAnsi="CIDFont+F3" w:cs="CIDFont+F3"/>
        </w:rPr>
        <w:t>Administrativo</w:t>
      </w:r>
      <w:r>
        <w:rPr>
          <w:rFonts w:ascii="CIDFont+F3" w:hAnsi="CIDFont+F3" w:cs="CIDFont+F3"/>
        </w:rPr>
        <w:t>.</w:t>
      </w:r>
    </w:p>
    <w:p w14:paraId="6F9AFB47" w14:textId="3C5792C9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1E5AA6">
        <w:rPr>
          <w:rFonts w:ascii="CIDFont+F3" w:hAnsi="CIDFont+F3" w:cs="CIDFont+F3"/>
        </w:rPr>
        <w:t>Assessoria Jurídica</w:t>
      </w:r>
      <w:r>
        <w:rPr>
          <w:rFonts w:ascii="CIDFont+F3" w:hAnsi="CIDFont+F3" w:cs="CIDFont+F3"/>
        </w:rPr>
        <w:t>.</w:t>
      </w:r>
    </w:p>
    <w:p w14:paraId="27A6B660" w14:textId="3E45568C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1E5AA6" w:rsidRPr="001E5AA6">
        <w:rPr>
          <w:rFonts w:ascii="ArialMT" w:hAnsi="ArialMT" w:cs="ArialMT"/>
        </w:rPr>
        <w:t>08/11/2021 a 30/11/2021 (23 dias)</w:t>
      </w:r>
      <w:r>
        <w:rPr>
          <w:rStyle w:val="normaltextrun"/>
          <w:rFonts w:ascii="Arial" w:hAnsi="Arial" w:cs="Arial"/>
        </w:rPr>
        <w:t>.</w:t>
      </w:r>
    </w:p>
    <w:p w14:paraId="41AF43C9" w14:textId="77777777" w:rsidR="00144482" w:rsidRPr="00D24049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BC857B9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4FDA4F04" w14:textId="4777F1B7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1E5AA6" w:rsidRPr="001E5AA6">
        <w:rPr>
          <w:rFonts w:ascii="CIDFont+F3" w:hAnsi="CIDFont+F3" w:cs="CIDFont+F3"/>
        </w:rPr>
        <w:t>Larissa Ferreira Durães</w:t>
      </w:r>
      <w:r>
        <w:rPr>
          <w:rFonts w:ascii="CIDFont+F3" w:hAnsi="CIDFont+F3" w:cs="CIDFont+F3"/>
        </w:rPr>
        <w:t>.</w:t>
      </w:r>
    </w:p>
    <w:p w14:paraId="05161B35" w14:textId="201A255B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="001E5AA6" w:rsidRPr="00593DF8">
        <w:rPr>
          <w:rFonts w:ascii="CIDFont+F3" w:hAnsi="CIDFont+F3" w:cs="CIDFont+F3"/>
        </w:rPr>
        <w:t xml:space="preserve">Profissional </w:t>
      </w:r>
      <w:r w:rsidR="001E5AA6">
        <w:rPr>
          <w:rFonts w:ascii="CIDFont+F3" w:hAnsi="CIDFont+F3" w:cs="CIDFont+F3"/>
        </w:rPr>
        <w:t>de Suporte Técnico</w:t>
      </w:r>
      <w:r w:rsidR="001E5AA6" w:rsidRPr="00593DF8">
        <w:rPr>
          <w:rFonts w:ascii="CIDFont+F3" w:hAnsi="CIDFont+F3" w:cs="CIDFont+F3"/>
        </w:rPr>
        <w:t xml:space="preserve"> – Ocupação: A</w:t>
      </w:r>
      <w:r w:rsidR="001E5AA6">
        <w:rPr>
          <w:rFonts w:ascii="CIDFont+F3" w:hAnsi="CIDFont+F3" w:cs="CIDFont+F3"/>
        </w:rPr>
        <w:t>ssistente</w:t>
      </w:r>
      <w:r w:rsidR="001E5AA6" w:rsidRPr="00593DF8">
        <w:rPr>
          <w:rFonts w:ascii="CIDFont+F3" w:hAnsi="CIDFont+F3" w:cs="CIDFont+F3"/>
        </w:rPr>
        <w:t xml:space="preserve"> </w:t>
      </w:r>
      <w:r w:rsidR="001E5AA6">
        <w:rPr>
          <w:rFonts w:ascii="CIDFont+F3" w:hAnsi="CIDFont+F3" w:cs="CIDFont+F3"/>
        </w:rPr>
        <w:t>Administrativa</w:t>
      </w:r>
      <w:r>
        <w:rPr>
          <w:rFonts w:ascii="CIDFont+F3" w:hAnsi="CIDFont+F3" w:cs="CIDFont+F3"/>
        </w:rPr>
        <w:t>.</w:t>
      </w:r>
    </w:p>
    <w:p w14:paraId="3C1E700F" w14:textId="058EF816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1E5AA6">
        <w:rPr>
          <w:rFonts w:ascii="CIDFont+F3" w:hAnsi="CIDFont+F3" w:cs="CIDFont+F3"/>
        </w:rPr>
        <w:t>Assessoria Jurídica</w:t>
      </w:r>
      <w:r>
        <w:rPr>
          <w:rFonts w:ascii="CIDFont+F3" w:hAnsi="CIDFont+F3" w:cs="CIDFont+F3"/>
        </w:rPr>
        <w:t>.</w:t>
      </w:r>
    </w:p>
    <w:p w14:paraId="5B8E4F1A" w14:textId="71B8AA42" w:rsidR="00DC042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</w:t>
      </w:r>
      <w:r>
        <w:rPr>
          <w:rStyle w:val="normaltextrun"/>
          <w:rFonts w:ascii="Arial" w:hAnsi="Arial" w:cs="Arial"/>
          <w:b/>
          <w:bCs/>
        </w:rPr>
        <w:t>a Substituição</w:t>
      </w:r>
      <w:r w:rsidRPr="007D337B">
        <w:rPr>
          <w:rStyle w:val="normaltextrun"/>
          <w:rFonts w:ascii="Arial" w:hAnsi="Arial" w:cs="Arial"/>
          <w:b/>
          <w:bCs/>
        </w:rPr>
        <w:t>:</w:t>
      </w:r>
      <w:r w:rsidRPr="00266923">
        <w:rPr>
          <w:rStyle w:val="normaltextrun"/>
          <w:rFonts w:ascii="Arial" w:hAnsi="Arial" w:cs="Arial"/>
          <w:bCs/>
        </w:rPr>
        <w:t xml:space="preserve"> </w:t>
      </w:r>
      <w:r w:rsidR="001E5AA6">
        <w:rPr>
          <w:rFonts w:ascii="ArialMT" w:hAnsi="ArialMT" w:cs="ArialMT"/>
        </w:rPr>
        <w:t>10/11/2021 a 30/11/2021 (21</w:t>
      </w:r>
      <w:r w:rsidR="001E5AA6" w:rsidRPr="001E5AA6">
        <w:rPr>
          <w:rFonts w:ascii="ArialMT" w:hAnsi="ArialMT" w:cs="ArialMT"/>
        </w:rPr>
        <w:t xml:space="preserve"> dias)</w:t>
      </w:r>
      <w:r w:rsidR="00170920" w:rsidRPr="00170920">
        <w:rPr>
          <w:rFonts w:ascii="ArialMT" w:hAnsi="ArialMT" w:cs="ArialMT"/>
        </w:rPr>
        <w:t>.</w:t>
      </w:r>
    </w:p>
    <w:p w14:paraId="2715DC58" w14:textId="127CDF47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58C5DC58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 w:rsidR="00535078">
        <w:rPr>
          <w:rStyle w:val="normaltextrun"/>
          <w:rFonts w:ascii="Cambria" w:hAnsi="Cambria" w:cs="Segoe UI"/>
        </w:rPr>
        <w:t>x</w:t>
      </w:r>
      <w:proofErr w:type="gramEnd"/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  <w:bookmarkStart w:id="0" w:name="_GoBack"/>
      <w:bookmarkEnd w:id="0"/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408A0909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>
        <w:rPr>
          <w:rStyle w:val="normaltextrun"/>
          <w:rFonts w:ascii="Arial" w:hAnsi="Arial" w:cs="Arial"/>
        </w:rPr>
        <w:t xml:space="preserve"> ]</w:t>
      </w:r>
      <w:proofErr w:type="gramEnd"/>
      <w:r>
        <w:rPr>
          <w:rStyle w:val="normaltextrun"/>
          <w:rFonts w:ascii="Arial" w:hAnsi="Arial" w:cs="Arial"/>
        </w:rPr>
        <w:t xml:space="preserve">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5D11E6C6" w:rsidR="009A40E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1E5AA6">
        <w:rPr>
          <w:rStyle w:val="normaltextrun"/>
          <w:rFonts w:ascii="Arial" w:hAnsi="Arial" w:cs="Arial"/>
        </w:rPr>
        <w:t>10</w:t>
      </w:r>
      <w:r>
        <w:rPr>
          <w:rStyle w:val="normaltextrun"/>
          <w:rFonts w:ascii="Arial" w:hAnsi="Arial" w:cs="Arial"/>
        </w:rPr>
        <w:t xml:space="preserve"> de </w:t>
      </w:r>
      <w:r w:rsidR="00753CF2">
        <w:rPr>
          <w:rStyle w:val="normaltextrun"/>
          <w:rFonts w:ascii="Arial" w:hAnsi="Arial" w:cs="Arial"/>
        </w:rPr>
        <w:t>Novembro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7E404DC5" w14:textId="7A4076ED" w:rsidR="00F15CB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2979334E" w14:textId="77777777" w:rsidR="00593DF8" w:rsidRDefault="00593DF8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5972F04A" w14:textId="77777777" w:rsidR="00593DF8" w:rsidRDefault="00593DF8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4A015476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881AC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81AC6">
        <w:rPr>
          <w:rFonts w:eastAsia="Times New Roman"/>
          <w:b w:val="0"/>
          <w:lang w:eastAsia="pt-BR"/>
        </w:rPr>
        <w:t>Gerente-Executiva</w:t>
      </w:r>
    </w:p>
    <w:sectPr w:rsidR="001A17CA" w:rsidRPr="00881AC6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44482"/>
    <w:rsid w:val="00170920"/>
    <w:rsid w:val="0018257C"/>
    <w:rsid w:val="00192CB6"/>
    <w:rsid w:val="001A17CA"/>
    <w:rsid w:val="001A398B"/>
    <w:rsid w:val="001B4677"/>
    <w:rsid w:val="001D5CC8"/>
    <w:rsid w:val="001E5AA6"/>
    <w:rsid w:val="00226D06"/>
    <w:rsid w:val="00235DE8"/>
    <w:rsid w:val="00247F5B"/>
    <w:rsid w:val="00266923"/>
    <w:rsid w:val="0029429B"/>
    <w:rsid w:val="002B1CD9"/>
    <w:rsid w:val="002C0927"/>
    <w:rsid w:val="002D5701"/>
    <w:rsid w:val="00314C0D"/>
    <w:rsid w:val="0031769F"/>
    <w:rsid w:val="0032781C"/>
    <w:rsid w:val="00335D0F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C2E15"/>
    <w:rsid w:val="005C669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53CF2"/>
    <w:rsid w:val="00756AF0"/>
    <w:rsid w:val="00756D86"/>
    <w:rsid w:val="007678B1"/>
    <w:rsid w:val="00770A78"/>
    <w:rsid w:val="007A55E4"/>
    <w:rsid w:val="007D337B"/>
    <w:rsid w:val="00835C10"/>
    <w:rsid w:val="00851604"/>
    <w:rsid w:val="00854073"/>
    <w:rsid w:val="00870256"/>
    <w:rsid w:val="00881AC6"/>
    <w:rsid w:val="008936F6"/>
    <w:rsid w:val="0089372A"/>
    <w:rsid w:val="008C2D78"/>
    <w:rsid w:val="008D7A71"/>
    <w:rsid w:val="009176A0"/>
    <w:rsid w:val="00931D05"/>
    <w:rsid w:val="00952F41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C0420"/>
    <w:rsid w:val="00E0640A"/>
    <w:rsid w:val="00E14C45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1BB32-2911-4F9F-8812-29F44748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7</cp:revision>
  <cp:lastPrinted>2021-11-04T13:13:00Z</cp:lastPrinted>
  <dcterms:created xsi:type="dcterms:W3CDTF">2021-11-04T13:14:00Z</dcterms:created>
  <dcterms:modified xsi:type="dcterms:W3CDTF">2021-11-09T21:35:00Z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