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083CFE8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</w:t>
      </w:r>
      <w:r w:rsidR="00437A23">
        <w:rPr>
          <w:rStyle w:val="normaltextrun"/>
          <w:rFonts w:ascii="Arial" w:hAnsi="Arial" w:cs="Arial"/>
          <w:bCs/>
        </w:rPr>
        <w:t>50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437A23">
        <w:rPr>
          <w:rStyle w:val="normaltextrun"/>
          <w:rFonts w:ascii="Arial" w:hAnsi="Arial" w:cs="Arial"/>
          <w:bCs/>
        </w:rPr>
        <w:t>07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37A23">
        <w:rPr>
          <w:rStyle w:val="normaltextrun"/>
          <w:rFonts w:ascii="Arial" w:hAnsi="Arial" w:cs="Arial"/>
          <w:bCs/>
        </w:rPr>
        <w:t xml:space="preserve">outubro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A3A0981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n°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B4296F">
        <w:rPr>
          <w:rStyle w:val="normaltextrun"/>
          <w:rFonts w:ascii="Arial" w:hAnsi="Arial" w:cs="Arial"/>
          <w:sz w:val="22"/>
          <w:szCs w:val="22"/>
        </w:rPr>
        <w:t>1</w:t>
      </w:r>
      <w:r w:rsidR="00437A23">
        <w:rPr>
          <w:rStyle w:val="normaltextrun"/>
          <w:rFonts w:ascii="Arial" w:hAnsi="Arial" w:cs="Arial"/>
          <w:sz w:val="22"/>
          <w:szCs w:val="22"/>
        </w:rPr>
        <w:t>7</w:t>
      </w:r>
      <w:r w:rsidR="00B4296F">
        <w:rPr>
          <w:rStyle w:val="normaltextrun"/>
          <w:rFonts w:ascii="Arial" w:hAnsi="Arial" w:cs="Arial"/>
          <w:sz w:val="22"/>
          <w:szCs w:val="22"/>
        </w:rPr>
        <w:t>5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357EBC82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437A23" w:rsidRPr="00437A23">
        <w:rPr>
          <w:rStyle w:val="normaltextrun"/>
          <w:rFonts w:ascii="Arial" w:hAnsi="Arial" w:cs="Arial"/>
          <w:b w:val="0"/>
          <w:bCs/>
          <w:sz w:val="22"/>
          <w:szCs w:val="22"/>
        </w:rPr>
        <w:t>Helder Baptista da Silva</w:t>
      </w:r>
    </w:p>
    <w:p w14:paraId="53C27B30" w14:textId="7E2BE77F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Chefe de Auditoria</w:t>
      </w:r>
    </w:p>
    <w:p w14:paraId="51057940" w14:textId="091B6BED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437A23">
            <w:rPr>
              <w:rStyle w:val="Estilo1"/>
              <w:b w:val="0"/>
            </w:rPr>
            <w:t>Auditoria</w:t>
          </w:r>
        </w:sdtContent>
      </w:sdt>
    </w:p>
    <w:p w14:paraId="41AF43C9" w14:textId="40B6E3CE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27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B4296F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1A9A465" w14:textId="4A2AA0D0" w:rsidR="00F53107" w:rsidRPr="00F05A2F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625CB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  <w:r w:rsidR="00F05A2F">
        <w:rPr>
          <w:rStyle w:val="Estilo1"/>
          <w:rFonts w:eastAsiaTheme="majorEastAsia"/>
          <w:b w:val="0"/>
        </w:rPr>
        <w:t xml:space="preserve"> </w:t>
      </w:r>
    </w:p>
    <w:p w14:paraId="1143ADE7" w14:textId="77777777" w:rsidR="00F05A2F" w:rsidRDefault="00F05A2F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BC857B9" w14:textId="121A2D2C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5B773FAE" w:rsidR="001B68EA" w:rsidRPr="00437A23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437A23" w:rsidRPr="00437A23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Tania Mara Chaves </w:t>
      </w:r>
      <w:proofErr w:type="spellStart"/>
      <w:r w:rsidR="00437A23" w:rsidRPr="00437A23">
        <w:rPr>
          <w:rStyle w:val="normaltextrun"/>
          <w:rFonts w:ascii="Arial" w:hAnsi="Arial" w:cs="Arial"/>
          <w:b w:val="0"/>
          <w:bCs/>
          <w:sz w:val="22"/>
          <w:szCs w:val="22"/>
        </w:rPr>
        <w:t>Daldegan</w:t>
      </w:r>
      <w:proofErr w:type="spellEnd"/>
    </w:p>
    <w:p w14:paraId="14B02076" w14:textId="134F1D66" w:rsidR="00437A23" w:rsidRDefault="00D26F2C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="00B4296F">
            <w:rPr>
              <w:rStyle w:val="Estilo1"/>
              <w:b w:val="0"/>
            </w:rPr>
            <w:t>Profissional Analista Superior</w:t>
          </w:r>
        </w:sdtContent>
      </w:sdt>
      <w:r w:rsidR="00437A23">
        <w:rPr>
          <w:rStyle w:val="normaltextrun"/>
          <w:rFonts w:ascii="Arial" w:hAnsi="Arial" w:cs="Arial"/>
          <w:b w:val="0"/>
          <w:sz w:val="22"/>
          <w:szCs w:val="22"/>
        </w:rPr>
        <w:t xml:space="preserve"> - Ocupação</w:t>
      </w:r>
      <w:r w:rsidR="00437A23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Analista Técnico(a)</w:t>
      </w:r>
    </w:p>
    <w:p w14:paraId="5289B988" w14:textId="1C3BC639" w:rsidR="00164C8A" w:rsidRPr="003749D5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437A23">
            <w:rPr>
              <w:rStyle w:val="Estilo1"/>
              <w:b w:val="0"/>
            </w:rPr>
            <w:t>Gerência de Planejamento e Gestão da Estratégia</w:t>
          </w:r>
        </w:sdtContent>
      </w:sdt>
    </w:p>
    <w:p w14:paraId="3470A74F" w14:textId="495B300A" w:rsidR="00625CBF" w:rsidRDefault="00144482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13</w:t>
      </w:r>
      <w:r w:rsidR="00F05A2F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F05A2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27</w:t>
      </w:r>
      <w:r w:rsidR="00F05A2F">
        <w:rPr>
          <w:rStyle w:val="normaltextrun"/>
          <w:rFonts w:ascii="Arial" w:hAnsi="Arial" w:cs="Arial"/>
          <w:b w:val="0"/>
          <w:bCs/>
          <w:sz w:val="22"/>
          <w:szCs w:val="22"/>
        </w:rPr>
        <w:t>/10/2022 (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F05A2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dias).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12A8487A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B173A2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</w:t>
      </w:r>
      <w:r w:rsidR="00437A2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7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437A2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outubro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7B2DEA30" w14:textId="77777777" w:rsidR="00F05A2F" w:rsidRDefault="00F05A2F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1BD6A760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DE66FB">
        <w:rPr>
          <w:rStyle w:val="normaltextrun"/>
          <w:rFonts w:ascii="Arial" w:hAnsi="Arial" w:cs="Arial"/>
          <w:b w:val="0"/>
          <w:sz w:val="22"/>
          <w:szCs w:val="22"/>
        </w:rPr>
        <w:t>0</w:t>
      </w:r>
      <w:r w:rsidR="00437A23">
        <w:rPr>
          <w:rStyle w:val="normaltextrun"/>
          <w:rFonts w:ascii="Arial" w:hAnsi="Arial" w:cs="Arial"/>
          <w:b w:val="0"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437A23">
        <w:rPr>
          <w:rStyle w:val="normaltextrun"/>
          <w:rFonts w:ascii="Arial" w:hAnsi="Arial" w:cs="Arial"/>
          <w:b w:val="0"/>
          <w:sz w:val="22"/>
          <w:szCs w:val="22"/>
        </w:rPr>
        <w:t>outubro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31A8544C" w:rsidR="00F15CB9" w:rsidRPr="003749D5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010A448" w:rsidR="00F53107" w:rsidRPr="00C25D1E" w:rsidRDefault="00F05A2F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560539FF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010A448" w:rsidR="00F53107" w:rsidRPr="00C25D1E" w:rsidRDefault="00F05A2F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560539FF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1EBA" w14:textId="77777777" w:rsidR="002210C3" w:rsidRDefault="002210C3" w:rsidP="00EE0A57">
      <w:pPr>
        <w:spacing w:after="0" w:line="240" w:lineRule="auto"/>
      </w:pPr>
      <w:r>
        <w:separator/>
      </w:r>
    </w:p>
  </w:endnote>
  <w:endnote w:type="continuationSeparator" w:id="0">
    <w:p w14:paraId="18A9EE5D" w14:textId="77777777" w:rsidR="002210C3" w:rsidRDefault="002210C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39CE" w14:textId="77777777" w:rsidR="002210C3" w:rsidRDefault="002210C3" w:rsidP="00EE0A57">
      <w:pPr>
        <w:spacing w:after="0" w:line="240" w:lineRule="auto"/>
      </w:pPr>
      <w:r>
        <w:separator/>
      </w:r>
    </w:p>
  </w:footnote>
  <w:footnote w:type="continuationSeparator" w:id="0">
    <w:p w14:paraId="7C091D77" w14:textId="77777777" w:rsidR="002210C3" w:rsidRDefault="002210C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26870">
    <w:abstractNumId w:val="2"/>
  </w:num>
  <w:num w:numId="2" w16cid:durableId="2082408368">
    <w:abstractNumId w:val="2"/>
  </w:num>
  <w:num w:numId="3" w16cid:durableId="1796171843">
    <w:abstractNumId w:val="0"/>
  </w:num>
  <w:num w:numId="4" w16cid:durableId="1054351288">
    <w:abstractNumId w:val="1"/>
  </w:num>
  <w:num w:numId="5" w16cid:durableId="483351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10C3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0954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37A23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4296F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E66FB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A2F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196D02"/>
    <w:rsid w:val="004E66EE"/>
    <w:rsid w:val="00632AFD"/>
    <w:rsid w:val="00645E44"/>
    <w:rsid w:val="007F7650"/>
    <w:rsid w:val="008C2308"/>
    <w:rsid w:val="009918BE"/>
    <w:rsid w:val="00A6747B"/>
    <w:rsid w:val="00B856F5"/>
    <w:rsid w:val="00BD03F8"/>
    <w:rsid w:val="00BE158A"/>
    <w:rsid w:val="00C6476C"/>
    <w:rsid w:val="00C92C18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6D0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B42DE217286A4B18BE6F51F73AA7F130">
    <w:name w:val="B42DE217286A4B18BE6F51F73AA7F130"/>
    <w:rsid w:val="007F7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15D2A-E358-4D81-B931-9340E4DD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2022-08-02T18:13:00Z</cp:lastPrinted>
  <dcterms:created xsi:type="dcterms:W3CDTF">2022-10-10T13:04:00Z</dcterms:created>
  <dcterms:modified xsi:type="dcterms:W3CDTF">2022-10-10T13:04:00Z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