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0C05C1D9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753CF2">
        <w:rPr>
          <w:rStyle w:val="normaltextrun"/>
          <w:rFonts w:ascii="Arial" w:hAnsi="Arial" w:cs="Arial"/>
          <w:b/>
          <w:bCs/>
        </w:rPr>
        <w:t>1</w:t>
      </w:r>
      <w:r w:rsidR="00A55855">
        <w:rPr>
          <w:rStyle w:val="normaltextrun"/>
          <w:rFonts w:ascii="Arial" w:hAnsi="Arial" w:cs="Arial"/>
          <w:b/>
          <w:bCs/>
        </w:rPr>
        <w:t>9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A55855">
        <w:rPr>
          <w:rStyle w:val="normaltextrun"/>
          <w:rFonts w:ascii="Arial" w:hAnsi="Arial" w:cs="Arial"/>
          <w:b/>
          <w:bCs/>
        </w:rPr>
        <w:t>22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753CF2">
        <w:rPr>
          <w:rStyle w:val="normaltextrun"/>
          <w:rFonts w:ascii="Arial" w:hAnsi="Arial" w:cs="Arial"/>
          <w:b/>
          <w:bCs/>
        </w:rPr>
        <w:t>NOVEMBRO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3DB6D62B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A55855" w:rsidRPr="00A55855">
        <w:rPr>
          <w:rStyle w:val="normaltextrun"/>
          <w:rFonts w:ascii="Arial" w:hAnsi="Arial" w:cs="Arial"/>
          <w:color w:val="000000"/>
          <w:sz w:val="22"/>
          <w:szCs w:val="22"/>
        </w:rPr>
        <w:t>Memo. CAU/BR nº. 193/2021–CSC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ADB9F51" w14:textId="2B8019F1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A55855" w:rsidRPr="00593DF8">
        <w:rPr>
          <w:rFonts w:ascii="CIDFont+F3" w:hAnsi="CIDFont+F3" w:cs="CIDFont+F3"/>
        </w:rPr>
        <w:t>Gabriel de Araújo Souza</w:t>
      </w:r>
      <w:r>
        <w:rPr>
          <w:rFonts w:ascii="CIDFont+F3" w:hAnsi="CIDFont+F3" w:cs="CIDFont+F3"/>
        </w:rPr>
        <w:t>.</w:t>
      </w:r>
    </w:p>
    <w:p w14:paraId="267B9F4C" w14:textId="5EEF363C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593DF8" w:rsidRPr="00593DF8">
        <w:rPr>
          <w:rFonts w:ascii="CIDFont+F3" w:hAnsi="CIDFont+F3" w:cs="CIDFont+F3"/>
        </w:rPr>
        <w:t>Profissional Analista Superior – Ocupação: Analista de Sistemas</w:t>
      </w:r>
      <w:r>
        <w:rPr>
          <w:rFonts w:ascii="CIDFont+F3" w:hAnsi="CIDFont+F3" w:cs="CIDFont+F3"/>
        </w:rPr>
        <w:t>.</w:t>
      </w:r>
    </w:p>
    <w:p w14:paraId="6F9AFB47" w14:textId="7BD9C376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593DF8">
        <w:rPr>
          <w:rFonts w:ascii="CIDFont+F3" w:hAnsi="CIDFont+F3" w:cs="CIDFont+F3"/>
        </w:rPr>
        <w:t>Gerência do Centro de Serviços Compartilhados</w:t>
      </w:r>
      <w:r>
        <w:rPr>
          <w:rFonts w:ascii="CIDFont+F3" w:hAnsi="CIDFont+F3" w:cs="CIDFont+F3"/>
        </w:rPr>
        <w:t>.</w:t>
      </w:r>
    </w:p>
    <w:p w14:paraId="27A6B660" w14:textId="4D7512DC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A55855">
        <w:rPr>
          <w:rFonts w:ascii="ArialMT" w:hAnsi="ArialMT" w:cs="ArialMT"/>
        </w:rPr>
        <w:t>01/12/</w:t>
      </w:r>
      <w:r w:rsidR="00593DF8" w:rsidRPr="00593DF8">
        <w:rPr>
          <w:rFonts w:ascii="ArialMT" w:hAnsi="ArialMT" w:cs="ArialMT"/>
        </w:rPr>
        <w:t xml:space="preserve">2021 a </w:t>
      </w:r>
      <w:r w:rsidR="00A55855">
        <w:rPr>
          <w:rFonts w:ascii="ArialMT" w:hAnsi="ArialMT" w:cs="ArialMT"/>
        </w:rPr>
        <w:t>17</w:t>
      </w:r>
      <w:r w:rsidR="00593DF8" w:rsidRPr="00593DF8">
        <w:rPr>
          <w:rFonts w:ascii="ArialMT" w:hAnsi="ArialMT" w:cs="ArialMT"/>
        </w:rPr>
        <w:t>/1</w:t>
      </w:r>
      <w:r w:rsidR="00A55855">
        <w:rPr>
          <w:rFonts w:ascii="ArialMT" w:hAnsi="ArialMT" w:cs="ArialMT"/>
        </w:rPr>
        <w:t>2</w:t>
      </w:r>
      <w:r w:rsidR="00593DF8" w:rsidRPr="00593DF8">
        <w:rPr>
          <w:rFonts w:ascii="ArialMT" w:hAnsi="ArialMT" w:cs="ArialMT"/>
        </w:rPr>
        <w:t>/2021 (1</w:t>
      </w:r>
      <w:r w:rsidR="00A55855">
        <w:rPr>
          <w:rFonts w:ascii="ArialMT" w:hAnsi="ArialMT" w:cs="ArialMT"/>
        </w:rPr>
        <w:t>7</w:t>
      </w:r>
      <w:r w:rsidR="00593DF8" w:rsidRPr="00593DF8">
        <w:rPr>
          <w:rFonts w:ascii="ArialMT" w:hAnsi="ArialMT" w:cs="ArialMT"/>
        </w:rPr>
        <w:t xml:space="preserve"> dias)</w:t>
      </w:r>
      <w:r>
        <w:rPr>
          <w:rStyle w:val="normaltextrun"/>
          <w:rFonts w:ascii="Arial" w:hAnsi="Arial" w:cs="Arial"/>
        </w:rPr>
        <w:t>.</w:t>
      </w:r>
    </w:p>
    <w:p w14:paraId="41AF43C9" w14:textId="77777777" w:rsidR="00144482" w:rsidRPr="00D24049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BC857B9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FDA4F04" w14:textId="18736BD8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326939" w:rsidRPr="00326939">
        <w:rPr>
          <w:rFonts w:ascii="CIDFont+F3" w:hAnsi="CIDFont+F3" w:cs="CIDFont+F3"/>
        </w:rPr>
        <w:t>Gabriel Jara Bigio</w:t>
      </w:r>
      <w:r>
        <w:rPr>
          <w:rFonts w:ascii="CIDFont+F3" w:hAnsi="CIDFont+F3" w:cs="CIDFont+F3"/>
        </w:rPr>
        <w:t>.</w:t>
      </w:r>
    </w:p>
    <w:p w14:paraId="05161B35" w14:textId="08AE0D3F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="00593DF8" w:rsidRPr="00593DF8">
        <w:rPr>
          <w:rFonts w:ascii="CIDFont+F3" w:hAnsi="CIDFont+F3" w:cs="CIDFont+F3"/>
        </w:rPr>
        <w:t>Profissional Analista Superior – Ocupação: Analist</w:t>
      </w:r>
      <w:bookmarkStart w:id="0" w:name="_GoBack"/>
      <w:bookmarkEnd w:id="0"/>
      <w:r w:rsidR="00593DF8" w:rsidRPr="00593DF8">
        <w:rPr>
          <w:rFonts w:ascii="CIDFont+F3" w:hAnsi="CIDFont+F3" w:cs="CIDFont+F3"/>
        </w:rPr>
        <w:t>a de Sistemas</w:t>
      </w:r>
      <w:r>
        <w:rPr>
          <w:rFonts w:ascii="CIDFont+F3" w:hAnsi="CIDFont+F3" w:cs="CIDFont+F3"/>
        </w:rPr>
        <w:t>.</w:t>
      </w:r>
    </w:p>
    <w:p w14:paraId="3C1E700F" w14:textId="3AE56309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593DF8" w:rsidRPr="00593DF8">
        <w:rPr>
          <w:rFonts w:ascii="CIDFont+F3" w:hAnsi="CIDFont+F3" w:cs="CIDFont+F3"/>
        </w:rPr>
        <w:t>Gerência do Centro de Serviços Compartilhados</w:t>
      </w:r>
      <w:r>
        <w:rPr>
          <w:rFonts w:ascii="CIDFont+F3" w:hAnsi="CIDFont+F3" w:cs="CIDFont+F3"/>
        </w:rPr>
        <w:t>.</w:t>
      </w:r>
    </w:p>
    <w:p w14:paraId="5B8E4F1A" w14:textId="2929ECB0" w:rsidR="00DC042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Pr="00266923">
        <w:rPr>
          <w:rStyle w:val="normaltextrun"/>
          <w:rFonts w:ascii="Arial" w:hAnsi="Arial" w:cs="Arial"/>
          <w:bCs/>
        </w:rPr>
        <w:t xml:space="preserve"> </w:t>
      </w:r>
      <w:r w:rsidR="00A55855">
        <w:rPr>
          <w:rFonts w:ascii="ArialMT" w:hAnsi="ArialMT" w:cs="ArialMT"/>
        </w:rPr>
        <w:t>01/12/</w:t>
      </w:r>
      <w:r w:rsidR="00A55855" w:rsidRPr="00593DF8">
        <w:rPr>
          <w:rFonts w:ascii="ArialMT" w:hAnsi="ArialMT" w:cs="ArialMT"/>
        </w:rPr>
        <w:t xml:space="preserve">2021 a </w:t>
      </w:r>
      <w:r w:rsidR="00A55855">
        <w:rPr>
          <w:rFonts w:ascii="ArialMT" w:hAnsi="ArialMT" w:cs="ArialMT"/>
        </w:rPr>
        <w:t>17</w:t>
      </w:r>
      <w:r w:rsidR="00A55855" w:rsidRPr="00593DF8">
        <w:rPr>
          <w:rFonts w:ascii="ArialMT" w:hAnsi="ArialMT" w:cs="ArialMT"/>
        </w:rPr>
        <w:t>/1</w:t>
      </w:r>
      <w:r w:rsidR="00A55855">
        <w:rPr>
          <w:rFonts w:ascii="ArialMT" w:hAnsi="ArialMT" w:cs="ArialMT"/>
        </w:rPr>
        <w:t>2</w:t>
      </w:r>
      <w:r w:rsidR="00A55855" w:rsidRPr="00593DF8">
        <w:rPr>
          <w:rFonts w:ascii="ArialMT" w:hAnsi="ArialMT" w:cs="ArialMT"/>
        </w:rPr>
        <w:t>/2021 (1</w:t>
      </w:r>
      <w:r w:rsidR="00A55855">
        <w:rPr>
          <w:rFonts w:ascii="ArialMT" w:hAnsi="ArialMT" w:cs="ArialMT"/>
        </w:rPr>
        <w:t>7</w:t>
      </w:r>
      <w:r w:rsidR="00A55855" w:rsidRPr="00593DF8">
        <w:rPr>
          <w:rFonts w:ascii="ArialMT" w:hAnsi="ArialMT" w:cs="ArialMT"/>
        </w:rPr>
        <w:t xml:space="preserve"> dias)</w:t>
      </w:r>
      <w:r w:rsidR="00170920" w:rsidRPr="00170920">
        <w:rPr>
          <w:rFonts w:ascii="ArialMT" w:hAnsi="ArialMT" w:cs="ArialMT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58C5DC5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535078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408A090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4ADA3C99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A55855">
        <w:rPr>
          <w:rStyle w:val="normaltextrun"/>
          <w:rFonts w:ascii="Arial" w:hAnsi="Arial" w:cs="Arial"/>
        </w:rPr>
        <w:t>22</w:t>
      </w:r>
      <w:r>
        <w:rPr>
          <w:rStyle w:val="normaltextrun"/>
          <w:rFonts w:ascii="Arial" w:hAnsi="Arial" w:cs="Arial"/>
        </w:rPr>
        <w:t xml:space="preserve"> de </w:t>
      </w:r>
      <w:r w:rsidR="00753CF2">
        <w:rPr>
          <w:rStyle w:val="normaltextrun"/>
          <w:rFonts w:ascii="Arial" w:hAnsi="Arial" w:cs="Arial"/>
        </w:rPr>
        <w:t>Novembro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979334E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5972F04A" w14:textId="77777777" w:rsidR="00593DF8" w:rsidRDefault="00593DF8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44482"/>
    <w:rsid w:val="00170920"/>
    <w:rsid w:val="0018257C"/>
    <w:rsid w:val="00192CB6"/>
    <w:rsid w:val="001A17CA"/>
    <w:rsid w:val="001A398B"/>
    <w:rsid w:val="001B4677"/>
    <w:rsid w:val="001D5CC8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6939"/>
    <w:rsid w:val="0032781C"/>
    <w:rsid w:val="00335D0F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B08A2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55855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14C45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20659-E0CB-4379-A71A-C217A972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9</cp:revision>
  <cp:lastPrinted>2021-11-04T13:13:00Z</cp:lastPrinted>
  <dcterms:created xsi:type="dcterms:W3CDTF">2021-11-04T13:14:00Z</dcterms:created>
  <dcterms:modified xsi:type="dcterms:W3CDTF">2021-11-22T17:13:00Z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