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3D78872D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B4639A">
        <w:rPr>
          <w:rStyle w:val="normaltextrun"/>
          <w:rFonts w:ascii="Arial" w:hAnsi="Arial" w:cs="Arial"/>
          <w:b/>
          <w:bCs/>
        </w:rPr>
        <w:t>1</w:t>
      </w:r>
      <w:r w:rsidR="00682BEB">
        <w:rPr>
          <w:rStyle w:val="normaltextrun"/>
          <w:rFonts w:ascii="Arial" w:hAnsi="Arial" w:cs="Arial"/>
          <w:b/>
          <w:bCs/>
        </w:rPr>
        <w:t>6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E17FF8">
        <w:rPr>
          <w:rStyle w:val="normaltextrun"/>
          <w:rFonts w:ascii="Arial" w:hAnsi="Arial" w:cs="Arial"/>
          <w:b/>
          <w:bCs/>
        </w:rPr>
        <w:t>0</w:t>
      </w:r>
      <w:r w:rsidR="002C6083">
        <w:rPr>
          <w:rStyle w:val="normaltextrun"/>
          <w:rFonts w:ascii="Arial" w:hAnsi="Arial" w:cs="Arial"/>
          <w:b/>
          <w:bCs/>
        </w:rPr>
        <w:t>3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E17FF8">
        <w:rPr>
          <w:rStyle w:val="normaltextrun"/>
          <w:rFonts w:ascii="Arial" w:hAnsi="Arial" w:cs="Arial"/>
          <w:b/>
          <w:bCs/>
        </w:rPr>
        <w:t>feverei</w:t>
      </w:r>
      <w:r w:rsidR="00E13E65">
        <w:rPr>
          <w:rStyle w:val="normaltextrun"/>
          <w:rFonts w:ascii="Arial" w:hAnsi="Arial" w:cs="Arial"/>
          <w:b/>
          <w:bCs/>
        </w:rPr>
        <w:t>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E13E65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232B1144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682BEB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BR.GRATIF</w:t>
      </w:r>
      <w:proofErr w:type="gramEnd"/>
      <w:r w:rsidR="00682BEB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.2023.000019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CF0B3D0" w14:textId="77777777" w:rsidR="0071013B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</w:p>
    <w:p w14:paraId="292F0369" w14:textId="77777777" w:rsidR="0071013B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Pr="00682BEB">
        <w:rPr>
          <w:rStyle w:val="normaltextrun"/>
          <w:rFonts w:ascii="Arial" w:hAnsi="Arial" w:cs="Arial"/>
          <w:bCs/>
          <w:sz w:val="22"/>
          <w:szCs w:val="22"/>
        </w:rPr>
        <w:t>Sara Ricardo Brazão de Lima</w:t>
      </w:r>
    </w:p>
    <w:p w14:paraId="0BA2AC9D" w14:textId="77777777" w:rsidR="0071013B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>
        <w:rPr>
          <w:rStyle w:val="normaltextrun"/>
          <w:rFonts w:ascii="Arial" w:hAnsi="Arial" w:cs="Arial"/>
          <w:bCs/>
          <w:sz w:val="22"/>
          <w:szCs w:val="22"/>
        </w:rPr>
        <w:t>Profissional Analista Superior – Analista Técnica</w:t>
      </w:r>
    </w:p>
    <w:p w14:paraId="7AC4B1DD" w14:textId="77777777" w:rsidR="0071013B" w:rsidRPr="00855482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>
        <w:rPr>
          <w:rStyle w:val="eop"/>
          <w:rFonts w:ascii="Arial" w:hAnsi="Arial" w:cs="Arial"/>
          <w:bCs/>
          <w:sz w:val="22"/>
          <w:szCs w:val="22"/>
        </w:rPr>
        <w:t>Gabinete da Presidência</w:t>
      </w:r>
    </w:p>
    <w:p w14:paraId="285CCAC5" w14:textId="66E85947" w:rsidR="00144482" w:rsidRPr="008562E5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>
        <w:rPr>
          <w:rStyle w:val="normaltextrun"/>
          <w:rFonts w:ascii="Arial" w:hAnsi="Arial" w:cs="Arial"/>
          <w:bCs/>
          <w:sz w:val="22"/>
          <w:szCs w:val="22"/>
        </w:rPr>
        <w:t>06/02/2023 a 17/02/2023 (12 dias)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7A1BB5C" w14:textId="57B8C479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B4639A">
            <w:rPr>
              <w:rStyle w:val="Estilo1"/>
            </w:rPr>
            <w:t>VI – por motivo de férias;</w:t>
          </w:r>
        </w:sdtContent>
      </w:sdt>
      <w:r w:rsidR="007D2618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2FB3AFB" w14:textId="77777777" w:rsidR="0071013B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proofErr w:type="spellStart"/>
      <w:r w:rsidRPr="00682BEB">
        <w:rPr>
          <w:rStyle w:val="normaltextrun"/>
          <w:rFonts w:ascii="Arial" w:hAnsi="Arial" w:cs="Arial"/>
          <w:bCs/>
          <w:sz w:val="22"/>
          <w:szCs w:val="22"/>
        </w:rPr>
        <w:t>Pollyane</w:t>
      </w:r>
      <w:proofErr w:type="spellEnd"/>
      <w:r w:rsidRPr="00682BEB">
        <w:rPr>
          <w:rStyle w:val="normaltextrun"/>
          <w:rFonts w:ascii="Arial" w:hAnsi="Arial" w:cs="Arial"/>
          <w:bCs/>
          <w:sz w:val="22"/>
          <w:szCs w:val="22"/>
        </w:rPr>
        <w:t xml:space="preserve"> Siqueira de </w:t>
      </w:r>
      <w:proofErr w:type="spellStart"/>
      <w:r w:rsidRPr="00682BEB">
        <w:rPr>
          <w:rStyle w:val="normaltextrun"/>
          <w:rFonts w:ascii="Arial" w:hAnsi="Arial" w:cs="Arial"/>
          <w:bCs/>
          <w:sz w:val="22"/>
          <w:szCs w:val="22"/>
        </w:rPr>
        <w:t>Padua</w:t>
      </w:r>
      <w:proofErr w:type="spellEnd"/>
      <w:r w:rsidRPr="00682BEB">
        <w:rPr>
          <w:rStyle w:val="normaltextrun"/>
          <w:rFonts w:ascii="Arial" w:hAnsi="Arial" w:cs="Arial"/>
          <w:bCs/>
          <w:sz w:val="22"/>
          <w:szCs w:val="22"/>
        </w:rPr>
        <w:t xml:space="preserve"> de Araújo</w:t>
      </w:r>
    </w:p>
    <w:p w14:paraId="6B12717E" w14:textId="77777777" w:rsidR="0071013B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>
        <w:rPr>
          <w:rStyle w:val="normaltextrun"/>
          <w:rFonts w:ascii="Arial" w:hAnsi="Arial" w:cs="Arial"/>
          <w:bCs/>
          <w:sz w:val="22"/>
          <w:szCs w:val="22"/>
        </w:rPr>
        <w:t>Profissional Suporte Técnico – Assistente Administrativa</w:t>
      </w:r>
    </w:p>
    <w:p w14:paraId="3D98E576" w14:textId="77777777" w:rsidR="0071013B" w:rsidRPr="00855482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>
        <w:rPr>
          <w:rStyle w:val="eop"/>
          <w:rFonts w:ascii="Arial" w:hAnsi="Arial" w:cs="Arial"/>
          <w:bCs/>
          <w:sz w:val="22"/>
          <w:szCs w:val="22"/>
        </w:rPr>
        <w:t>Gabinete da Presidência</w:t>
      </w:r>
    </w:p>
    <w:p w14:paraId="2F2A5717" w14:textId="2DA7AEEB" w:rsidR="00C062BA" w:rsidRPr="00855482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06/02/2023 a 17/02/2023 (12 dias)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58470AD2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B4639A" w:rsidRPr="003749D5">
        <w:rPr>
          <w:rStyle w:val="normaltextrun"/>
          <w:rFonts w:ascii="Arial" w:hAnsi="Arial" w:cs="Arial"/>
          <w:sz w:val="22"/>
          <w:szCs w:val="22"/>
        </w:rPr>
        <w:t xml:space="preserve">Esta Portaria entra em vigor </w:t>
      </w:r>
      <w:r w:rsidR="00B4639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B4639A" w:rsidRPr="00B4639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www.caubr.gov.br</w:t>
      </w:r>
      <w:r w:rsidR="00914B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31A6DEEA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4639A">
        <w:rPr>
          <w:rStyle w:val="normaltextrun"/>
          <w:rFonts w:ascii="Arial" w:hAnsi="Arial" w:cs="Arial"/>
          <w:sz w:val="22"/>
          <w:szCs w:val="22"/>
        </w:rPr>
        <w:t>0</w:t>
      </w:r>
      <w:r w:rsidR="002C6083">
        <w:rPr>
          <w:rStyle w:val="normaltextrun"/>
          <w:rFonts w:ascii="Arial" w:hAnsi="Arial" w:cs="Arial"/>
          <w:sz w:val="22"/>
          <w:szCs w:val="22"/>
        </w:rPr>
        <w:t>3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14B5D">
        <w:rPr>
          <w:rStyle w:val="normaltextrun"/>
          <w:rFonts w:ascii="Arial" w:hAnsi="Arial" w:cs="Arial"/>
          <w:sz w:val="22"/>
          <w:szCs w:val="22"/>
        </w:rPr>
        <w:t>fevereiro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E13E65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5A92B906" w:rsidR="00995643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9D0FAF0" w14:textId="3D23667E" w:rsidR="00914B5D" w:rsidRDefault="00914B5D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121FD441" w14:textId="77777777" w:rsidR="006F5B92" w:rsidRPr="008562E5" w:rsidRDefault="006F5B92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E29E" w14:textId="77777777" w:rsidR="00006386" w:rsidRDefault="00006386" w:rsidP="00EE0A57">
      <w:pPr>
        <w:spacing w:after="0" w:line="240" w:lineRule="auto"/>
      </w:pPr>
      <w:r>
        <w:separator/>
      </w:r>
    </w:p>
  </w:endnote>
  <w:endnote w:type="continuationSeparator" w:id="0">
    <w:p w14:paraId="6C5253FF" w14:textId="77777777" w:rsidR="00006386" w:rsidRDefault="00006386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058B" w14:textId="77777777" w:rsidR="00006386" w:rsidRDefault="00006386" w:rsidP="00EE0A57">
      <w:pPr>
        <w:spacing w:after="0" w:line="240" w:lineRule="auto"/>
      </w:pPr>
      <w:r>
        <w:separator/>
      </w:r>
    </w:p>
  </w:footnote>
  <w:footnote w:type="continuationSeparator" w:id="0">
    <w:p w14:paraId="42BE7152" w14:textId="77777777" w:rsidR="00006386" w:rsidRDefault="00006386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619807">
    <w:abstractNumId w:val="2"/>
  </w:num>
  <w:num w:numId="2" w16cid:durableId="1002591239">
    <w:abstractNumId w:val="2"/>
  </w:num>
  <w:num w:numId="3" w16cid:durableId="1539392004">
    <w:abstractNumId w:val="0"/>
  </w:num>
  <w:num w:numId="4" w16cid:durableId="936402521">
    <w:abstractNumId w:val="1"/>
  </w:num>
  <w:num w:numId="5" w16cid:durableId="42953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06386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0C0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C6083"/>
    <w:rsid w:val="002D0004"/>
    <w:rsid w:val="002D5701"/>
    <w:rsid w:val="003066BC"/>
    <w:rsid w:val="00307649"/>
    <w:rsid w:val="00314C0D"/>
    <w:rsid w:val="0031769F"/>
    <w:rsid w:val="00326939"/>
    <w:rsid w:val="0032781C"/>
    <w:rsid w:val="00327CE7"/>
    <w:rsid w:val="00330DC8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B01E7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4DFA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8171A"/>
    <w:rsid w:val="00682BEB"/>
    <w:rsid w:val="0069648E"/>
    <w:rsid w:val="006C7F54"/>
    <w:rsid w:val="006E5943"/>
    <w:rsid w:val="006F009C"/>
    <w:rsid w:val="006F5B92"/>
    <w:rsid w:val="00702B94"/>
    <w:rsid w:val="0071013B"/>
    <w:rsid w:val="00711731"/>
    <w:rsid w:val="007170FE"/>
    <w:rsid w:val="007402F4"/>
    <w:rsid w:val="00753CF2"/>
    <w:rsid w:val="00756AF0"/>
    <w:rsid w:val="00756D86"/>
    <w:rsid w:val="00761124"/>
    <w:rsid w:val="007622C8"/>
    <w:rsid w:val="007678B1"/>
    <w:rsid w:val="00770A78"/>
    <w:rsid w:val="007807E8"/>
    <w:rsid w:val="007A55E4"/>
    <w:rsid w:val="007B08A2"/>
    <w:rsid w:val="007B4290"/>
    <w:rsid w:val="007C5E4F"/>
    <w:rsid w:val="007D2618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4B5D"/>
    <w:rsid w:val="00915C6F"/>
    <w:rsid w:val="009176A0"/>
    <w:rsid w:val="00931D05"/>
    <w:rsid w:val="00952F41"/>
    <w:rsid w:val="00965B0D"/>
    <w:rsid w:val="00976E2D"/>
    <w:rsid w:val="00987E3A"/>
    <w:rsid w:val="00991601"/>
    <w:rsid w:val="00993AD3"/>
    <w:rsid w:val="00993F5B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4639A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1B3"/>
    <w:rsid w:val="00D04D97"/>
    <w:rsid w:val="00D07558"/>
    <w:rsid w:val="00D1669C"/>
    <w:rsid w:val="00D21C37"/>
    <w:rsid w:val="00D24049"/>
    <w:rsid w:val="00D56E64"/>
    <w:rsid w:val="00D61D98"/>
    <w:rsid w:val="00D62095"/>
    <w:rsid w:val="00D662DD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3E65"/>
    <w:rsid w:val="00E14C45"/>
    <w:rsid w:val="00E17FF8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319F7"/>
    <w:rsid w:val="00F42952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1B2382"/>
    <w:rsid w:val="00496BDD"/>
    <w:rsid w:val="005278F2"/>
    <w:rsid w:val="006D57EE"/>
    <w:rsid w:val="00CF3725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725"/>
    <w:rPr>
      <w:color w:val="808080"/>
    </w:rPr>
  </w:style>
  <w:style w:type="paragraph" w:customStyle="1" w:styleId="A72D239F96664C40BC7EF9EF1CA7E4EB">
    <w:name w:val="A72D239F96664C40BC7EF9EF1CA7E4EB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BAE89D-C659-457C-90A9-7117847714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2023-02-02T20:31:00Z</cp:lastPrinted>
  <dcterms:created xsi:type="dcterms:W3CDTF">2023-02-07T13:30:00Z</dcterms:created>
  <dcterms:modified xsi:type="dcterms:W3CDTF">2023-02-07T13:30:00Z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