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04243CE5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2A7DEC">
        <w:rPr>
          <w:rStyle w:val="normaltextrun"/>
          <w:rFonts w:ascii="Arial" w:hAnsi="Arial" w:cs="Arial"/>
          <w:b/>
          <w:bCs/>
        </w:rPr>
        <w:t>4</w:t>
      </w:r>
      <w:r w:rsidR="007807E8">
        <w:rPr>
          <w:rStyle w:val="normaltextrun"/>
          <w:rFonts w:ascii="Arial" w:hAnsi="Arial" w:cs="Arial"/>
          <w:b/>
          <w:bCs/>
        </w:rPr>
        <w:t>4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7807E8">
        <w:rPr>
          <w:rStyle w:val="normaltextrun"/>
          <w:rFonts w:ascii="Arial" w:hAnsi="Arial" w:cs="Arial"/>
          <w:b/>
          <w:bCs/>
        </w:rPr>
        <w:t>27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185852">
        <w:rPr>
          <w:rStyle w:val="normaltextrun"/>
          <w:rFonts w:ascii="Arial" w:hAnsi="Arial" w:cs="Arial"/>
          <w:b/>
          <w:bCs/>
        </w:rPr>
        <w:t>setembro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3AEDFDA8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2A7DEC">
        <w:rPr>
          <w:rStyle w:val="normaltextrun"/>
          <w:rFonts w:ascii="Arial" w:hAnsi="Arial" w:cs="Arial"/>
          <w:b/>
          <w:sz w:val="22"/>
          <w:szCs w:val="22"/>
        </w:rPr>
        <w:t>16</w:t>
      </w:r>
      <w:r w:rsidR="007807E8">
        <w:rPr>
          <w:rStyle w:val="normaltextrun"/>
          <w:rFonts w:ascii="Arial" w:hAnsi="Arial" w:cs="Arial"/>
          <w:b/>
          <w:sz w:val="22"/>
          <w:szCs w:val="22"/>
        </w:rPr>
        <w:t>9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7BF81DC3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proofErr w:type="spellStart"/>
      <w:r w:rsidR="007807E8" w:rsidRPr="007807E8">
        <w:rPr>
          <w:rStyle w:val="normaltextrun"/>
          <w:rFonts w:ascii="Arial" w:hAnsi="Arial" w:cs="Arial"/>
          <w:bCs/>
          <w:sz w:val="22"/>
          <w:szCs w:val="22"/>
        </w:rPr>
        <w:t>Edinê</w:t>
      </w:r>
      <w:proofErr w:type="spellEnd"/>
      <w:r w:rsidR="007807E8" w:rsidRPr="007807E8">
        <w:rPr>
          <w:rStyle w:val="normaltextrun"/>
          <w:rFonts w:ascii="Arial" w:hAnsi="Arial" w:cs="Arial"/>
          <w:bCs/>
          <w:sz w:val="22"/>
          <w:szCs w:val="22"/>
        </w:rPr>
        <w:t xml:space="preserve"> da Silva Cruz</w:t>
      </w:r>
    </w:p>
    <w:p w14:paraId="1BD31178" w14:textId="1DADC467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Profissional Analista Superior – </w:t>
      </w:r>
      <w:r w:rsidR="007807E8">
        <w:rPr>
          <w:rStyle w:val="normaltextrun"/>
          <w:rFonts w:ascii="Arial" w:hAnsi="Arial" w:cs="Arial"/>
          <w:bCs/>
          <w:sz w:val="22"/>
          <w:szCs w:val="22"/>
        </w:rPr>
        <w:t xml:space="preserve">Analista </w:t>
      </w:r>
      <w:proofErr w:type="gramStart"/>
      <w:r w:rsidR="007807E8">
        <w:rPr>
          <w:rStyle w:val="normaltextrun"/>
          <w:rFonts w:ascii="Arial" w:hAnsi="Arial" w:cs="Arial"/>
          <w:bCs/>
          <w:sz w:val="22"/>
          <w:szCs w:val="22"/>
        </w:rPr>
        <w:t>Técnico(</w:t>
      </w:r>
      <w:proofErr w:type="gramEnd"/>
      <w:r w:rsidR="007807E8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51057940" w14:textId="73CB089E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7807E8">
        <w:rPr>
          <w:rStyle w:val="eop"/>
          <w:rFonts w:ascii="Arial" w:hAnsi="Arial" w:cs="Arial"/>
          <w:bCs/>
          <w:sz w:val="22"/>
          <w:szCs w:val="22"/>
        </w:rPr>
        <w:t>Gerência do Centro de Serviços Compartilhados</w:t>
      </w:r>
    </w:p>
    <w:p w14:paraId="3DDEA101" w14:textId="6AC88C1B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7807E8">
        <w:rPr>
          <w:rStyle w:val="normaltextrun"/>
          <w:rFonts w:ascii="Arial" w:hAnsi="Arial" w:cs="Arial"/>
          <w:bCs/>
          <w:sz w:val="22"/>
          <w:szCs w:val="22"/>
        </w:rPr>
        <w:t>14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7807E8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/2022 a 30/</w:t>
      </w:r>
      <w:r w:rsidR="007807E8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7807E8">
        <w:rPr>
          <w:rStyle w:val="normaltextrun"/>
          <w:rFonts w:ascii="Arial" w:hAnsi="Arial" w:cs="Arial"/>
          <w:bCs/>
          <w:sz w:val="22"/>
          <w:szCs w:val="22"/>
        </w:rPr>
        <w:t>17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37A1BB5C" w14:textId="53514767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7807E8">
            <w:rPr>
              <w:rStyle w:val="Estilo1"/>
            </w:rPr>
            <w:t>VI – por motivo de férias;</w:t>
          </w:r>
        </w:sdtContent>
      </w:sdt>
      <w:r w:rsidR="00D70B1F">
        <w:rPr>
          <w:rStyle w:val="Estilo1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19CD741B" w:rsidR="0069648E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7807E8" w:rsidRPr="007807E8">
        <w:rPr>
          <w:rStyle w:val="normaltextrun"/>
          <w:rFonts w:ascii="Arial" w:hAnsi="Arial" w:cs="Arial"/>
          <w:bCs/>
          <w:sz w:val="22"/>
          <w:szCs w:val="22"/>
        </w:rPr>
        <w:t>Bruna Lucena de Souza</w:t>
      </w:r>
    </w:p>
    <w:p w14:paraId="50D5A511" w14:textId="6EB9FB08" w:rsidR="00C062BA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de Suporte Técnico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– 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 xml:space="preserve">Assistente </w:t>
      </w:r>
      <w:proofErr w:type="gramStart"/>
      <w:r w:rsidR="00D70B1F">
        <w:rPr>
          <w:rStyle w:val="normaltextrun"/>
          <w:rFonts w:ascii="Arial" w:hAnsi="Arial" w:cs="Arial"/>
          <w:bCs/>
          <w:sz w:val="22"/>
          <w:szCs w:val="22"/>
        </w:rPr>
        <w:t>Administrativo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2A7DEC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2F2A5717" w14:textId="64BA0CA7" w:rsidR="00C062BA" w:rsidRPr="00855482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B6207D">
        <w:rPr>
          <w:rStyle w:val="eop"/>
          <w:rFonts w:ascii="Arial" w:hAnsi="Arial" w:cs="Arial"/>
          <w:bCs/>
          <w:sz w:val="22"/>
          <w:szCs w:val="22"/>
        </w:rPr>
        <w:t>Gerência do Centro de Serviços Compartilhados</w:t>
      </w:r>
    </w:p>
    <w:p w14:paraId="2CADFD8F" w14:textId="3763C4CD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7807E8" w:rsidRPr="007807E8">
        <w:rPr>
          <w:rStyle w:val="normaltextrun"/>
          <w:rFonts w:ascii="Arial" w:hAnsi="Arial" w:cs="Arial"/>
          <w:bCs/>
          <w:sz w:val="22"/>
          <w:szCs w:val="22"/>
        </w:rPr>
        <w:t>14/11/2022 a 30/11/2022 (17 dias)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19C3E027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7807E8">
        <w:rPr>
          <w:rStyle w:val="normaltextrun"/>
          <w:rFonts w:ascii="Arial" w:hAnsi="Arial" w:cs="Arial"/>
          <w:sz w:val="22"/>
          <w:szCs w:val="22"/>
        </w:rPr>
        <w:t>27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85852">
        <w:rPr>
          <w:rStyle w:val="normaltextrun"/>
          <w:rFonts w:ascii="Arial" w:hAnsi="Arial" w:cs="Arial"/>
          <w:sz w:val="22"/>
          <w:szCs w:val="22"/>
        </w:rPr>
        <w:t>setembro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534E34F9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70B1F">
        <w:rPr>
          <w:rStyle w:val="normaltextrun"/>
          <w:rFonts w:ascii="Arial" w:hAnsi="Arial" w:cs="Arial"/>
          <w:sz w:val="22"/>
          <w:szCs w:val="22"/>
        </w:rPr>
        <w:t>2</w:t>
      </w:r>
      <w:r w:rsidR="007807E8">
        <w:rPr>
          <w:rStyle w:val="normaltextrun"/>
          <w:rFonts w:ascii="Arial" w:hAnsi="Arial" w:cs="Arial"/>
          <w:sz w:val="22"/>
          <w:szCs w:val="22"/>
        </w:rPr>
        <w:t>7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85852">
        <w:rPr>
          <w:rStyle w:val="normaltextrun"/>
          <w:rFonts w:ascii="Arial" w:hAnsi="Arial" w:cs="Arial"/>
          <w:sz w:val="22"/>
          <w:szCs w:val="22"/>
        </w:rPr>
        <w:t>setembro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9104F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53B67"/>
    <w:rsid w:val="006758DE"/>
    <w:rsid w:val="0069648E"/>
    <w:rsid w:val="006C7F54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807E8"/>
    <w:rsid w:val="007A55E4"/>
    <w:rsid w:val="007B08A2"/>
    <w:rsid w:val="007B4290"/>
    <w:rsid w:val="007C5E4F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207D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319F7"/>
    <w:rsid w:val="00F42952"/>
    <w:rsid w:val="00F71A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1"/>
    <w:rsid w:val="000914E1"/>
    <w:rsid w:val="00496BDD"/>
    <w:rsid w:val="005278F2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96BDD"/>
    <w:rPr>
      <w:color w:val="808080"/>
    </w:rPr>
  </w:style>
  <w:style w:type="paragraph" w:customStyle="1" w:styleId="A72D239F96664C40BC7EF9EF1CA7E4EB">
    <w:name w:val="A72D239F96664C40BC7EF9EF1CA7E4EB"/>
    <w:rsid w:val="000914E1"/>
  </w:style>
  <w:style w:type="paragraph" w:customStyle="1" w:styleId="902EC630E7234DD2B0E19FF185D24262">
    <w:name w:val="902EC630E7234DD2B0E19FF185D24262"/>
    <w:rsid w:val="000914E1"/>
  </w:style>
  <w:style w:type="paragraph" w:customStyle="1" w:styleId="D1298A7E555040C5B51711989B384C65">
    <w:name w:val="D1298A7E555040C5B51711989B384C65"/>
    <w:rsid w:val="00496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98b360e-823b-498d-9377-b109947a512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4E651C3-99F6-4CC0-877B-ABB7F9F8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Laura Caroline Gomes da Silva</cp:lastModifiedBy>
  <cp:revision>2</cp:revision>
  <cp:lastPrinted>2022-08-30T18:43:00Z</cp:lastPrinted>
  <dcterms:created xsi:type="dcterms:W3CDTF">2022-09-27T19:10:00Z</dcterms:created>
  <dcterms:modified xsi:type="dcterms:W3CDTF">2022-09-27T19:10:00Z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